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538F177" w:rsidR="00CC567B" w:rsidRPr="00BC0DE4" w:rsidRDefault="008E5C7A" w:rsidP="009F1672">
            <w:pPr>
              <w:jc w:val="center"/>
              <w:rPr>
                <w:rFonts w:ascii="Verdana" w:hAnsi="Verdana" w:cs="Arial"/>
                <w:b/>
                <w:bCs/>
                <w:color w:val="FFFFFF" w:themeColor="background1"/>
              </w:rPr>
            </w:pPr>
            <w:r>
              <w:rPr>
                <w:rFonts w:ascii="Verdana" w:hAnsi="Verdana"/>
                <w:b/>
              </w:rPr>
              <w:t>202</w:t>
            </w:r>
            <w:r w:rsidR="00986AC0">
              <w:rPr>
                <w:rFonts w:ascii="Verdana" w:hAnsi="Verdana"/>
                <w:b/>
              </w:rPr>
              <w:t>5</w:t>
            </w:r>
            <w:r w:rsidR="00790E80" w:rsidRPr="00BC0DE4">
              <w:rPr>
                <w:rFonts w:ascii="Verdana" w:hAnsi="Verdana"/>
                <w:b/>
                <w:bCs/>
              </w:rPr>
              <w:t>-202</w:t>
            </w:r>
            <w:r w:rsidR="00986AC0">
              <w:rPr>
                <w:rFonts w:ascii="Verdana" w:hAnsi="Verdana"/>
                <w:b/>
                <w:bCs/>
              </w:rPr>
              <w:t>6</w:t>
            </w:r>
          </w:p>
        </w:tc>
      </w:tr>
      <w:tr w:rsidR="003F6B37" w:rsidRPr="00BC0DE4" w14:paraId="0BECC6DC" w14:textId="77777777" w:rsidTr="00AB66DA">
        <w:tc>
          <w:tcPr>
            <w:tcW w:w="7195" w:type="dxa"/>
            <w:tcBorders>
              <w:top w:val="single" w:sz="4" w:space="0" w:color="auto"/>
              <w:left w:val="nil"/>
              <w:bottom w:val="nil"/>
              <w:right w:val="nil"/>
            </w:tcBorders>
          </w:tcPr>
          <w:p w14:paraId="777CC6A0" w14:textId="2D892944" w:rsidR="003F6B37" w:rsidRPr="00BC0DE4" w:rsidRDefault="003F6B37" w:rsidP="00E74EF6">
            <w:pPr>
              <w:spacing w:before="200"/>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576E5B">
                  <w:rPr>
                    <w:rStyle w:val="Style2"/>
                    <w:sz w:val="22"/>
                    <w:highlight w:val="lightGray"/>
                  </w:rPr>
                  <w:t>École secondaire Le Caron</w:t>
                </w:r>
              </w:sdtContent>
            </w:sdt>
          </w:p>
          <w:p w14:paraId="5F870B58" w14:textId="1B38FC34" w:rsidR="00BF6DE3" w:rsidRPr="00BC0DE4" w:rsidRDefault="00BF6DE3" w:rsidP="00E74EF6">
            <w:pPr>
              <w:spacing w:after="120"/>
              <w:rPr>
                <w:rFonts w:ascii="Verdana" w:hAnsi="Verdana" w:cs="Arial"/>
              </w:rPr>
            </w:pPr>
            <w:r w:rsidRPr="00BC0DE4">
              <w:rPr>
                <w:rFonts w:ascii="Verdana" w:hAnsi="Verdana" w:cs="Arial"/>
              </w:rPr>
              <w:t xml:space="preserve">DATE DU </w:t>
            </w:r>
            <w:r w:rsidR="00855269">
              <w:rPr>
                <w:rFonts w:ascii="Verdana" w:hAnsi="Verdana" w:cs="Arial"/>
              </w:rPr>
              <w:t>DERNIER</w:t>
            </w:r>
            <w:r w:rsidRPr="00BC0DE4">
              <w:rPr>
                <w:rFonts w:ascii="Verdana" w:hAnsi="Verdana" w:cs="Arial"/>
              </w:rPr>
              <w:t xml:space="preserve"> SONDAGE : mai 202</w:t>
            </w:r>
            <w:r w:rsidR="004762E1">
              <w:rPr>
                <w:rFonts w:ascii="Verdana" w:hAnsi="Verdana" w:cs="Arial"/>
              </w:rPr>
              <w:t>5</w:t>
            </w:r>
          </w:p>
        </w:tc>
        <w:tc>
          <w:tcPr>
            <w:tcW w:w="7195" w:type="dxa"/>
            <w:tcBorders>
              <w:top w:val="single" w:sz="4" w:space="0" w:color="auto"/>
              <w:left w:val="nil"/>
              <w:bottom w:val="nil"/>
              <w:right w:val="nil"/>
            </w:tcBorders>
          </w:tcPr>
          <w:p w14:paraId="69290E04" w14:textId="65B3E6C0" w:rsidR="003F6B37" w:rsidRPr="00BC0DE4" w:rsidRDefault="00AA79EF" w:rsidP="00E74EF6">
            <w:pPr>
              <w:spacing w:before="200"/>
              <w:rPr>
                <w:rFonts w:ascii="Verdana" w:hAnsi="Verdana" w:cs="Arial"/>
              </w:rPr>
            </w:pPr>
            <w:r>
              <w:rPr>
                <w:rFonts w:ascii="Verdana" w:hAnsi="Verdana" w:cs="Arial"/>
              </w:rPr>
              <w:t>ÉLABORÉ EN DATE DU</w:t>
            </w:r>
            <w:r w:rsidR="003F6B37" w:rsidRPr="00BC0DE4">
              <w:rPr>
                <w:rFonts w:ascii="Verdana" w:hAnsi="Verdana" w:cs="Arial"/>
              </w:rPr>
              <w:t xml:space="preserve"> :  </w:t>
            </w:r>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5-09-02T00:00:00Z">
                  <w:dateFormat w:val="yyyy-MM-dd"/>
                  <w:lid w:val="fr-CA"/>
                  <w:storeMappedDataAs w:val="dateTime"/>
                  <w:calendar w:val="gregorian"/>
                </w:date>
              </w:sdtPr>
              <w:sdtEndPr>
                <w:rPr>
                  <w:rStyle w:val="Policepardfaut"/>
                  <w:rFonts w:asciiTheme="minorHAnsi" w:hAnsiTheme="minorHAnsi" w:cs="Arial"/>
                </w:rPr>
              </w:sdtEndPr>
              <w:sdtContent>
                <w:r w:rsidR="00576E5B">
                  <w:rPr>
                    <w:rStyle w:val="Style3"/>
                    <w:sz w:val="22"/>
                    <w:highlight w:val="lightGray"/>
                  </w:rPr>
                  <w:t>2025-09-02</w:t>
                </w:r>
              </w:sdtContent>
            </w:sdt>
          </w:p>
          <w:p w14:paraId="555DEE44" w14:textId="1CD76C6D" w:rsidR="00756BB4" w:rsidRDefault="00294C39" w:rsidP="00E74EF6">
            <w:pPr>
              <w:spacing w:after="120"/>
              <w:rPr>
                <w:rFonts w:ascii="Verdana" w:hAnsi="Verdana" w:cs="Arial"/>
              </w:rPr>
            </w:pPr>
            <w:r>
              <w:rPr>
                <w:rFonts w:ascii="Verdana" w:hAnsi="Verdana" w:cs="Arial"/>
              </w:rPr>
              <w:t xml:space="preserve">REMISE À </w:t>
            </w:r>
            <w:r w:rsidR="00756BB4">
              <w:rPr>
                <w:rFonts w:ascii="Verdana" w:hAnsi="Verdana" w:cs="Arial"/>
              </w:rPr>
              <w:t>L</w:t>
            </w:r>
            <w:r>
              <w:rPr>
                <w:rFonts w:ascii="Verdana" w:hAnsi="Verdana" w:cs="Arial"/>
              </w:rPr>
              <w:t>A SURINTENDANCE</w:t>
            </w:r>
            <w:r w:rsidR="00756BB4">
              <w:rPr>
                <w:rFonts w:ascii="Verdana" w:hAnsi="Verdana" w:cs="Arial"/>
              </w:rPr>
              <w:t> : 17 octobre 2025</w:t>
            </w:r>
          </w:p>
          <w:p w14:paraId="0E8B2A91" w14:textId="0C1B03A6" w:rsidR="003F6B37" w:rsidRPr="00BC0DE4" w:rsidRDefault="00A278A2" w:rsidP="00E74EF6">
            <w:pPr>
              <w:spacing w:after="120"/>
              <w:rPr>
                <w:rFonts w:ascii="Verdana" w:hAnsi="Verdana"/>
                <w:b/>
              </w:rPr>
            </w:pPr>
            <w:r>
              <w:rPr>
                <w:rFonts w:ascii="Verdana" w:hAnsi="Verdana" w:cs="Arial"/>
              </w:rPr>
              <w:t>AFFICH</w:t>
            </w:r>
            <w:r w:rsidR="00633D8B">
              <w:rPr>
                <w:rFonts w:ascii="Verdana" w:hAnsi="Verdana" w:cs="Arial"/>
              </w:rPr>
              <w:t>ER</w:t>
            </w:r>
            <w:r>
              <w:rPr>
                <w:rFonts w:ascii="Verdana" w:hAnsi="Verdana" w:cs="Arial"/>
              </w:rPr>
              <w:t xml:space="preserve"> </w:t>
            </w:r>
            <w:r w:rsidR="00635C73">
              <w:rPr>
                <w:rFonts w:ascii="Verdana" w:hAnsi="Verdana" w:cs="Arial"/>
              </w:rPr>
              <w:t xml:space="preserve">SITE </w:t>
            </w:r>
            <w:r w:rsidR="00BF1B0A">
              <w:rPr>
                <w:rFonts w:ascii="Verdana" w:hAnsi="Verdana" w:cs="Arial"/>
              </w:rPr>
              <w:t>WEB</w:t>
            </w:r>
            <w:r w:rsidR="00635C73">
              <w:rPr>
                <w:rFonts w:ascii="Verdana" w:hAnsi="Verdana" w:cs="Arial"/>
              </w:rPr>
              <w:t xml:space="preserve"> </w:t>
            </w:r>
            <w:r w:rsidR="003F6B37" w:rsidRPr="00BC0DE4">
              <w:rPr>
                <w:rFonts w:ascii="Verdana" w:hAnsi="Verdana" w:cs="Arial"/>
              </w:rPr>
              <w:t xml:space="preserve">:  </w:t>
            </w:r>
            <w:r w:rsidR="14B57CEF" w:rsidRPr="445581A6">
              <w:rPr>
                <w:rFonts w:ascii="Verdana" w:hAnsi="Verdana" w:cs="Arial"/>
              </w:rPr>
              <w:t xml:space="preserve">Avant </w:t>
            </w:r>
            <w:r w:rsidR="14B57CEF" w:rsidRPr="2DD1FC9F">
              <w:rPr>
                <w:rFonts w:ascii="Verdana" w:hAnsi="Verdana" w:cs="Arial"/>
              </w:rPr>
              <w:t>31 octobre</w:t>
            </w:r>
            <w:r w:rsidR="003F6B37" w:rsidRPr="00BC0DE4">
              <w:rPr>
                <w:rFonts w:ascii="Verdana" w:hAnsi="Verdana" w:cs="Arial"/>
              </w:rPr>
              <w:t xml:space="preserve"> </w:t>
            </w:r>
            <w:r w:rsidR="008E5C7A">
              <w:rPr>
                <w:rFonts w:ascii="Verdana" w:hAnsi="Verdana" w:cs="Arial"/>
              </w:rPr>
              <w:t>202</w:t>
            </w:r>
            <w:r w:rsidR="00756BB4">
              <w:rPr>
                <w:rFonts w:ascii="Verdana" w:hAnsi="Verdana" w:cs="Arial"/>
              </w:rPr>
              <w:t>5</w:t>
            </w:r>
          </w:p>
        </w:tc>
      </w:tr>
    </w:tbl>
    <w:tbl>
      <w:tblPr>
        <w:tblStyle w:val="TableauGrille4-Accentuation5"/>
        <w:tblW w:w="0" w:type="auto"/>
        <w:tblLook w:val="04A0" w:firstRow="1" w:lastRow="0" w:firstColumn="1" w:lastColumn="0" w:noHBand="0" w:noVBand="1"/>
      </w:tblPr>
      <w:tblGrid>
        <w:gridCol w:w="14352"/>
        <w:gridCol w:w="38"/>
      </w:tblGrid>
      <w:tr w:rsidR="00043F5F" w:rsidRPr="00BC0DE4" w14:paraId="0F9C34F6"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shd w:val="clear" w:color="auto" w:fill="2F5496" w:themeFill="accent5" w:themeFillShade="BF"/>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073E6D6B" w:rsidR="00043F5F" w:rsidRPr="00BC0DE4" w:rsidRDefault="00043F5F" w:rsidP="00A91FCA">
            <w:pPr>
              <w:rPr>
                <w:rFonts w:ascii="Verdana" w:hAnsi="Verdana" w:cs="Arial"/>
                <w:b w:val="0"/>
                <w:highlight w:val="lightGray"/>
              </w:rPr>
            </w:pPr>
            <w:r w:rsidRPr="00BC0DE4">
              <w:rPr>
                <w:rFonts w:ascii="Verdana" w:hAnsi="Verdana" w:cs="Arial"/>
                <w:b w:val="0"/>
              </w:rPr>
              <w:t>Nom de l’élève :</w:t>
            </w:r>
            <w:r w:rsidR="00576E5B">
              <w:rPr>
                <w:rFonts w:ascii="Verdana" w:hAnsi="Verdana" w:cs="Arial"/>
                <w:b w:val="0"/>
              </w:rPr>
              <w:t xml:space="preserve"> </w:t>
            </w:r>
            <w:r w:rsidR="005B71BD">
              <w:rPr>
                <w:rFonts w:ascii="Verdana" w:hAnsi="Verdana" w:cs="Arial"/>
                <w:b w:val="0"/>
              </w:rPr>
              <w:t xml:space="preserve">Sébastian </w:t>
            </w:r>
            <w:proofErr w:type="spellStart"/>
            <w:r w:rsidR="005B71BD">
              <w:rPr>
                <w:rFonts w:ascii="Verdana" w:hAnsi="Verdana" w:cs="Arial"/>
                <w:b w:val="0"/>
              </w:rPr>
              <w:t>Persaud</w:t>
            </w:r>
            <w:proofErr w:type="spellEnd"/>
          </w:p>
        </w:tc>
      </w:tr>
      <w:tr w:rsidR="00043F5F" w:rsidRPr="00BC0DE4" w14:paraId="0A02D1D5"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5D1543A1" w:rsidR="00043F5F" w:rsidRPr="00BC0DE4" w:rsidRDefault="00043F5F" w:rsidP="00A91FCA">
            <w:pPr>
              <w:rPr>
                <w:rFonts w:ascii="Verdana" w:hAnsi="Verdana" w:cs="Arial"/>
                <w:b w:val="0"/>
                <w:highlight w:val="lightGray"/>
              </w:rPr>
            </w:pPr>
            <w:r w:rsidRPr="00BC0DE4">
              <w:rPr>
                <w:rFonts w:ascii="Verdana" w:hAnsi="Verdana" w:cs="Arial"/>
                <w:b w:val="0"/>
              </w:rPr>
              <w:t>Nom de la direction de l’école :</w:t>
            </w:r>
            <w:r w:rsidR="00103D05">
              <w:rPr>
                <w:rFonts w:ascii="Verdana" w:hAnsi="Verdana" w:cs="Arial"/>
                <w:b w:val="0"/>
              </w:rPr>
              <w:t xml:space="preserve"> Serge Lespérance</w:t>
            </w:r>
          </w:p>
        </w:tc>
      </w:tr>
      <w:tr w:rsidR="00043F5F" w:rsidRPr="00BC0DE4" w14:paraId="78856BCC"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20E5F442" w:rsidR="00043F5F" w:rsidRPr="00BC0DE4" w:rsidRDefault="00043F5F" w:rsidP="00A91FCA">
            <w:pPr>
              <w:rPr>
                <w:rFonts w:ascii="Verdana" w:hAnsi="Verdana" w:cs="Arial"/>
                <w:b w:val="0"/>
                <w:highlight w:val="lightGray"/>
              </w:rPr>
            </w:pPr>
            <w:r w:rsidRPr="00BC0DE4">
              <w:rPr>
                <w:rFonts w:ascii="Verdana" w:hAnsi="Verdana" w:cs="Arial"/>
                <w:b w:val="0"/>
              </w:rPr>
              <w:t>Membre du personnel enseignant :</w:t>
            </w:r>
            <w:r w:rsidR="00576E5B">
              <w:rPr>
                <w:rFonts w:ascii="Verdana" w:hAnsi="Verdana" w:cs="Arial"/>
                <w:b w:val="0"/>
              </w:rPr>
              <w:t xml:space="preserve"> </w:t>
            </w:r>
            <w:r w:rsidR="00103D05">
              <w:rPr>
                <w:rFonts w:ascii="Verdana" w:hAnsi="Verdana" w:cs="Arial"/>
                <w:b w:val="0"/>
              </w:rPr>
              <w:t>Jeff Gignac</w:t>
            </w:r>
          </w:p>
        </w:tc>
      </w:tr>
      <w:tr w:rsidR="00043F5F" w:rsidRPr="00BC0DE4" w14:paraId="66FCDFF2"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56DCA6FC" w:rsidR="00043F5F" w:rsidRPr="00BC0DE4" w:rsidRDefault="00043F5F" w:rsidP="00A91FCA">
            <w:pPr>
              <w:rPr>
                <w:rFonts w:ascii="Verdana" w:hAnsi="Verdana" w:cs="Arial"/>
                <w:b w:val="0"/>
                <w:highlight w:val="lightGray"/>
              </w:rPr>
            </w:pPr>
            <w:r w:rsidRPr="00BC0DE4">
              <w:rPr>
                <w:rFonts w:ascii="Verdana" w:hAnsi="Verdana" w:cs="Arial"/>
                <w:b w:val="0"/>
              </w:rPr>
              <w:t>Membre du personnel non-enseignant :</w:t>
            </w:r>
            <w:r w:rsidR="00103D05">
              <w:rPr>
                <w:rFonts w:ascii="Verdana" w:hAnsi="Verdana" w:cs="Arial"/>
                <w:b w:val="0"/>
              </w:rPr>
              <w:t xml:space="preserve"> Renée Beauchamp</w:t>
            </w:r>
          </w:p>
        </w:tc>
      </w:tr>
      <w:tr w:rsidR="00043F5F" w:rsidRPr="00BC0DE4" w14:paraId="37FB5591"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3384270B" w:rsidR="00043F5F" w:rsidRPr="00BC0DE4" w:rsidRDefault="00043F5F" w:rsidP="00A91FCA">
            <w:pPr>
              <w:rPr>
                <w:rFonts w:ascii="Verdana" w:hAnsi="Verdana" w:cs="Arial"/>
                <w:b w:val="0"/>
                <w:highlight w:val="lightGray"/>
              </w:rPr>
            </w:pPr>
            <w:r w:rsidRPr="00BC0DE4">
              <w:rPr>
                <w:rFonts w:ascii="Verdana" w:hAnsi="Verdana" w:cs="Arial"/>
                <w:b w:val="0"/>
              </w:rPr>
              <w:t>Nom du parent, tuteur ou tutrice :</w:t>
            </w:r>
            <w:r w:rsidR="00103D05">
              <w:rPr>
                <w:rFonts w:ascii="Verdana" w:hAnsi="Verdana" w:cs="Arial"/>
                <w:b w:val="0"/>
              </w:rPr>
              <w:t xml:space="preserve"> </w:t>
            </w:r>
            <w:r w:rsidR="00321E94">
              <w:rPr>
                <w:rFonts w:ascii="Verdana" w:hAnsi="Verdana" w:cs="Arial"/>
                <w:b w:val="0"/>
              </w:rPr>
              <w:t>Lucie Charlebois</w:t>
            </w:r>
          </w:p>
        </w:tc>
      </w:tr>
      <w:tr w:rsidR="00043F5F" w:rsidRPr="00BC0DE4" w14:paraId="28F94B96"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4E83F1EF" w:rsidR="00043F5F" w:rsidRPr="00BC0DE4" w:rsidRDefault="00C97B22" w:rsidP="00A91FCA">
            <w:pPr>
              <w:rPr>
                <w:rFonts w:ascii="Verdana" w:hAnsi="Verdana" w:cs="Arial"/>
                <w:b w:val="0"/>
                <w:bCs w:val="0"/>
                <w:highlight w:val="lightGray"/>
              </w:rPr>
            </w:pPr>
            <w:r w:rsidRPr="14B3C6E1">
              <w:rPr>
                <w:rFonts w:ascii="Verdana" w:hAnsi="Verdana" w:cs="Arial"/>
                <w:b w:val="0"/>
                <w:bCs w:val="0"/>
              </w:rPr>
              <w:t>Nom du c</w:t>
            </w:r>
            <w:r w:rsidR="00043F5F" w:rsidRPr="14B3C6E1">
              <w:rPr>
                <w:rFonts w:ascii="Verdana" w:hAnsi="Verdana" w:cs="Arial"/>
                <w:b w:val="0"/>
                <w:bCs w:val="0"/>
              </w:rPr>
              <w:t>onseiller</w:t>
            </w:r>
            <w:r w:rsidR="00515B50" w:rsidRPr="14B3C6E1">
              <w:rPr>
                <w:rFonts w:ascii="Verdana" w:hAnsi="Verdana" w:cs="Arial"/>
                <w:b w:val="0"/>
                <w:bCs w:val="0"/>
              </w:rPr>
              <w:t xml:space="preserve"> pédagogique</w:t>
            </w:r>
            <w:r w:rsidR="00043F5F" w:rsidRPr="14B3C6E1">
              <w:rPr>
                <w:rFonts w:ascii="Verdana" w:hAnsi="Verdana" w:cs="Arial"/>
                <w:b w:val="0"/>
                <w:bCs w:val="0"/>
              </w:rPr>
              <w:t xml:space="preserve"> de l’équipe écoles sécuritaires et bienveillantes :</w:t>
            </w:r>
            <w:r w:rsidR="00103D05">
              <w:rPr>
                <w:rFonts w:ascii="Verdana" w:hAnsi="Verdana" w:cs="Arial"/>
                <w:b w:val="0"/>
                <w:bCs w:val="0"/>
              </w:rPr>
              <w:t xml:space="preserve"> Béatrice</w:t>
            </w:r>
            <w:r w:rsidR="00576E5B">
              <w:rPr>
                <w:rFonts w:ascii="Verdana" w:hAnsi="Verdana" w:cs="Arial"/>
                <w:b w:val="0"/>
                <w:bCs w:val="0"/>
              </w:rPr>
              <w:t xml:space="preserve"> Khemiss</w:t>
            </w:r>
          </w:p>
        </w:tc>
      </w:tr>
      <w:tr w:rsidR="00043F5F" w:rsidRPr="00BC0DE4" w14:paraId="6253F79E"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7FB1BD7E" w:rsidR="00043F5F" w:rsidRPr="00BC0DE4" w:rsidRDefault="00043F5F" w:rsidP="00A91FCA">
            <w:pPr>
              <w:rPr>
                <w:rFonts w:ascii="Verdana" w:hAnsi="Verdana" w:cs="Arial"/>
                <w:b w:val="0"/>
              </w:rPr>
            </w:pPr>
            <w:r w:rsidRPr="00BC0DE4">
              <w:rPr>
                <w:rFonts w:ascii="Verdana" w:hAnsi="Verdana" w:cs="Arial"/>
                <w:b w:val="0"/>
              </w:rPr>
              <w:t>Nom du membre de l’équipe de travail social ou de santé mentale (si disponible) :</w:t>
            </w:r>
            <w:r w:rsidR="00BF5065">
              <w:rPr>
                <w:rFonts w:ascii="Verdana" w:hAnsi="Verdana" w:cs="Arial"/>
                <w:b w:val="0"/>
              </w:rPr>
              <w:t xml:space="preserve"> </w:t>
            </w:r>
            <w:r w:rsidR="00576E5B">
              <w:rPr>
                <w:rFonts w:ascii="Verdana" w:hAnsi="Verdana" w:cs="Arial"/>
                <w:b w:val="0"/>
              </w:rPr>
              <w:t>Djenane</w:t>
            </w:r>
            <w:r w:rsidR="001309DA">
              <w:rPr>
                <w:rFonts w:ascii="Verdana" w:hAnsi="Verdana" w:cs="Arial"/>
                <w:b w:val="0"/>
              </w:rPr>
              <w:t xml:space="preserve"> Douglas</w:t>
            </w:r>
          </w:p>
        </w:tc>
      </w:tr>
      <w:tr w:rsidR="00C679D7" w:rsidRPr="00BC0DE4" w14:paraId="24E24CDE"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shd w:val="clear" w:color="auto" w:fill="FFFFFF" w:themeFill="background1"/>
          </w:tcPr>
          <w:p w14:paraId="4DD603C0" w14:textId="3C1C13AD" w:rsidR="00C679D7" w:rsidRPr="00BC0DE4" w:rsidRDefault="00C679D7" w:rsidP="00080EDB">
            <w:pPr>
              <w:pStyle w:val="Paragraphedeliste"/>
              <w:numPr>
                <w:ilvl w:val="0"/>
                <w:numId w:val="9"/>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0EE636C4" w:rsidR="00C679D7" w:rsidRPr="00DC7EC2" w:rsidRDefault="00C679D7" w:rsidP="00080EDB">
            <w:pPr>
              <w:pStyle w:val="Paragraphedeliste"/>
              <w:numPr>
                <w:ilvl w:val="0"/>
                <w:numId w:val="7"/>
              </w:numPr>
              <w:rPr>
                <w:rFonts w:ascii="Verdana" w:hAnsi="Verdana" w:cs="Arial"/>
                <w:b w:val="0"/>
              </w:rPr>
            </w:pPr>
            <w:proofErr w:type="gramStart"/>
            <w:r w:rsidRPr="00DC7EC2">
              <w:rPr>
                <w:rFonts w:ascii="Verdana" w:hAnsi="Verdana" w:cs="Arial"/>
                <w:b w:val="0"/>
              </w:rPr>
              <w:t>l’intimidation</w:t>
            </w:r>
            <w:proofErr w:type="gramEnd"/>
            <w:r w:rsidRPr="00DC7EC2">
              <w:rPr>
                <w:rFonts w:ascii="Verdana" w:hAnsi="Verdana" w:cs="Arial"/>
                <w:b w:val="0"/>
              </w:rPr>
              <w:t xml:space="preserve"> est préjudiciable au bien-être et à l’apprentissage des élèves</w:t>
            </w:r>
            <w:r w:rsidR="002A7E24" w:rsidRPr="00DC7EC2">
              <w:rPr>
                <w:rFonts w:ascii="Verdana" w:hAnsi="Verdana" w:cs="Arial"/>
                <w:b w:val="0"/>
              </w:rPr>
              <w:t xml:space="preserve"> </w:t>
            </w:r>
            <w:r w:rsidR="00054D31" w:rsidRPr="00DC7EC2">
              <w:rPr>
                <w:rFonts w:ascii="Verdana" w:hAnsi="Verdana" w:cs="Arial"/>
                <w:b w:val="0"/>
              </w:rPr>
              <w:t>;</w:t>
            </w:r>
          </w:p>
          <w:p w14:paraId="6EBF0B7A" w14:textId="33924ECF" w:rsidR="00C679D7" w:rsidRPr="00DC7EC2" w:rsidRDefault="00C679D7" w:rsidP="00080EDB">
            <w:pPr>
              <w:pStyle w:val="Paragraphedeliste"/>
              <w:numPr>
                <w:ilvl w:val="0"/>
                <w:numId w:val="7"/>
              </w:numPr>
              <w:rPr>
                <w:rFonts w:ascii="Verdana" w:hAnsi="Verdana" w:cs="Arial"/>
                <w:b w:val="0"/>
              </w:rPr>
            </w:pPr>
            <w:proofErr w:type="gramStart"/>
            <w:r w:rsidRPr="00DC7EC2">
              <w:rPr>
                <w:rFonts w:ascii="Verdana" w:hAnsi="Verdana" w:cs="Arial"/>
                <w:b w:val="0"/>
              </w:rPr>
              <w:t>l’intimidation</w:t>
            </w:r>
            <w:proofErr w:type="gramEnd"/>
            <w:r w:rsidRPr="00DC7EC2">
              <w:rPr>
                <w:rFonts w:ascii="Verdana" w:hAnsi="Verdana" w:cs="Arial"/>
                <w:b w:val="0"/>
              </w:rPr>
              <w:t xml:space="preserve"> nuit au climat scolaire, y compris aux relations saines</w:t>
            </w:r>
            <w:r w:rsidR="002A7E24" w:rsidRPr="00DC7EC2">
              <w:rPr>
                <w:rFonts w:ascii="Verdana" w:hAnsi="Verdana" w:cs="Arial"/>
                <w:b w:val="0"/>
              </w:rPr>
              <w:t xml:space="preserve"> </w:t>
            </w:r>
            <w:r w:rsidR="00054D31" w:rsidRPr="00DC7EC2">
              <w:rPr>
                <w:rFonts w:ascii="Verdana" w:hAnsi="Verdana" w:cs="Arial"/>
                <w:b w:val="0"/>
              </w:rPr>
              <w:t>;</w:t>
            </w:r>
          </w:p>
          <w:p w14:paraId="07D93546" w14:textId="60DE98A1" w:rsidR="00C679D7" w:rsidRPr="00BC0DE4" w:rsidRDefault="00C679D7" w:rsidP="00080EDB">
            <w:pPr>
              <w:pStyle w:val="Paragraphedeliste"/>
              <w:numPr>
                <w:ilvl w:val="0"/>
                <w:numId w:val="7"/>
              </w:numPr>
              <w:rPr>
                <w:rFonts w:ascii="Verdana" w:hAnsi="Verdana" w:cs="Arial"/>
                <w:b w:val="0"/>
              </w:rPr>
            </w:pPr>
            <w:proofErr w:type="gramStart"/>
            <w:r w:rsidRPr="00BC0DE4">
              <w:rPr>
                <w:rFonts w:ascii="Verdana" w:hAnsi="Verdana" w:cs="Arial"/>
                <w:b w:val="0"/>
              </w:rPr>
              <w:t>l’intimidation</w:t>
            </w:r>
            <w:proofErr w:type="gramEnd"/>
            <w:r w:rsidRPr="00BC0DE4">
              <w:rPr>
                <w:rFonts w:ascii="Verdana" w:hAnsi="Verdana" w:cs="Arial"/>
                <w:b w:val="0"/>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rPr>
            </w:pPr>
          </w:p>
          <w:p w14:paraId="33AC527B" w14:textId="60753966" w:rsidR="00423A3C" w:rsidRPr="00BC0DE4" w:rsidRDefault="00423A3C" w:rsidP="00423A3C">
            <w:pPr>
              <w:rPr>
                <w:rFonts w:ascii="Verdana" w:hAnsi="Verdana" w:cs="Arial"/>
                <w:b w:val="0"/>
              </w:rPr>
            </w:pPr>
            <w:r w:rsidRPr="00DC7EC2">
              <w:rPr>
                <w:rFonts w:ascii="Verdana" w:hAnsi="Verdana" w:cs="Arial"/>
                <w:b w:val="0"/>
              </w:rPr>
              <w:t xml:space="preserve">Selon la </w:t>
            </w:r>
            <w:hyperlink r:id="rId11" w:anchor="foot-10">
              <w:r w:rsidRPr="00DC7EC2">
                <w:rPr>
                  <w:rStyle w:val="Lienhypertexte"/>
                  <w:rFonts w:ascii="Verdana" w:hAnsi="Verdana" w:cs="Arial"/>
                  <w:b w:val="0"/>
                  <w:bCs w:val="0"/>
                </w:rPr>
                <w:t>Loi sur l’éducation</w:t>
              </w:r>
            </w:hyperlink>
            <w:r w:rsidRPr="00DC7EC2">
              <w:rPr>
                <w:rFonts w:ascii="Verdana" w:hAnsi="Verdana" w:cs="Arial"/>
                <w:b w:val="0"/>
              </w:rPr>
              <w:t>, « intimidation » s’entend d’un comportement agressif et généralement répété d’un élève envers une autre</w:t>
            </w:r>
            <w:r w:rsidR="00777BD3" w:rsidRPr="00DC7EC2">
              <w:rPr>
                <w:rFonts w:ascii="Verdana" w:hAnsi="Verdana" w:cs="Arial"/>
                <w:b w:val="0"/>
              </w:rPr>
              <w:t xml:space="preserve"> </w:t>
            </w:r>
            <w:r w:rsidRPr="00DC7EC2">
              <w:rPr>
                <w:rFonts w:ascii="Verdana" w:hAnsi="Verdana" w:cs="Arial"/>
                <w:b w:val="0"/>
              </w:rPr>
              <w:t>personne qui, à la fois,</w:t>
            </w:r>
            <w:r w:rsidRPr="00BC0DE4">
              <w:rPr>
                <w:rFonts w:ascii="Verdana" w:hAnsi="Verdana" w:cs="Arial"/>
                <w:b w:val="0"/>
              </w:rPr>
              <w:t xml:space="preserve">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080EDB">
            <w:pPr>
              <w:pStyle w:val="Paragraphedeliste"/>
              <w:numPr>
                <w:ilvl w:val="0"/>
                <w:numId w:val="8"/>
              </w:numPr>
              <w:rPr>
                <w:rFonts w:ascii="Verdana" w:hAnsi="Verdana" w:cs="Arial"/>
                <w:b w:val="0"/>
              </w:rPr>
            </w:pPr>
            <w:proofErr w:type="gramStart"/>
            <w:r w:rsidRPr="00BC0DE4">
              <w:rPr>
                <w:rFonts w:ascii="Verdana" w:hAnsi="Verdana" w:cs="Arial"/>
                <w:b w:val="0"/>
              </w:rPr>
              <w:t>a</w:t>
            </w:r>
            <w:proofErr w:type="gramEnd"/>
            <w:r w:rsidRPr="00BC0DE4">
              <w:rPr>
                <w:rFonts w:ascii="Verdana" w:hAnsi="Verdana" w:cs="Arial"/>
                <w:b w:val="0"/>
              </w:rPr>
              <w:t xml:space="preserve">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EA5AE8A" w14:textId="7C730026" w:rsidR="00423A3C" w:rsidRPr="00BC0DE4" w:rsidRDefault="00423A3C" w:rsidP="00423A3C">
            <w:pPr>
              <w:rPr>
                <w:rFonts w:ascii="Verdana" w:hAnsi="Verdana" w:cs="Arial"/>
                <w:bCs w:val="0"/>
                <w:iCs/>
              </w:rPr>
            </w:pPr>
            <w:r w:rsidRPr="00BC0DE4">
              <w:rPr>
                <w:rFonts w:ascii="Verdana" w:hAnsi="Verdana" w:cs="Arial"/>
                <w:b w:val="0"/>
              </w:rPr>
              <w:t xml:space="preserve">b) se produit dans un contexte de déséquilibre de pouvoirs, </w:t>
            </w:r>
            <w:r w:rsidRPr="00DC7EC2">
              <w:rPr>
                <w:rFonts w:ascii="Verdana" w:hAnsi="Verdana" w:cs="Arial"/>
                <w:b w:val="0"/>
              </w:rPr>
              <w:t>réel</w:t>
            </w:r>
            <w:r w:rsidR="00514955" w:rsidRPr="00DC7EC2">
              <w:rPr>
                <w:rFonts w:ascii="Verdana" w:hAnsi="Verdana" w:cs="Arial"/>
                <w:b w:val="0"/>
              </w:rPr>
              <w:t xml:space="preserve"> </w:t>
            </w:r>
            <w:r w:rsidRPr="00DC7EC2">
              <w:rPr>
                <w:rFonts w:ascii="Verdana" w:hAnsi="Verdana" w:cs="Arial"/>
                <w:b w:val="0"/>
              </w:rPr>
              <w:t>ou perçu, entre l’élève et l’autre personne, selon des facteurs tels que la taille, la force, l’âge, l’intelligence, le pouvoir des pairs, la situation</w:t>
            </w:r>
            <w:r w:rsidR="00514955" w:rsidRPr="00DC7EC2">
              <w:rPr>
                <w:rFonts w:ascii="Verdana" w:hAnsi="Verdana" w:cs="Arial"/>
                <w:b w:val="0"/>
              </w:rPr>
              <w:t xml:space="preserve"> </w:t>
            </w:r>
            <w:r w:rsidRPr="00DC7EC2">
              <w:rPr>
                <w:rFonts w:ascii="Verdana" w:hAnsi="Verdana" w:cs="Arial"/>
                <w:b w:val="0"/>
              </w:rPr>
              <w:t>économique, le statut social, la religion, l’origine ethnique, l’orientation sexuelle, la situation familiale, le sexe, l’identité sexuelle, l’expression</w:t>
            </w:r>
            <w:r w:rsidR="00514955" w:rsidRPr="00DC7EC2">
              <w:rPr>
                <w:rFonts w:ascii="Verdana" w:hAnsi="Verdana" w:cs="Arial"/>
                <w:b w:val="0"/>
              </w:rPr>
              <w:t xml:space="preserve"> </w:t>
            </w:r>
            <w:r w:rsidRPr="00DC7EC2">
              <w:rPr>
                <w:rFonts w:ascii="Verdana" w:hAnsi="Verdana" w:cs="Arial"/>
                <w:b w:val="0"/>
              </w:rPr>
              <w:t>de</w:t>
            </w:r>
            <w:r w:rsidRPr="00BC0DE4">
              <w:rPr>
                <w:rFonts w:ascii="Verdana" w:hAnsi="Verdana" w:cs="Arial"/>
                <w:b w:val="0"/>
              </w:rPr>
              <w:t xml:space="preserve"> l’identité sexuelle, la race, le </w:t>
            </w:r>
            <w:proofErr w:type="gramStart"/>
            <w:r w:rsidRPr="00BC0DE4">
              <w:rPr>
                <w:rFonts w:ascii="Verdana" w:hAnsi="Verdana" w:cs="Arial"/>
                <w:b w:val="0"/>
              </w:rPr>
              <w:lastRenderedPageBreak/>
              <w:t>handicap</w:t>
            </w:r>
            <w:proofErr w:type="gramEnd"/>
            <w:r w:rsidRPr="00BC0DE4">
              <w:rPr>
                <w:rFonts w:ascii="Verdana" w:hAnsi="Verdana" w:cs="Arial"/>
                <w:b w:val="0"/>
              </w:rPr>
              <w:t xml:space="preserve"> ou des besoins particuliers. On entend en outre par comportement, pour l’application de la définition </w:t>
            </w:r>
            <w:r w:rsidR="000A3D56" w:rsidRPr="00BC0DE4">
              <w:rPr>
                <w:rFonts w:ascii="Verdana" w:hAnsi="Verdana" w:cs="Arial"/>
                <w:b w:val="0"/>
              </w:rPr>
              <w:t>d</w:t>
            </w:r>
            <w:proofErr w:type="gramStart"/>
            <w:r w:rsidR="000A3D56" w:rsidRPr="00DC7EC2">
              <w:rPr>
                <w:rFonts w:ascii="Verdana" w:hAnsi="Verdana" w:cs="Arial"/>
                <w:b w:val="0"/>
              </w:rPr>
              <w:t>’«</w:t>
            </w:r>
            <w:proofErr w:type="gramEnd"/>
            <w:r w:rsidR="00CA185C" w:rsidRPr="00DC7EC2">
              <w:rPr>
                <w:rFonts w:ascii="Arial" w:hAnsi="Arial" w:cs="Arial"/>
              </w:rPr>
              <w:t> </w:t>
            </w:r>
            <w:r w:rsidR="008237AF" w:rsidRPr="00BC0DE4">
              <w:rPr>
                <w:rFonts w:ascii="Verdana" w:hAnsi="Verdana" w:cs="Arial"/>
              </w:rPr>
              <w:t>intimidation</w:t>
            </w:r>
            <w:r w:rsidR="00092538">
              <w:rPr>
                <w:rFonts w:ascii="Arial" w:hAnsi="Arial" w:cs="Arial"/>
              </w:rPr>
              <w:t> </w:t>
            </w:r>
            <w:r w:rsidRPr="00BC0DE4">
              <w:rPr>
                <w:rFonts w:ascii="Verdana" w:hAnsi="Verdana" w:cs="Arial"/>
                <w:b w:val="0"/>
              </w:rPr>
              <w:t xml:space="preserve">», le </w:t>
            </w:r>
            <w:r w:rsidRPr="000F42B6">
              <w:rPr>
                <w:rFonts w:ascii="Verdana" w:hAnsi="Verdana" w:cs="Arial"/>
                <w:b w:val="0"/>
              </w:rPr>
              <w:t>recours</w:t>
            </w:r>
            <w:r w:rsidR="00514955" w:rsidRPr="000F42B6">
              <w:rPr>
                <w:rFonts w:ascii="Verdana" w:hAnsi="Verdana" w:cs="Arial"/>
                <w:b w:val="0"/>
              </w:rPr>
              <w:t xml:space="preserve"> </w:t>
            </w:r>
            <w:r w:rsidRPr="000F42B6">
              <w:rPr>
                <w:rFonts w:ascii="Verdana" w:hAnsi="Verdana" w:cs="Arial"/>
                <w:b w:val="0"/>
              </w:rPr>
              <w:t>à</w:t>
            </w:r>
            <w:r w:rsidRPr="00BC0DE4">
              <w:rPr>
                <w:rFonts w:ascii="Verdana" w:hAnsi="Verdana" w:cs="Arial"/>
                <w:b w:val="0"/>
              </w:rPr>
              <w:t xml:space="preserve"> des moyens physiques, verbaux, électroniques, écrits ou autres. </w:t>
            </w:r>
          </w:p>
          <w:p w14:paraId="03BFA991" w14:textId="77777777" w:rsidR="00514955" w:rsidRPr="00BC0DE4" w:rsidRDefault="00514955" w:rsidP="00423A3C">
            <w:pPr>
              <w:rPr>
                <w:rFonts w:ascii="Verdana" w:hAnsi="Verdana" w:cs="Arial"/>
                <w:b w:val="0"/>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56D09205" w:rsidR="00777BD3" w:rsidRPr="005E7656" w:rsidRDefault="00423A3C" w:rsidP="00423A3C">
            <w:pPr>
              <w:rPr>
                <w:rFonts w:ascii="Verdana" w:hAnsi="Verdana" w:cs="Arial"/>
                <w:bCs w:val="0"/>
                <w:iCs/>
              </w:rPr>
            </w:pPr>
            <w:r w:rsidRPr="00BC0DE4">
              <w:rPr>
                <w:rFonts w:ascii="Verdana" w:hAnsi="Verdana" w:cs="Arial"/>
                <w:b w:val="0"/>
              </w:rPr>
              <w:t xml:space="preserve">On entend en outre par intimidation, </w:t>
            </w:r>
            <w:r w:rsidRPr="005E7656">
              <w:rPr>
                <w:rFonts w:ascii="Verdana" w:hAnsi="Verdana" w:cs="Arial"/>
                <w:b w:val="0"/>
              </w:rPr>
              <w:t>pour l’intimidation par des moyens électroniques (communément appelée cyberintimidation), notamment par</w:t>
            </w:r>
            <w:r w:rsidR="00092538">
              <w:rPr>
                <w:rFonts w:ascii="Verdana" w:hAnsi="Verdana" w:cs="Arial"/>
                <w:b w:val="0"/>
              </w:rPr>
              <w:t> </w:t>
            </w:r>
            <w:r w:rsidRPr="005E7656">
              <w:rPr>
                <w:rFonts w:ascii="Verdana" w:hAnsi="Verdana" w:cs="Arial"/>
                <w:b w:val="0"/>
              </w:rPr>
              <w:t xml:space="preserve">: </w:t>
            </w:r>
          </w:p>
          <w:p w14:paraId="111B5F5A" w14:textId="5F965735" w:rsidR="00777BD3" w:rsidRPr="005E7656" w:rsidRDefault="00423A3C" w:rsidP="00423A3C">
            <w:pPr>
              <w:rPr>
                <w:rFonts w:ascii="Verdana" w:hAnsi="Verdana" w:cs="Arial"/>
                <w:bCs w:val="0"/>
                <w:iCs/>
              </w:rPr>
            </w:pPr>
            <w:r w:rsidRPr="005E7656">
              <w:rPr>
                <w:rFonts w:ascii="Verdana" w:hAnsi="Verdana" w:cs="Arial"/>
                <w:b w:val="0"/>
              </w:rPr>
              <w:t>a) la création d’une page Web ou d’un</w:t>
            </w:r>
            <w:r w:rsidR="00777BD3" w:rsidRPr="005E7656">
              <w:rPr>
                <w:rFonts w:ascii="Verdana" w:hAnsi="Verdana" w:cs="Arial"/>
                <w:b w:val="0"/>
              </w:rPr>
              <w:t xml:space="preserve"> </w:t>
            </w:r>
            <w:r w:rsidRPr="005E7656">
              <w:rPr>
                <w:rFonts w:ascii="Verdana" w:hAnsi="Verdana" w:cs="Arial"/>
                <w:b w:val="0"/>
              </w:rPr>
              <w:t>blogue dans lequel le créateur usurpe l’identité d’une autre personne</w:t>
            </w:r>
            <w:r w:rsidR="00092538">
              <w:rPr>
                <w:rFonts w:ascii="Arial" w:hAnsi="Arial" w:cs="Arial"/>
                <w:b w:val="0"/>
              </w:rPr>
              <w:t> </w:t>
            </w:r>
            <w:r w:rsidRPr="005E7656">
              <w:rPr>
                <w:rFonts w:ascii="Verdana" w:hAnsi="Verdana" w:cs="Arial"/>
                <w:b w:val="0"/>
              </w:rPr>
              <w:t>;</w:t>
            </w:r>
          </w:p>
          <w:p w14:paraId="71BFBF85" w14:textId="259C7322" w:rsidR="00777BD3" w:rsidRPr="005E7656" w:rsidRDefault="00423A3C" w:rsidP="00423A3C">
            <w:pPr>
              <w:rPr>
                <w:rFonts w:ascii="Verdana" w:hAnsi="Verdana" w:cs="Arial"/>
                <w:bCs w:val="0"/>
                <w:iCs/>
              </w:rPr>
            </w:pPr>
            <w:r w:rsidRPr="005E7656">
              <w:rPr>
                <w:rFonts w:ascii="Verdana" w:hAnsi="Verdana" w:cs="Arial"/>
                <w:b w:val="0"/>
              </w:rPr>
              <w:t>b) le fait de faire passer une autre personne comme l’auteur de</w:t>
            </w:r>
            <w:r w:rsidR="00777BD3" w:rsidRPr="005E7656">
              <w:rPr>
                <w:rFonts w:ascii="Verdana" w:hAnsi="Verdana" w:cs="Arial"/>
                <w:b w:val="0"/>
              </w:rPr>
              <w:t xml:space="preserve"> </w:t>
            </w:r>
            <w:r w:rsidRPr="005E7656">
              <w:rPr>
                <w:rFonts w:ascii="Verdana" w:hAnsi="Verdana" w:cs="Arial"/>
                <w:b w:val="0"/>
              </w:rPr>
              <w:t>renseignements ou de messages affichés sur Internet</w:t>
            </w:r>
            <w:r w:rsidR="00092538">
              <w:rPr>
                <w:rFonts w:ascii="Arial" w:hAnsi="Arial" w:cs="Arial"/>
                <w:b w:val="0"/>
              </w:rPr>
              <w:t> </w:t>
            </w:r>
            <w:r w:rsidRPr="005E7656">
              <w:rPr>
                <w:rFonts w:ascii="Verdana" w:hAnsi="Verdana" w:cs="Arial"/>
                <w:b w:val="0"/>
              </w:rPr>
              <w:t xml:space="preserve">; </w:t>
            </w:r>
          </w:p>
          <w:p w14:paraId="22835F0D" w14:textId="6D0DDB0F" w:rsidR="00BC106C" w:rsidRPr="00BC0DE4" w:rsidRDefault="00423A3C" w:rsidP="00777BD3">
            <w:pPr>
              <w:rPr>
                <w:rFonts w:ascii="Verdana" w:hAnsi="Verdana" w:cs="Arial"/>
                <w:b w:val="0"/>
              </w:rPr>
            </w:pPr>
            <w:r w:rsidRPr="005E7656">
              <w:rPr>
                <w:rFonts w:ascii="Verdana" w:hAnsi="Verdana" w:cs="Arial"/>
                <w:b w:val="0"/>
              </w:rPr>
              <w:t>c) la communication électronique d’éléments d’information à plus d’une personne ou leur</w:t>
            </w:r>
            <w:r w:rsidR="00777BD3" w:rsidRPr="005E7656">
              <w:rPr>
                <w:rFonts w:ascii="Verdana" w:hAnsi="Verdana" w:cs="Arial"/>
                <w:b w:val="0"/>
              </w:rPr>
              <w:t xml:space="preserve"> </w:t>
            </w:r>
            <w:r w:rsidRPr="005E7656">
              <w:rPr>
                <w:rFonts w:ascii="Verdana" w:hAnsi="Verdana" w:cs="Arial"/>
                <w:b w:val="0"/>
              </w:rPr>
              <w:t>affichage sur un site Web auquel une ou plusieurs personnes ont accès.</w:t>
            </w:r>
          </w:p>
        </w:tc>
      </w:tr>
    </w:tbl>
    <w:p w14:paraId="4404C7E6" w14:textId="651A868E" w:rsidR="00954D36" w:rsidRPr="00BC0DE4" w:rsidRDefault="00954D36">
      <w:pPr>
        <w:rPr>
          <w:rFonts w:ascii="Verdana" w:hAnsi="Verdana" w:cs="Arial"/>
          <w:color w:val="C00000"/>
        </w:rPr>
      </w:pPr>
      <w:bookmarkStart w:id="0" w:name="roles"/>
      <w:r w:rsidRPr="00BC0DE4">
        <w:rPr>
          <w:rFonts w:ascii="Verdana" w:hAnsi="Verdana" w:cs="Arial"/>
          <w:color w:val="C00000"/>
        </w:rPr>
        <w:lastRenderedPageBreak/>
        <w:br w:type="page"/>
      </w:r>
    </w:p>
    <w:tbl>
      <w:tblPr>
        <w:tblStyle w:val="TableauGrille4-Accentuation2"/>
        <w:tblW w:w="14338" w:type="dxa"/>
        <w:tblLook w:val="04A0" w:firstRow="1" w:lastRow="0" w:firstColumn="1" w:lastColumn="0" w:noHBand="0" w:noVBand="1"/>
      </w:tblPr>
      <w:tblGrid>
        <w:gridCol w:w="5098"/>
        <w:gridCol w:w="4705"/>
        <w:gridCol w:w="2241"/>
        <w:gridCol w:w="2294"/>
      </w:tblGrid>
      <w:tr w:rsidR="000043BF" w:rsidRPr="00BC0DE4" w14:paraId="7CD63406" w14:textId="77777777" w:rsidTr="468D8FA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C000" w:themeFill="accent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1" w:name="_Hlk116371246"/>
            <w:bookmarkStart w:id="2" w:name="sensibilisation"/>
            <w:bookmarkEnd w:id="0"/>
            <w:r w:rsidRPr="00BC0DE4">
              <w:rPr>
                <w:rFonts w:ascii="Verdana" w:hAnsi="Verdana" w:cs="Arial"/>
                <w:smallCaps/>
              </w:rPr>
              <w:lastRenderedPageBreak/>
              <w:t>Stratégies en matière d’éducation, de sensibilisation et de communication</w:t>
            </w:r>
            <w:bookmarkEnd w:id="1"/>
            <w:bookmarkEnd w:id="2"/>
          </w:p>
        </w:tc>
      </w:tr>
      <w:tr w:rsidR="000043BF" w:rsidRPr="00BC0DE4" w14:paraId="7312CC74" w14:textId="77777777" w:rsidTr="0074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00924EB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5C2307C2"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256E9F">
              <w:rPr>
                <w:rFonts w:ascii="Verdana" w:hAnsi="Verdana" w:cs="Arial"/>
                <w:b w:val="0"/>
                <w:bCs w:val="0"/>
              </w:rPr>
              <w:t xml:space="preserve">D’ici juin </w:t>
            </w:r>
            <w:r w:rsidR="008E5C7A" w:rsidRPr="00256E9F">
              <w:rPr>
                <w:rFonts w:ascii="Verdana" w:hAnsi="Verdana" w:cs="Arial"/>
                <w:b w:val="0"/>
                <w:bCs w:val="0"/>
              </w:rPr>
              <w:t>202</w:t>
            </w:r>
            <w:r w:rsidR="001F2F6F" w:rsidRPr="00256E9F">
              <w:rPr>
                <w:rFonts w:ascii="Verdana" w:hAnsi="Verdana" w:cs="Arial"/>
                <w:b w:val="0"/>
                <w:bCs w:val="0"/>
              </w:rPr>
              <w:t>6</w:t>
            </w:r>
            <w:r w:rsidR="40EB4FCA" w:rsidRPr="00256E9F">
              <w:rPr>
                <w:rFonts w:ascii="Verdana" w:hAnsi="Verdana" w:cs="Arial"/>
                <w:b w:val="0"/>
                <w:bCs w:val="0"/>
              </w:rPr>
              <w:t xml:space="preserve">, </w:t>
            </w:r>
            <w:r w:rsidR="1E25D6A5" w:rsidRPr="00256E9F">
              <w:rPr>
                <w:rFonts w:ascii="Verdana" w:hAnsi="Verdana" w:cs="Arial"/>
                <w:b w:val="0"/>
                <w:bCs w:val="0"/>
              </w:rPr>
              <w:t>o</w:t>
            </w:r>
            <w:r w:rsidR="1278F555" w:rsidRPr="00256E9F">
              <w:rPr>
                <w:rFonts w:ascii="Verdana" w:hAnsi="Verdana" w:cs="Arial"/>
                <w:b w:val="0"/>
                <w:bCs w:val="0"/>
              </w:rPr>
              <w:t>utiller la communauté scolaire (</w:t>
            </w:r>
            <w:r w:rsidR="002B0B67" w:rsidRPr="00256E9F">
              <w:rPr>
                <w:rFonts w:ascii="Verdana" w:hAnsi="Verdana" w:cs="Arial"/>
                <w:b w:val="0"/>
                <w:bCs w:val="0"/>
              </w:rPr>
              <w:t>élèves,</w:t>
            </w:r>
            <w:r w:rsidR="15D73AA5" w:rsidRPr="00256E9F">
              <w:rPr>
                <w:rFonts w:ascii="Verdana" w:hAnsi="Verdana" w:cs="Arial"/>
                <w:b w:val="0"/>
                <w:bCs w:val="0"/>
              </w:rPr>
              <w:t xml:space="preserve"> </w:t>
            </w:r>
            <w:r w:rsidR="522520F1" w:rsidRPr="00256E9F">
              <w:rPr>
                <w:rFonts w:ascii="Verdana" w:hAnsi="Verdana" w:cs="Arial"/>
                <w:b w:val="0"/>
                <w:bCs w:val="0"/>
              </w:rPr>
              <w:t xml:space="preserve">parents et </w:t>
            </w:r>
            <w:r w:rsidR="3B5DEBE2" w:rsidRPr="00256E9F">
              <w:rPr>
                <w:rFonts w:ascii="Verdana" w:hAnsi="Verdana" w:cs="Arial"/>
                <w:b w:val="0"/>
                <w:bCs w:val="0"/>
              </w:rPr>
              <w:t>membres</w:t>
            </w:r>
            <w:r w:rsidR="757736F8" w:rsidRPr="00256E9F">
              <w:rPr>
                <w:rFonts w:ascii="Verdana" w:hAnsi="Verdana" w:cs="Arial"/>
                <w:b w:val="0"/>
                <w:bCs w:val="0"/>
              </w:rPr>
              <w:t xml:space="preserve"> du </w:t>
            </w:r>
            <w:r w:rsidR="18C94D00" w:rsidRPr="00256E9F">
              <w:rPr>
                <w:rFonts w:ascii="Verdana" w:hAnsi="Verdana" w:cs="Arial"/>
                <w:b w:val="0"/>
                <w:bCs w:val="0"/>
              </w:rPr>
              <w:t>personnel</w:t>
            </w:r>
            <w:r w:rsidR="78694953" w:rsidRPr="00256E9F">
              <w:rPr>
                <w:rFonts w:ascii="Verdana" w:hAnsi="Verdana" w:cs="Arial"/>
                <w:b w:val="0"/>
                <w:bCs w:val="0"/>
              </w:rPr>
              <w:t>)</w:t>
            </w:r>
            <w:r w:rsidR="30D567AF" w:rsidRPr="00256E9F">
              <w:rPr>
                <w:rFonts w:ascii="Verdana" w:hAnsi="Verdana" w:cs="Arial"/>
                <w:b w:val="0"/>
                <w:bCs w:val="0"/>
              </w:rPr>
              <w:t xml:space="preserve"> de toutes les écoles</w:t>
            </w:r>
            <w:r w:rsidR="78694953" w:rsidRPr="00256E9F">
              <w:rPr>
                <w:rFonts w:ascii="Verdana" w:hAnsi="Verdana" w:cs="Arial"/>
                <w:b w:val="0"/>
                <w:bCs w:val="0"/>
              </w:rPr>
              <w:t xml:space="preserve"> à</w:t>
            </w:r>
            <w:r w:rsidR="298DA556" w:rsidRPr="00256E9F">
              <w:rPr>
                <w:rFonts w:ascii="Verdana" w:hAnsi="Verdana" w:cs="Arial"/>
                <w:b w:val="0"/>
                <w:bCs w:val="0"/>
              </w:rPr>
              <w:t xml:space="preserve"> </w:t>
            </w:r>
            <w:r w:rsidR="682FDAFA" w:rsidRPr="00256E9F">
              <w:rPr>
                <w:rFonts w:ascii="Verdana" w:hAnsi="Verdana" w:cs="Arial"/>
                <w:b w:val="0"/>
                <w:bCs w:val="0"/>
              </w:rPr>
              <w:t xml:space="preserve">soutenir la </w:t>
            </w:r>
            <w:r w:rsidR="2ED40709" w:rsidRPr="00256E9F">
              <w:rPr>
                <w:rFonts w:ascii="Verdana" w:hAnsi="Verdana" w:cs="Arial"/>
                <w:b w:val="0"/>
                <w:bCs w:val="0"/>
              </w:rPr>
              <w:t xml:space="preserve">mise en œuvre </w:t>
            </w:r>
            <w:r w:rsidR="00886F0B" w:rsidRPr="00256E9F">
              <w:rPr>
                <w:rFonts w:ascii="Verdana" w:hAnsi="Verdana" w:cs="Arial"/>
                <w:b w:val="0"/>
                <w:bCs w:val="0"/>
              </w:rPr>
              <w:t>des pratiques</w:t>
            </w:r>
            <w:r w:rsidR="6CFBC439" w:rsidRPr="00256E9F">
              <w:rPr>
                <w:rFonts w:ascii="Verdana" w:hAnsi="Verdana" w:cs="Arial"/>
                <w:b w:val="0"/>
                <w:bCs w:val="0"/>
              </w:rPr>
              <w:t xml:space="preserve"> </w:t>
            </w:r>
            <w:r w:rsidR="6FEDD694" w:rsidRPr="00256E9F">
              <w:rPr>
                <w:rFonts w:ascii="Verdana" w:hAnsi="Verdana" w:cs="Arial"/>
                <w:b w:val="0"/>
                <w:bCs w:val="0"/>
              </w:rPr>
              <w:t>qui</w:t>
            </w:r>
            <w:r w:rsidR="753AF6DD" w:rsidRPr="00256E9F">
              <w:rPr>
                <w:rFonts w:ascii="Verdana" w:hAnsi="Verdana" w:cs="Arial"/>
                <w:b w:val="0"/>
                <w:bCs w:val="0"/>
              </w:rPr>
              <w:t xml:space="preserve"> </w:t>
            </w:r>
            <w:r w:rsidR="26EDA079" w:rsidRPr="00256E9F">
              <w:rPr>
                <w:rFonts w:ascii="Verdana" w:hAnsi="Verdana" w:cs="Arial"/>
                <w:b w:val="0"/>
                <w:bCs w:val="0"/>
              </w:rPr>
              <w:t xml:space="preserve">contribueront </w:t>
            </w:r>
            <w:r w:rsidR="1D9DED13" w:rsidRPr="00256E9F">
              <w:rPr>
                <w:rFonts w:ascii="Verdana" w:hAnsi="Verdana" w:cs="Arial"/>
                <w:b w:val="0"/>
                <w:bCs w:val="0"/>
              </w:rPr>
              <w:t>au bien</w:t>
            </w:r>
            <w:r w:rsidR="4A486D54" w:rsidRPr="00256E9F">
              <w:rPr>
                <w:rFonts w:ascii="Verdana" w:hAnsi="Verdana" w:cs="Arial"/>
                <w:b w:val="0"/>
                <w:bCs w:val="0"/>
              </w:rPr>
              <w:t>-</w:t>
            </w:r>
            <w:r w:rsidR="1D9DED13" w:rsidRPr="00256E9F">
              <w:rPr>
                <w:rFonts w:ascii="Verdana" w:hAnsi="Verdana" w:cs="Arial"/>
                <w:b w:val="0"/>
                <w:bCs w:val="0"/>
              </w:rPr>
              <w:t xml:space="preserve">être et à </w:t>
            </w:r>
            <w:r w:rsidR="1639B9AC" w:rsidRPr="00256E9F">
              <w:rPr>
                <w:rFonts w:ascii="Verdana" w:hAnsi="Verdana" w:cs="Arial"/>
                <w:b w:val="0"/>
                <w:bCs w:val="0"/>
              </w:rPr>
              <w:t>l’épanouissement</w:t>
            </w:r>
            <w:r w:rsidR="1D9DED13" w:rsidRPr="00256E9F">
              <w:rPr>
                <w:rFonts w:ascii="Verdana" w:hAnsi="Verdana" w:cs="Arial"/>
                <w:b w:val="0"/>
                <w:bCs w:val="0"/>
              </w:rPr>
              <w:t xml:space="preserve"> des </w:t>
            </w:r>
            <w:r w:rsidR="40F0031A" w:rsidRPr="00256E9F">
              <w:rPr>
                <w:rFonts w:ascii="Verdana" w:hAnsi="Verdana" w:cs="Arial"/>
                <w:b w:val="0"/>
                <w:bCs w:val="0"/>
              </w:rPr>
              <w:t>élèves.</w:t>
            </w:r>
            <w:r w:rsidR="1639B9AC" w:rsidRPr="00BC0DE4">
              <w:rPr>
                <w:rFonts w:ascii="Verdana" w:hAnsi="Verdana" w:cs="Arial"/>
              </w:rPr>
              <w:t xml:space="preserve"> </w:t>
            </w:r>
          </w:p>
        </w:tc>
      </w:tr>
      <w:tr w:rsidR="000043BF" w:rsidRPr="00BC0DE4" w14:paraId="63D78144" w14:textId="77777777" w:rsidTr="007470D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333A6F95" w14:textId="1F324E29"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256E9F">
              <w:rPr>
                <w:rFonts w:ascii="Verdana" w:hAnsi="Verdana" w:cs="Times New Roman"/>
                <w:b w:val="0"/>
                <w:bCs w:val="0"/>
              </w:rPr>
              <w:t xml:space="preserve">D’ici juin </w:t>
            </w:r>
            <w:r w:rsidR="008E5C7A" w:rsidRPr="00256E9F">
              <w:rPr>
                <w:rFonts w:ascii="Verdana" w:hAnsi="Verdana" w:cs="Times New Roman"/>
                <w:b w:val="0"/>
                <w:bCs w:val="0"/>
              </w:rPr>
              <w:t>202</w:t>
            </w:r>
            <w:r w:rsidR="001F2F6F" w:rsidRPr="00256E9F">
              <w:rPr>
                <w:rFonts w:ascii="Verdana" w:hAnsi="Verdana" w:cs="Times New Roman"/>
                <w:b w:val="0"/>
                <w:bCs w:val="0"/>
              </w:rPr>
              <w:t>6</w:t>
            </w:r>
            <w:r w:rsidR="000F055F" w:rsidRPr="00256E9F">
              <w:rPr>
                <w:rFonts w:ascii="Verdana" w:hAnsi="Verdana" w:cs="Times New Roman"/>
                <w:b w:val="0"/>
                <w:bCs w:val="0"/>
              </w:rPr>
              <w:t>, é</w:t>
            </w:r>
            <w:r w:rsidR="000F055F" w:rsidRPr="00256E9F">
              <w:rPr>
                <w:rFonts w:ascii="Verdana" w:hAnsi="Verdana" w:cs="Arial"/>
                <w:b w:val="0"/>
                <w:bCs w:val="0"/>
              </w:rPr>
              <w:t>tablir et adopter de façon systématique une culture réparatrice à l’échelle de l’école afin de développer les compétences pour les relations saines.</w:t>
            </w:r>
          </w:p>
        </w:tc>
      </w:tr>
      <w:tr w:rsidR="001751A9" w:rsidRPr="00BC0DE4" w14:paraId="1E618F28" w14:textId="77777777" w:rsidTr="001E71AB">
        <w:tc>
          <w:tcPr>
            <w:cnfStyle w:val="001000000000" w:firstRow="0" w:lastRow="0" w:firstColumn="1" w:lastColumn="0" w:oddVBand="0" w:evenVBand="0" w:oddHBand="0" w:evenHBand="0" w:firstRowFirstColumn="0" w:firstRowLastColumn="0" w:lastRowFirstColumn="0" w:lastRowLastColumn="0"/>
            <w:tcW w:w="5098" w:type="dxa"/>
            <w:vAlign w:val="center"/>
          </w:tcPr>
          <w:p w14:paraId="20535C13" w14:textId="03CB3CF1" w:rsidR="001751A9" w:rsidRPr="00BC0DE4" w:rsidRDefault="007451C7" w:rsidP="00970FA6">
            <w:pPr>
              <w:jc w:val="center"/>
              <w:rPr>
                <w:rFonts w:ascii="Verdana" w:hAnsi="Verdana" w:cs="Arial"/>
              </w:rPr>
            </w:pPr>
            <w:r>
              <w:rPr>
                <w:rFonts w:ascii="Verdana" w:hAnsi="Verdana" w:cs="Arial"/>
              </w:rPr>
              <w:t>Indicateurs de réussite</w:t>
            </w:r>
          </w:p>
        </w:tc>
        <w:tc>
          <w:tcPr>
            <w:tcW w:w="4705" w:type="dxa"/>
            <w:vAlign w:val="center"/>
          </w:tcPr>
          <w:p w14:paraId="647AA665" w14:textId="3090D801" w:rsidR="001751A9" w:rsidRPr="00BC0DE4" w:rsidRDefault="007451C7"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2241" w:type="dxa"/>
            <w:vAlign w:val="center"/>
          </w:tcPr>
          <w:p w14:paraId="7C42DBF4" w14:textId="77777777" w:rsidR="001751A9" w:rsidRDefault="006E77B2"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w:t>
            </w:r>
            <w:r w:rsidR="00C90301">
              <w:rPr>
                <w:rFonts w:ascii="Verdana" w:hAnsi="Verdana" w:cs="Arial"/>
                <w:b/>
              </w:rPr>
              <w:t>s</w:t>
            </w:r>
          </w:p>
          <w:p w14:paraId="719CEFCA" w14:textId="2DE04B32" w:rsidR="001751A9" w:rsidRPr="00BC0DE4" w:rsidRDefault="00C90301"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xml:space="preserve">, février et </w:t>
            </w:r>
            <w:r w:rsidR="00E42498">
              <w:rPr>
                <w:rFonts w:ascii="Verdana" w:hAnsi="Verdana" w:cs="Arial"/>
                <w:b/>
              </w:rPr>
              <w:t>mai</w:t>
            </w:r>
            <w:r>
              <w:rPr>
                <w:rFonts w:ascii="Verdana" w:hAnsi="Verdana" w:cs="Arial"/>
                <w:b/>
              </w:rPr>
              <w:t>)</w:t>
            </w:r>
          </w:p>
        </w:tc>
        <w:tc>
          <w:tcPr>
            <w:tcW w:w="2294" w:type="dxa"/>
            <w:vAlign w:val="center"/>
          </w:tcPr>
          <w:p w14:paraId="5D86FB3F" w14:textId="2D4419D9" w:rsidR="001751A9" w:rsidRPr="00BC0DE4" w:rsidRDefault="004C1544"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0D39DB" w:rsidRPr="00BC0DE4" w14:paraId="678E14ED" w14:textId="77777777" w:rsidTr="001E71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098" w:type="dxa"/>
          </w:tcPr>
          <w:p w14:paraId="5E2FE5F4" w14:textId="3588842B" w:rsidR="00371543" w:rsidRDefault="003447FA" w:rsidP="00364878">
            <w:pPr>
              <w:rPr>
                <w:rFonts w:ascii="Verdana" w:hAnsi="Verdana" w:cs="Arial"/>
                <w:b w:val="0"/>
                <w:bCs w:val="0"/>
              </w:rPr>
            </w:pPr>
            <w:r>
              <w:rPr>
                <w:rFonts w:ascii="Verdana" w:hAnsi="Verdana" w:cs="Arial"/>
              </w:rPr>
              <w:t>Pourcentage</w:t>
            </w:r>
            <w:r w:rsidR="006E77B2" w:rsidRPr="00562B39">
              <w:rPr>
                <w:rFonts w:ascii="Verdana" w:hAnsi="Verdana" w:cs="Arial"/>
              </w:rPr>
              <w:t xml:space="preserve"> de classes </w:t>
            </w:r>
            <w:r w:rsidR="00C415EF">
              <w:rPr>
                <w:rFonts w:ascii="Verdana" w:hAnsi="Verdana" w:cs="Arial"/>
              </w:rPr>
              <w:t>qui intègre</w:t>
            </w:r>
            <w:r w:rsidR="00CD18D7">
              <w:rPr>
                <w:rFonts w:ascii="Verdana" w:hAnsi="Verdana" w:cs="Arial"/>
              </w:rPr>
              <w:t>nt</w:t>
            </w:r>
            <w:r w:rsidR="00C415EF">
              <w:rPr>
                <w:rFonts w:ascii="Verdana" w:hAnsi="Verdana" w:cs="Arial"/>
              </w:rPr>
              <w:t xml:space="preserve"> </w:t>
            </w:r>
            <w:r w:rsidR="006E77B2" w:rsidRPr="00562B39">
              <w:rPr>
                <w:rFonts w:ascii="Verdana" w:hAnsi="Verdana" w:cs="Arial"/>
              </w:rPr>
              <w:t>les</w:t>
            </w:r>
            <w:r w:rsidR="003C0D90" w:rsidRPr="00562B39">
              <w:rPr>
                <w:rFonts w:ascii="Verdana" w:hAnsi="Verdana" w:cs="Arial"/>
              </w:rPr>
              <w:t xml:space="preserve"> cercles </w:t>
            </w:r>
            <w:r w:rsidR="008F07A2">
              <w:rPr>
                <w:rFonts w:ascii="Verdana" w:hAnsi="Verdana" w:cs="Arial"/>
              </w:rPr>
              <w:t>proactifs</w:t>
            </w:r>
            <w:r w:rsidR="006E77B2" w:rsidRPr="00562B39">
              <w:rPr>
                <w:rFonts w:ascii="Verdana" w:hAnsi="Verdana" w:cs="Arial"/>
              </w:rPr>
              <w:t xml:space="preserve"> et </w:t>
            </w:r>
            <w:r w:rsidR="008F07A2">
              <w:rPr>
                <w:rFonts w:ascii="Verdana" w:hAnsi="Verdana" w:cs="Arial"/>
              </w:rPr>
              <w:t>réacti</w:t>
            </w:r>
            <w:r w:rsidR="00492F90">
              <w:rPr>
                <w:rFonts w:ascii="Verdana" w:hAnsi="Verdana" w:cs="Arial"/>
              </w:rPr>
              <w:t>fs</w:t>
            </w:r>
            <w:r w:rsidR="00C415EF">
              <w:rPr>
                <w:rFonts w:ascii="Verdana" w:hAnsi="Verdana" w:cs="Arial"/>
              </w:rPr>
              <w:t xml:space="preserve"> au quotidien</w:t>
            </w:r>
          </w:p>
          <w:p w14:paraId="02AE4CB1" w14:textId="5AA8E0C3" w:rsidR="007B1C43" w:rsidRDefault="006B2BAB" w:rsidP="00364878">
            <w:pPr>
              <w:rPr>
                <w:rFonts w:ascii="Verdana" w:hAnsi="Verdana" w:cs="Arial"/>
                <w:bCs w:val="0"/>
              </w:rPr>
            </w:pPr>
            <w:r>
              <w:rPr>
                <w:rFonts w:ascii="Verdana" w:hAnsi="Verdana" w:cs="Arial"/>
                <w:bCs w:val="0"/>
              </w:rPr>
              <w:t>75</w:t>
            </w:r>
            <w:r w:rsidR="007B1C43" w:rsidRPr="007B1C43">
              <w:rPr>
                <w:rFonts w:ascii="Verdana" w:hAnsi="Verdana" w:cs="Arial"/>
                <w:bCs w:val="0"/>
              </w:rPr>
              <w:t>% de classe</w:t>
            </w:r>
            <w:r w:rsidR="006C3BBD">
              <w:rPr>
                <w:rFonts w:ascii="Verdana" w:hAnsi="Verdana" w:cs="Arial"/>
                <w:bCs w:val="0"/>
              </w:rPr>
              <w:t>s</w:t>
            </w:r>
            <w:r w:rsidR="00465CB3">
              <w:rPr>
                <w:rFonts w:ascii="Verdana" w:hAnsi="Verdana" w:cs="Arial"/>
                <w:bCs w:val="0"/>
              </w:rPr>
              <w:t xml:space="preserve"> intégreront les cercles proactifs et réactifs au quotidien</w:t>
            </w:r>
          </w:p>
          <w:p w14:paraId="724E426D" w14:textId="4CF3D67F" w:rsidR="000D39DB" w:rsidRPr="004C1544" w:rsidRDefault="000D39DB" w:rsidP="00364878">
            <w:pPr>
              <w:rPr>
                <w:rFonts w:ascii="Verdana" w:hAnsi="Verdana" w:cs="Arial"/>
              </w:rPr>
            </w:pPr>
          </w:p>
        </w:tc>
        <w:tc>
          <w:tcPr>
            <w:tcW w:w="4705" w:type="dxa"/>
          </w:tcPr>
          <w:p w14:paraId="157C8FEB" w14:textId="32AF6D57" w:rsidR="000D39DB" w:rsidRPr="00E35837" w:rsidRDefault="00EA2E6B" w:rsidP="00E35837">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B1572">
              <w:rPr>
                <w:rFonts w:ascii="Verdana" w:hAnsi="Verdana" w:cs="Arial"/>
              </w:rPr>
              <w:t>CAP avec Béatrice</w:t>
            </w:r>
            <w:r w:rsidR="00292CB6" w:rsidRPr="002B1572">
              <w:rPr>
                <w:rFonts w:ascii="Verdana" w:hAnsi="Verdana" w:cs="Arial"/>
              </w:rPr>
              <w:t xml:space="preserve"> (pratiques réparatrices et soutien en comportement positif)</w:t>
            </w:r>
            <w:r w:rsidR="00B32701" w:rsidRPr="002B1572">
              <w:rPr>
                <w:rFonts w:ascii="Verdana" w:hAnsi="Verdana" w:cs="Arial"/>
              </w:rPr>
              <w:t xml:space="preserve"> </w:t>
            </w:r>
            <w:r w:rsidR="00B32701" w:rsidRPr="00E35837">
              <w:rPr>
                <w:rFonts w:ascii="Verdana" w:hAnsi="Verdana" w:cs="Arial"/>
              </w:rPr>
              <w:t>12 et 13 novembre</w:t>
            </w:r>
          </w:p>
          <w:p w14:paraId="66EA7601" w14:textId="77777777" w:rsidR="002B1572" w:rsidRDefault="002B1572" w:rsidP="002B157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4C41D13" w14:textId="127D2B15" w:rsidR="002B1572" w:rsidRDefault="002B1572" w:rsidP="002B1572">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B1572">
              <w:rPr>
                <w:rFonts w:ascii="Verdana" w:hAnsi="Verdana" w:cs="Arial"/>
              </w:rPr>
              <w:t>Sessions de modélisation des comportements et des habiletés prosociales personnalisées par l’éducatrice spécialisée de l’école; </w:t>
            </w:r>
          </w:p>
          <w:p w14:paraId="520A3422" w14:textId="77777777" w:rsidR="002B1572" w:rsidRPr="002B1572" w:rsidRDefault="002B1572" w:rsidP="002B157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29C2B55" w14:textId="41D89825" w:rsidR="002B1572" w:rsidRDefault="002B1572" w:rsidP="002B1572">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B1572">
              <w:rPr>
                <w:rFonts w:ascii="Verdana" w:hAnsi="Verdana" w:cs="Arial"/>
              </w:rPr>
              <w:t>Enseignement explicite du comportement attendu avec rétroactions fréquentes; </w:t>
            </w:r>
          </w:p>
          <w:p w14:paraId="75D8D409" w14:textId="77777777" w:rsidR="001E71AB" w:rsidRDefault="001E71AB" w:rsidP="002B157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B25BF7F" w14:textId="77777777" w:rsidR="001E71AB" w:rsidRDefault="001E71AB" w:rsidP="001E71A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E71AB">
              <w:rPr>
                <w:rFonts w:ascii="Verdana" w:hAnsi="Verdana" w:cs="Arial"/>
              </w:rPr>
              <w:t>Offrir une session de modélisation des comportements : réactions aux gestes d’intimidation; </w:t>
            </w:r>
          </w:p>
          <w:p w14:paraId="10D8BC3D" w14:textId="77777777" w:rsidR="001E71AB" w:rsidRDefault="001E71AB" w:rsidP="001E71AB">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3A2A7F7" w14:textId="2FA89BE5" w:rsidR="001E71AB" w:rsidRDefault="001E71AB" w:rsidP="001E71A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E71AB">
              <w:rPr>
                <w:rFonts w:ascii="Verdana" w:hAnsi="Verdana" w:cs="Arial"/>
              </w:rPr>
              <w:t>Afficher les</w:t>
            </w:r>
            <w:r>
              <w:rPr>
                <w:rFonts w:ascii="Verdana" w:hAnsi="Verdana" w:cs="Arial"/>
              </w:rPr>
              <w:t xml:space="preserve"> </w:t>
            </w:r>
            <w:r w:rsidRPr="001E71AB">
              <w:rPr>
                <w:rFonts w:ascii="Verdana" w:hAnsi="Verdana" w:cs="Arial"/>
              </w:rPr>
              <w:t>matrices de comportement en classe et dans l’école;</w:t>
            </w:r>
          </w:p>
          <w:p w14:paraId="44237080" w14:textId="77777777" w:rsidR="003C5053" w:rsidRDefault="003C5053" w:rsidP="001E71AB">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F574370" w14:textId="62C492DB" w:rsidR="002B1572" w:rsidRPr="001E71AB" w:rsidRDefault="003C5053" w:rsidP="001E71A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Cercle de check-in</w:t>
            </w:r>
            <w:r w:rsidR="00965405">
              <w:rPr>
                <w:rFonts w:ascii="Verdana" w:hAnsi="Verdana" w:cs="Arial"/>
              </w:rPr>
              <w:t xml:space="preserve"> à tous les lundis</w:t>
            </w:r>
          </w:p>
        </w:tc>
        <w:tc>
          <w:tcPr>
            <w:tcW w:w="2241" w:type="dxa"/>
          </w:tcPr>
          <w:p w14:paraId="11C2F2A3" w14:textId="44E7AD02" w:rsidR="000D39DB" w:rsidRPr="00BC0DE4" w:rsidRDefault="000D39D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294" w:type="dxa"/>
          </w:tcPr>
          <w:p w14:paraId="7EE30D9C" w14:textId="3A808F86" w:rsidR="000D39DB" w:rsidRPr="00BC0DE4" w:rsidRDefault="00FF0543" w:rsidP="006C644D">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gramStart"/>
            <w:r>
              <w:rPr>
                <w:rFonts w:ascii="Verdana" w:hAnsi="Verdana" w:cs="Arial"/>
              </w:rPr>
              <w:t>m</w:t>
            </w:r>
            <w:r w:rsidR="00C06DC3">
              <w:rPr>
                <w:rFonts w:ascii="Verdana" w:hAnsi="Verdana" w:cs="Arial"/>
              </w:rPr>
              <w:t>ai</w:t>
            </w:r>
            <w:proofErr w:type="gramEnd"/>
            <w:r w:rsidR="00C06DC3">
              <w:rPr>
                <w:rFonts w:ascii="Verdana" w:hAnsi="Verdana" w:cs="Arial"/>
              </w:rPr>
              <w:t xml:space="preserve"> 2026</w:t>
            </w:r>
          </w:p>
        </w:tc>
      </w:tr>
      <w:tr w:rsidR="00103D05" w:rsidRPr="00BC0DE4" w14:paraId="695E42E5" w14:textId="77777777" w:rsidTr="001E71AB">
        <w:trPr>
          <w:trHeight w:val="624"/>
        </w:trPr>
        <w:tc>
          <w:tcPr>
            <w:cnfStyle w:val="001000000000" w:firstRow="0" w:lastRow="0" w:firstColumn="1" w:lastColumn="0" w:oddVBand="0" w:evenVBand="0" w:oddHBand="0" w:evenHBand="0" w:firstRowFirstColumn="0" w:firstRowLastColumn="0" w:lastRowFirstColumn="0" w:lastRowLastColumn="0"/>
            <w:tcW w:w="5098" w:type="dxa"/>
          </w:tcPr>
          <w:p w14:paraId="684E9637" w14:textId="638BB1CE" w:rsidR="005B1658" w:rsidRPr="00DD6C7A" w:rsidRDefault="005B1658" w:rsidP="00103D05">
            <w:pPr>
              <w:rPr>
                <w:rFonts w:ascii="Verdana" w:hAnsi="Verdana" w:cs="Arial"/>
                <w:bCs w:val="0"/>
              </w:rPr>
            </w:pPr>
            <w:r w:rsidRPr="00DD6C7A">
              <w:rPr>
                <w:rFonts w:ascii="Verdana" w:hAnsi="Verdana" w:cs="Arial"/>
                <w:bCs w:val="0"/>
              </w:rPr>
              <w:t>100% des élèves de</w:t>
            </w:r>
            <w:r w:rsidRPr="007B64A3">
              <w:rPr>
                <w:rFonts w:ascii="Verdana" w:hAnsi="Verdana" w:cs="Arial"/>
                <w:bCs w:val="0"/>
                <w:u w:val="single"/>
              </w:rPr>
              <w:t xml:space="preserve"> l’intermédiaire</w:t>
            </w:r>
            <w:r w:rsidRPr="00DD6C7A">
              <w:rPr>
                <w:rFonts w:ascii="Verdana" w:hAnsi="Verdana" w:cs="Arial"/>
                <w:bCs w:val="0"/>
              </w:rPr>
              <w:t xml:space="preserve"> </w:t>
            </w:r>
            <w:r w:rsidR="00DD6C7A">
              <w:rPr>
                <w:rFonts w:ascii="Verdana" w:hAnsi="Verdana" w:cs="Arial"/>
                <w:bCs w:val="0"/>
              </w:rPr>
              <w:t>participeront à</w:t>
            </w:r>
            <w:r w:rsidRPr="00DD6C7A">
              <w:rPr>
                <w:rFonts w:ascii="Verdana" w:hAnsi="Verdana" w:cs="Arial"/>
                <w:bCs w:val="0"/>
              </w:rPr>
              <w:t xml:space="preserve"> des ateliers sur les relations saines</w:t>
            </w:r>
          </w:p>
        </w:tc>
        <w:tc>
          <w:tcPr>
            <w:tcW w:w="4705" w:type="dxa"/>
          </w:tcPr>
          <w:p w14:paraId="32432EC5" w14:textId="1B90B44F" w:rsidR="00420F1A" w:rsidRDefault="00420F1A" w:rsidP="00420F1A">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rPr>
              <w:t>Formation avec la travailleuse sociale</w:t>
            </w:r>
            <w:r w:rsidR="00F23E56">
              <w:rPr>
                <w:rFonts w:ascii="Verdana" w:hAnsi="Verdana" w:cs="Arial"/>
              </w:rPr>
              <w:t> :</w:t>
            </w:r>
          </w:p>
          <w:p w14:paraId="29E5B9A3" w14:textId="7D407767" w:rsidR="00103D05" w:rsidRPr="00420F1A" w:rsidRDefault="00842793" w:rsidP="00420F1A">
            <w:pPr>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420F1A">
              <w:rPr>
                <w:rFonts w:ascii="Verdana" w:hAnsi="Verdana" w:cs="Arial"/>
              </w:rPr>
              <w:t>Fexting</w:t>
            </w:r>
            <w:proofErr w:type="spellEnd"/>
            <w:r w:rsidR="00A05951">
              <w:rPr>
                <w:rFonts w:ascii="Verdana" w:hAnsi="Verdana" w:cs="Arial"/>
              </w:rPr>
              <w:t xml:space="preserve"> (1</w:t>
            </w:r>
            <w:r w:rsidR="00A05951" w:rsidRPr="00A05951">
              <w:rPr>
                <w:rFonts w:ascii="Verdana" w:hAnsi="Verdana" w:cs="Arial"/>
                <w:vertAlign w:val="superscript"/>
              </w:rPr>
              <w:t>er</w:t>
            </w:r>
            <w:r w:rsidR="00A05951">
              <w:rPr>
                <w:rFonts w:ascii="Verdana" w:hAnsi="Verdana" w:cs="Arial"/>
              </w:rPr>
              <w:t xml:space="preserve"> et 8 décembre), </w:t>
            </w:r>
            <w:r w:rsidR="004D2D90" w:rsidRPr="00420F1A">
              <w:rPr>
                <w:rFonts w:ascii="Verdana" w:hAnsi="Verdana" w:cs="Arial"/>
              </w:rPr>
              <w:t>a</w:t>
            </w:r>
            <w:r w:rsidR="00103D05" w:rsidRPr="00420F1A">
              <w:rPr>
                <w:rFonts w:ascii="Verdana" w:hAnsi="Verdana" w:cs="Arial"/>
              </w:rPr>
              <w:t>ugment</w:t>
            </w:r>
            <w:r w:rsidR="005B71BD" w:rsidRPr="00420F1A">
              <w:rPr>
                <w:rFonts w:ascii="Verdana" w:hAnsi="Verdana" w:cs="Arial"/>
              </w:rPr>
              <w:t>er</w:t>
            </w:r>
            <w:r w:rsidR="00103D05" w:rsidRPr="00420F1A">
              <w:rPr>
                <w:rFonts w:ascii="Verdana" w:hAnsi="Verdana" w:cs="Arial"/>
              </w:rPr>
              <w:t xml:space="preserve"> l’estime de soi et comprendre </w:t>
            </w:r>
            <w:r w:rsidR="00103D05" w:rsidRPr="00420F1A">
              <w:rPr>
                <w:rFonts w:ascii="Verdana" w:hAnsi="Verdana" w:cs="Arial"/>
              </w:rPr>
              <w:lastRenderedPageBreak/>
              <w:t>l’importance des relations saines</w:t>
            </w:r>
            <w:r w:rsidR="00A05951">
              <w:rPr>
                <w:rFonts w:ascii="Verdana" w:hAnsi="Verdana" w:cs="Arial"/>
              </w:rPr>
              <w:t xml:space="preserve"> (dates à venir)</w:t>
            </w:r>
          </w:p>
        </w:tc>
        <w:tc>
          <w:tcPr>
            <w:tcW w:w="2241" w:type="dxa"/>
          </w:tcPr>
          <w:p w14:paraId="6D0F789B" w14:textId="273C9FE5" w:rsidR="00DB3A2C" w:rsidRPr="00DB3A2C" w:rsidRDefault="00DB3A2C" w:rsidP="00156CF6">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294" w:type="dxa"/>
          </w:tcPr>
          <w:p w14:paraId="4D324CA6" w14:textId="257680DE" w:rsidR="00156CF6" w:rsidRPr="00C06DC3" w:rsidRDefault="007B64A3" w:rsidP="00C06DC3">
            <w:pPr>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gramStart"/>
            <w:r>
              <w:rPr>
                <w:rFonts w:ascii="Verdana" w:hAnsi="Verdana" w:cs="Arial"/>
              </w:rPr>
              <w:t>février</w:t>
            </w:r>
            <w:proofErr w:type="gramEnd"/>
            <w:r>
              <w:rPr>
                <w:rFonts w:ascii="Verdana" w:hAnsi="Verdana" w:cs="Arial"/>
              </w:rPr>
              <w:t xml:space="preserve"> 2026</w:t>
            </w:r>
          </w:p>
          <w:p w14:paraId="0592BCB6" w14:textId="1CD95092" w:rsidR="00103D05" w:rsidRPr="00BC0DE4" w:rsidRDefault="00103D05" w:rsidP="00103D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103D05" w:rsidRPr="00BC0DE4" w14:paraId="7F89A38F" w14:textId="77777777" w:rsidTr="001E71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098" w:type="dxa"/>
          </w:tcPr>
          <w:p w14:paraId="3474A3AB" w14:textId="77777777" w:rsidR="006C644D" w:rsidRPr="006C644D" w:rsidRDefault="006C644D" w:rsidP="006C644D">
            <w:pPr>
              <w:rPr>
                <w:rFonts w:ascii="Verdana" w:hAnsi="Verdana" w:cs="Arial"/>
              </w:rPr>
            </w:pPr>
            <w:r w:rsidRPr="006C644D">
              <w:rPr>
                <w:rFonts w:ascii="Verdana" w:hAnsi="Verdana" w:cs="Arial"/>
              </w:rPr>
              <w:t>80% des élèves sont outillés pour régler les différends entre eux</w:t>
            </w:r>
          </w:p>
          <w:p w14:paraId="57C184DD" w14:textId="296F4222" w:rsidR="00103D05" w:rsidRDefault="00103D05" w:rsidP="00103D05">
            <w:pPr>
              <w:rPr>
                <w:rFonts w:ascii="Verdana" w:hAnsi="Verdana" w:cs="Arial"/>
              </w:rPr>
            </w:pPr>
          </w:p>
        </w:tc>
        <w:tc>
          <w:tcPr>
            <w:tcW w:w="4705" w:type="dxa"/>
          </w:tcPr>
          <w:p w14:paraId="71E18A2E" w14:textId="77777777" w:rsidR="006C644D" w:rsidRDefault="006C644D" w:rsidP="006C644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02E05">
              <w:rPr>
                <w:rFonts w:ascii="Verdana" w:hAnsi="Verdana" w:cs="Arial"/>
              </w:rPr>
              <w:t>Assurez que les relations restent bonnes et développer l’empathie et la compréhension</w:t>
            </w:r>
            <w:r w:rsidRPr="00C9709B">
              <w:rPr>
                <w:rFonts w:ascii="Verdana" w:hAnsi="Verdana" w:cs="Arial"/>
              </w:rPr>
              <w:t xml:space="preserve"> </w:t>
            </w:r>
            <w:r>
              <w:rPr>
                <w:rFonts w:ascii="Verdana" w:hAnsi="Verdana" w:cs="Arial"/>
              </w:rPr>
              <w:t>par l’entremise des cercles de communication;</w:t>
            </w:r>
          </w:p>
          <w:p w14:paraId="747EF946" w14:textId="77777777" w:rsidR="006C644D" w:rsidRDefault="006C644D" w:rsidP="006C644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1281FE8" w14:textId="574ECCD0" w:rsidR="00F90651" w:rsidRDefault="00F90651" w:rsidP="006C644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E1219">
              <w:rPr>
                <w:rFonts w:ascii="Verdana" w:hAnsi="Verdana" w:cs="Arial"/>
              </w:rPr>
              <w:t xml:space="preserve">L’enseignement de la valeur de </w:t>
            </w:r>
            <w:r>
              <w:rPr>
                <w:rFonts w:ascii="Verdana" w:hAnsi="Verdana" w:cs="Arial"/>
              </w:rPr>
              <w:t>respect</w:t>
            </w:r>
            <w:r w:rsidRPr="002E1219">
              <w:rPr>
                <w:rFonts w:ascii="Verdana" w:hAnsi="Verdana" w:cs="Arial"/>
              </w:rPr>
              <w:t xml:space="preserve"> en se référant au calendrier des valeurs</w:t>
            </w:r>
            <w:r>
              <w:rPr>
                <w:rFonts w:ascii="Verdana" w:hAnsi="Verdana" w:cs="Arial"/>
              </w:rPr>
              <w:t xml:space="preserve"> (septembre, octobre, novembre)</w:t>
            </w:r>
          </w:p>
          <w:p w14:paraId="7EF98383" w14:textId="77777777" w:rsidR="00F90651" w:rsidRDefault="00F90651" w:rsidP="006C644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D802353" w14:textId="7FD70066" w:rsidR="00F90651" w:rsidRDefault="00F90651" w:rsidP="006C644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E1219">
              <w:rPr>
                <w:rFonts w:ascii="Verdana" w:hAnsi="Verdana" w:cs="Arial"/>
              </w:rPr>
              <w:t>L’enseignement de la valeur de l’</w:t>
            </w:r>
            <w:r>
              <w:rPr>
                <w:rFonts w:ascii="Verdana" w:hAnsi="Verdana" w:cs="Arial"/>
              </w:rPr>
              <w:t>intégrité</w:t>
            </w:r>
            <w:r w:rsidRPr="002E1219">
              <w:rPr>
                <w:rFonts w:ascii="Verdana" w:hAnsi="Verdana" w:cs="Arial"/>
              </w:rPr>
              <w:t xml:space="preserve"> en se référant au calendrier des valeurs</w:t>
            </w:r>
            <w:r>
              <w:rPr>
                <w:rFonts w:ascii="Verdana" w:hAnsi="Verdana" w:cs="Arial"/>
              </w:rPr>
              <w:t xml:space="preserve"> (décembre, janvier, février)</w:t>
            </w:r>
          </w:p>
          <w:p w14:paraId="6F62D9E8" w14:textId="77777777" w:rsidR="00F90651" w:rsidRDefault="00F90651" w:rsidP="006C644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612EA67" w14:textId="2D8CCC23" w:rsidR="00103D05" w:rsidRPr="006C644D" w:rsidRDefault="006C644D" w:rsidP="006C644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E1219">
              <w:rPr>
                <w:rFonts w:ascii="Verdana" w:hAnsi="Verdana" w:cs="Arial"/>
              </w:rPr>
              <w:t>L’enseignement de la valeur de l’empathie en se référant au calendrier des valeurs</w:t>
            </w:r>
            <w:r w:rsidR="002E1219">
              <w:rPr>
                <w:rFonts w:ascii="Verdana" w:hAnsi="Verdana" w:cs="Arial"/>
              </w:rPr>
              <w:t xml:space="preserve"> (mars, avril, mai)</w:t>
            </w:r>
          </w:p>
        </w:tc>
        <w:tc>
          <w:tcPr>
            <w:tcW w:w="2241" w:type="dxa"/>
          </w:tcPr>
          <w:p w14:paraId="0EB73C46" w14:textId="02C1334F" w:rsidR="00CF1E12" w:rsidRDefault="00CF1E12" w:rsidP="00DB3A2C">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294" w:type="dxa"/>
          </w:tcPr>
          <w:p w14:paraId="26900E84" w14:textId="1D4714D5" w:rsidR="00103D05" w:rsidRPr="00BC0DE4" w:rsidRDefault="006C644D" w:rsidP="00156CF6">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gramStart"/>
            <w:r>
              <w:rPr>
                <w:rFonts w:ascii="Verdana" w:hAnsi="Verdana" w:cs="Arial"/>
              </w:rPr>
              <w:t>mai</w:t>
            </w:r>
            <w:proofErr w:type="gramEnd"/>
            <w:r>
              <w:rPr>
                <w:rFonts w:ascii="Verdana" w:hAnsi="Verdana" w:cs="Arial"/>
              </w:rPr>
              <w:t xml:space="preserve"> 2026</w:t>
            </w:r>
          </w:p>
        </w:tc>
      </w:tr>
      <w:tr w:rsidR="00103D05" w:rsidRPr="00BC0DE4" w14:paraId="7E2FDD80" w14:textId="77777777" w:rsidTr="001E71AB">
        <w:tc>
          <w:tcPr>
            <w:cnfStyle w:val="001000000000" w:firstRow="0" w:lastRow="0" w:firstColumn="1" w:lastColumn="0" w:oddVBand="0" w:evenVBand="0" w:oddHBand="0" w:evenHBand="0" w:firstRowFirstColumn="0" w:firstRowLastColumn="0" w:lastRowFirstColumn="0" w:lastRowLastColumn="0"/>
            <w:tcW w:w="5098" w:type="dxa"/>
            <w:vAlign w:val="center"/>
          </w:tcPr>
          <w:p w14:paraId="1865C65B" w14:textId="2A94F938" w:rsidR="00103D05" w:rsidRPr="00BC0DE4" w:rsidRDefault="00103D05" w:rsidP="00103D05">
            <w:pPr>
              <w:jc w:val="center"/>
              <w:rPr>
                <w:rFonts w:ascii="Verdana" w:hAnsi="Verdana" w:cs="Arial"/>
              </w:rPr>
            </w:pPr>
            <w:r w:rsidRPr="00BC0DE4">
              <w:rPr>
                <w:rFonts w:ascii="Verdana" w:hAnsi="Verdana" w:cs="Arial"/>
              </w:rPr>
              <w:t>Stratégies/Activités</w:t>
            </w:r>
          </w:p>
        </w:tc>
        <w:tc>
          <w:tcPr>
            <w:tcW w:w="4705" w:type="dxa"/>
            <w:vAlign w:val="center"/>
          </w:tcPr>
          <w:p w14:paraId="13773FD1" w14:textId="41868C1E" w:rsidR="00103D05" w:rsidRPr="00BC0DE4" w:rsidRDefault="00103D05" w:rsidP="00103D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Moyen de communication (outil utilisé pour transmettre le massage)</w:t>
            </w:r>
          </w:p>
        </w:tc>
        <w:tc>
          <w:tcPr>
            <w:tcW w:w="2241" w:type="dxa"/>
            <w:vAlign w:val="center"/>
          </w:tcPr>
          <w:p w14:paraId="60D7F596" w14:textId="00B7BCCF" w:rsidR="00103D05" w:rsidRPr="00BC0DE4" w:rsidRDefault="00103D05" w:rsidP="00103D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Mode de communication (manière ou forme de la communication)</w:t>
            </w:r>
          </w:p>
        </w:tc>
        <w:tc>
          <w:tcPr>
            <w:tcW w:w="2294" w:type="dxa"/>
            <w:vAlign w:val="center"/>
          </w:tcPr>
          <w:p w14:paraId="57F57254" w14:textId="185E956C" w:rsidR="00103D05" w:rsidRPr="00BC0DE4" w:rsidRDefault="00103D05" w:rsidP="00103D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Date</w:t>
            </w:r>
          </w:p>
        </w:tc>
      </w:tr>
      <w:tr w:rsidR="00053616" w:rsidRPr="00BC0DE4" w14:paraId="65BEE471" w14:textId="77777777" w:rsidTr="001E71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098" w:type="dxa"/>
          </w:tcPr>
          <w:p w14:paraId="21F04E29" w14:textId="0A2AB53F" w:rsidR="00053616" w:rsidRPr="001E40BD" w:rsidRDefault="00053616" w:rsidP="00053616">
            <w:pPr>
              <w:rPr>
                <w:rFonts w:ascii="Verdana" w:hAnsi="Verdana" w:cs="Arial"/>
              </w:rPr>
            </w:pPr>
            <w:r w:rsidRPr="001E40BD">
              <w:rPr>
                <w:rFonts w:ascii="Verdana" w:eastAsia="Verdana" w:hAnsi="Verdana" w:cs="Verdana"/>
              </w:rPr>
              <w:t>Communication des politiques et des stratégies sur la prévention et l’intervention de l’intimidation</w:t>
            </w:r>
            <w:r w:rsidRPr="001E40BD">
              <w:rPr>
                <w:rFonts w:ascii="Verdana" w:eastAsia="Verdana" w:hAnsi="Verdana" w:cs="Verdana"/>
                <w:u w:val="single"/>
              </w:rPr>
              <w:t xml:space="preserve"> aux élèves de l’école</w:t>
            </w:r>
            <w:r>
              <w:rPr>
                <w:rFonts w:ascii="Verdana" w:eastAsia="Verdana" w:hAnsi="Verdana" w:cs="Verdana"/>
                <w:u w:val="single"/>
              </w:rPr>
              <w:t> </w:t>
            </w:r>
            <w:r w:rsidRPr="001E40BD">
              <w:rPr>
                <w:rFonts w:ascii="Verdana" w:eastAsia="Verdana" w:hAnsi="Verdana" w:cs="Verdana"/>
                <w:u w:val="single"/>
              </w:rPr>
              <w:t>:</w:t>
            </w:r>
          </w:p>
          <w:p w14:paraId="09DED829" w14:textId="5D82A865" w:rsidR="00053616" w:rsidRPr="001E40BD" w:rsidRDefault="00053616" w:rsidP="00053616">
            <w:pPr>
              <w:rPr>
                <w:rFonts w:ascii="Verdana" w:hAnsi="Verdana" w:cs="Arial"/>
              </w:rPr>
            </w:pPr>
          </w:p>
        </w:tc>
        <w:tc>
          <w:tcPr>
            <w:tcW w:w="4705" w:type="dxa"/>
          </w:tcPr>
          <w:p w14:paraId="65C25C6B" w14:textId="6081AF8C" w:rsidR="0057405F" w:rsidRDefault="00216EC0" w:rsidP="36361B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Teams, babillards de l’école</w:t>
            </w:r>
            <w:r w:rsidR="00AF02B8">
              <w:rPr>
                <w:rFonts w:ascii="Verdana" w:hAnsi="Verdana" w:cs="Arial"/>
              </w:rPr>
              <w:t xml:space="preserve">, au tableau </w:t>
            </w:r>
            <w:r w:rsidR="008E66E5">
              <w:rPr>
                <w:rFonts w:ascii="Verdana" w:hAnsi="Verdana" w:cs="Arial"/>
              </w:rPr>
              <w:t>lors des leçons et des ateliers en classe;</w:t>
            </w:r>
          </w:p>
          <w:p w14:paraId="15B2CBA6" w14:textId="77777777" w:rsidR="00216EC0" w:rsidRPr="008A5688" w:rsidRDefault="00216EC0" w:rsidP="36361B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7BF7D39" w14:textId="4CDD4BE1" w:rsidR="0057405F" w:rsidRPr="008A5688" w:rsidRDefault="453EF1C4" w:rsidP="0EC291D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EC291D5">
              <w:rPr>
                <w:rFonts w:ascii="Verdana" w:hAnsi="Verdana" w:cs="Arial"/>
              </w:rPr>
              <w:t>Code QR dans l’école (dénonciation)</w:t>
            </w:r>
          </w:p>
          <w:p w14:paraId="45175444" w14:textId="4C678BF9" w:rsidR="0057405F" w:rsidRPr="008A5688" w:rsidRDefault="0057405F" w:rsidP="006E045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241" w:type="dxa"/>
          </w:tcPr>
          <w:p w14:paraId="03A74CC8" w14:textId="63C1605D" w:rsidR="00053616" w:rsidRPr="003C60E7" w:rsidRDefault="00AB293B" w:rsidP="003C60E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Communication verbale</w:t>
            </w:r>
            <w:r w:rsidR="003433C1">
              <w:rPr>
                <w:rFonts w:ascii="Verdana" w:hAnsi="Verdana" w:cs="Arial"/>
              </w:rPr>
              <w:t xml:space="preserve"> lors des annon</w:t>
            </w:r>
            <w:r w:rsidR="00274624">
              <w:rPr>
                <w:rFonts w:ascii="Verdana" w:hAnsi="Verdana" w:cs="Arial"/>
              </w:rPr>
              <w:t>ces</w:t>
            </w:r>
            <w:r w:rsidR="00AA3553">
              <w:rPr>
                <w:rFonts w:ascii="Verdana" w:hAnsi="Verdana" w:cs="Arial"/>
              </w:rPr>
              <w:t>, des leçons en classe, des ateliers avec la TS</w:t>
            </w:r>
            <w:r w:rsidR="00274624">
              <w:rPr>
                <w:rFonts w:ascii="Verdana" w:hAnsi="Verdana" w:cs="Arial"/>
              </w:rPr>
              <w:t xml:space="preserve">; </w:t>
            </w:r>
            <w:r>
              <w:rPr>
                <w:rFonts w:ascii="Verdana" w:hAnsi="Verdana" w:cs="Arial"/>
              </w:rPr>
              <w:t>communication écrite</w:t>
            </w:r>
            <w:r w:rsidR="00274624">
              <w:rPr>
                <w:rFonts w:ascii="Verdana" w:hAnsi="Verdana" w:cs="Arial"/>
              </w:rPr>
              <w:t xml:space="preserve"> par courriel</w:t>
            </w:r>
          </w:p>
        </w:tc>
        <w:tc>
          <w:tcPr>
            <w:tcW w:w="2294" w:type="dxa"/>
          </w:tcPr>
          <w:p w14:paraId="44395000" w14:textId="617F06D3" w:rsidR="00053616" w:rsidRPr="00BC0DE4" w:rsidRDefault="00DA1A55" w:rsidP="00053616">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Début septembre</w:t>
            </w:r>
          </w:p>
        </w:tc>
      </w:tr>
      <w:tr w:rsidR="00053616" w:rsidRPr="00BC0DE4" w14:paraId="069AB192" w14:textId="77777777" w:rsidTr="001E71AB">
        <w:trPr>
          <w:trHeight w:val="624"/>
        </w:trPr>
        <w:tc>
          <w:tcPr>
            <w:cnfStyle w:val="001000000000" w:firstRow="0" w:lastRow="0" w:firstColumn="1" w:lastColumn="0" w:oddVBand="0" w:evenVBand="0" w:oddHBand="0" w:evenHBand="0" w:firstRowFirstColumn="0" w:firstRowLastColumn="0" w:lastRowFirstColumn="0" w:lastRowLastColumn="0"/>
            <w:tcW w:w="5098" w:type="dxa"/>
          </w:tcPr>
          <w:p w14:paraId="060E8CBC" w14:textId="5AAE5533" w:rsidR="00053616" w:rsidRPr="008E66E5" w:rsidRDefault="00053616" w:rsidP="00053616">
            <w:pPr>
              <w:rPr>
                <w:rFonts w:ascii="Verdana" w:hAnsi="Verdana" w:cs="Arial"/>
              </w:rPr>
            </w:pPr>
            <w:r w:rsidRPr="008E66E5">
              <w:rPr>
                <w:rFonts w:ascii="Verdana" w:eastAsia="Verdana" w:hAnsi="Verdana" w:cs="Verdana"/>
              </w:rPr>
              <w:t xml:space="preserve">Communication des politiques et des stratégies sur la prévention et l’intervention de l’intimidation </w:t>
            </w:r>
            <w:r w:rsidRPr="008E66E5">
              <w:rPr>
                <w:rFonts w:ascii="Verdana" w:eastAsia="Verdana" w:hAnsi="Verdana" w:cs="Verdana"/>
                <w:u w:val="single"/>
              </w:rPr>
              <w:t>au personnel de l’école :</w:t>
            </w:r>
          </w:p>
        </w:tc>
        <w:tc>
          <w:tcPr>
            <w:tcW w:w="4705" w:type="dxa"/>
          </w:tcPr>
          <w:p w14:paraId="3F3233B7" w14:textId="1FDFFD50" w:rsidR="00614D19" w:rsidRDefault="00053616" w:rsidP="00614D19">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401ED">
              <w:rPr>
                <w:rFonts w:ascii="Verdana" w:hAnsi="Verdana" w:cs="Arial"/>
              </w:rPr>
              <w:t>Formations lors des journées pédagogiques</w:t>
            </w:r>
            <w:r w:rsidR="00614D19">
              <w:rPr>
                <w:rFonts w:ascii="Verdana" w:hAnsi="Verdana" w:cs="Arial"/>
              </w:rPr>
              <w:t xml:space="preserve"> (28 août, 26 septembre, </w:t>
            </w:r>
          </w:p>
          <w:p w14:paraId="03F6CC6D" w14:textId="6F059737" w:rsidR="00614D19" w:rsidRDefault="00614D19" w:rsidP="00614D19">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24 octobre)</w:t>
            </w:r>
          </w:p>
          <w:p w14:paraId="43441A7C" w14:textId="2E0D1604" w:rsidR="00053616" w:rsidRPr="000401ED"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B5D754E" w14:textId="4ECC99E9" w:rsidR="00053616"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401ED">
              <w:rPr>
                <w:rFonts w:ascii="Verdana" w:hAnsi="Verdana" w:cs="Arial"/>
              </w:rPr>
              <w:t>Discussions lors des réunions du personnel</w:t>
            </w:r>
          </w:p>
          <w:p w14:paraId="090429B2" w14:textId="77777777" w:rsidR="00614D19" w:rsidRPr="000401ED" w:rsidRDefault="00614D19"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8311989" w14:textId="77777777" w:rsidR="00053616"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401ED">
              <w:rPr>
                <w:rFonts w:ascii="Verdana" w:hAnsi="Verdana" w:cs="Arial"/>
              </w:rPr>
              <w:lastRenderedPageBreak/>
              <w:t>Connaître la démarche utilisée et préconisée à l’intérieur de notre école</w:t>
            </w:r>
          </w:p>
          <w:p w14:paraId="0BB983D1" w14:textId="77777777" w:rsidR="00614D19" w:rsidRPr="000401ED" w:rsidRDefault="00614D19"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739BFE4" w14:textId="3D72E64B" w:rsidR="00053616" w:rsidRPr="00BC0DE4"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401ED">
              <w:rPr>
                <w:rFonts w:ascii="Verdana" w:eastAsia="Verdana" w:hAnsi="Verdana" w:cs="Verdana"/>
              </w:rPr>
              <w:t>Favoriser les enseignants à garder leurs portes ouvertes</w:t>
            </w:r>
          </w:p>
        </w:tc>
        <w:tc>
          <w:tcPr>
            <w:tcW w:w="2241" w:type="dxa"/>
          </w:tcPr>
          <w:p w14:paraId="59DA54DE" w14:textId="078D0D16" w:rsidR="00053616" w:rsidRPr="00BC0DE4" w:rsidRDefault="00350205"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lastRenderedPageBreak/>
              <w:t>Communication orale et écrite</w:t>
            </w:r>
            <w:r w:rsidR="00950A2B">
              <w:rPr>
                <w:rFonts w:ascii="Verdana" w:hAnsi="Verdana" w:cs="Arial"/>
              </w:rPr>
              <w:t> : formations</w:t>
            </w:r>
            <w:r w:rsidR="003C60E7">
              <w:rPr>
                <w:rFonts w:ascii="Verdana" w:hAnsi="Verdana" w:cs="Arial"/>
              </w:rPr>
              <w:t>, discussions, courriels</w:t>
            </w:r>
          </w:p>
          <w:p w14:paraId="4A1BDB61" w14:textId="77777777" w:rsidR="00053616" w:rsidRPr="00BC0DE4"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053616" w:rsidRPr="00BC0DE4"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2219240" w:rsidR="00053616" w:rsidRPr="00211104"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294" w:type="dxa"/>
          </w:tcPr>
          <w:p w14:paraId="56BA96DB" w14:textId="77777777" w:rsidR="00614D19" w:rsidRDefault="00614D19"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FA2BFD5" w14:textId="6ABFAF72" w:rsidR="00053616" w:rsidRPr="0062503A"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Tout au </w:t>
            </w:r>
            <w:r w:rsidR="009B3152">
              <w:rPr>
                <w:rFonts w:ascii="Verdana" w:hAnsi="Verdana" w:cs="Arial"/>
              </w:rPr>
              <w:t xml:space="preserve">long </w:t>
            </w:r>
            <w:r>
              <w:rPr>
                <w:rFonts w:ascii="Verdana" w:hAnsi="Verdana" w:cs="Arial"/>
              </w:rPr>
              <w:t>de l’année</w:t>
            </w:r>
          </w:p>
          <w:p w14:paraId="39A4E966" w14:textId="7C3C1B91" w:rsidR="00053616" w:rsidRPr="0062503A" w:rsidRDefault="00053616" w:rsidP="00053616">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053616" w:rsidRPr="00BC0DE4" w14:paraId="2185B0BB" w14:textId="77777777" w:rsidTr="001E71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098" w:type="dxa"/>
          </w:tcPr>
          <w:p w14:paraId="64AA5C4C" w14:textId="77777777" w:rsidR="00053616" w:rsidRPr="001E40BD" w:rsidRDefault="00053616" w:rsidP="00053616">
            <w:pPr>
              <w:rPr>
                <w:rFonts w:ascii="Verdana" w:eastAsia="Verdana" w:hAnsi="Verdana" w:cs="Verdana"/>
              </w:rPr>
            </w:pPr>
            <w:r w:rsidRPr="001E40BD">
              <w:rPr>
                <w:rFonts w:ascii="Verdana" w:eastAsia="Verdana" w:hAnsi="Verdana" w:cs="Verdana"/>
              </w:rPr>
              <w:t xml:space="preserve">Communication </w:t>
            </w:r>
            <w:r w:rsidRPr="001E40BD">
              <w:rPr>
                <w:rFonts w:ascii="Verdana" w:eastAsia="Verdana" w:hAnsi="Verdana" w:cs="Verdana"/>
                <w:u w:val="single"/>
              </w:rPr>
              <w:t>à l’intention des parents :</w:t>
            </w:r>
          </w:p>
          <w:p w14:paraId="71B30240" w14:textId="20D9A8BD" w:rsidR="00053616" w:rsidRPr="001E40BD" w:rsidRDefault="00053616" w:rsidP="00053616">
            <w:pPr>
              <w:rPr>
                <w:rFonts w:ascii="Verdana" w:hAnsi="Verdana" w:cs="Arial"/>
              </w:rPr>
            </w:pPr>
          </w:p>
        </w:tc>
        <w:tc>
          <w:tcPr>
            <w:tcW w:w="4705" w:type="dxa"/>
          </w:tcPr>
          <w:p w14:paraId="51D321AE" w14:textId="77777777" w:rsidR="00053616" w:rsidRPr="00F8329F" w:rsidRDefault="00053616" w:rsidP="00053616">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329F">
              <w:rPr>
                <w:rFonts w:ascii="Verdana" w:hAnsi="Verdana" w:cs="Arial"/>
              </w:rPr>
              <w:t>Envoie à la maison : code de conduite</w:t>
            </w:r>
          </w:p>
          <w:p w14:paraId="4D868146" w14:textId="77777777" w:rsidR="00F8329F" w:rsidRDefault="00F8329F" w:rsidP="0005361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166A1CE" w14:textId="336B3A24" w:rsidR="00053616" w:rsidRPr="00F8329F" w:rsidRDefault="00053616" w:rsidP="3098EEC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329F">
              <w:rPr>
                <w:rFonts w:ascii="Verdana" w:hAnsi="Verdana" w:cs="Arial"/>
              </w:rPr>
              <w:t>Communication à la maison lors d’une situation</w:t>
            </w:r>
            <w:r w:rsidR="4E536CD4" w:rsidRPr="25CF91A0">
              <w:rPr>
                <w:rFonts w:ascii="Verdana" w:hAnsi="Verdana" w:cs="Arial"/>
              </w:rPr>
              <w:t xml:space="preserve"> </w:t>
            </w:r>
          </w:p>
          <w:p w14:paraId="364B5445" w14:textId="2AC4CD75" w:rsidR="00053616" w:rsidRPr="00F8329F" w:rsidRDefault="00053616" w:rsidP="00053616">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241" w:type="dxa"/>
          </w:tcPr>
          <w:p w14:paraId="2C472888" w14:textId="71F779C6" w:rsidR="00155CFE" w:rsidRDefault="00155CFE" w:rsidP="0096241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Communication orale et écrite</w:t>
            </w:r>
          </w:p>
          <w:p w14:paraId="59289145" w14:textId="3DBA215E" w:rsidR="001B34BF" w:rsidRDefault="001B34BF" w:rsidP="0096241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B42B2B7" w14:textId="77777777" w:rsidR="000627BF" w:rsidRDefault="00671C96" w:rsidP="0096241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Code de conduite pa</w:t>
            </w:r>
            <w:r w:rsidR="000627BF">
              <w:rPr>
                <w:rFonts w:ascii="Verdana" w:hAnsi="Verdana" w:cs="Arial"/>
              </w:rPr>
              <w:t xml:space="preserve">r </w:t>
            </w:r>
            <w:proofErr w:type="spellStart"/>
            <w:r w:rsidR="000627BF">
              <w:rPr>
                <w:rFonts w:ascii="Verdana" w:hAnsi="Verdana" w:cs="Arial"/>
              </w:rPr>
              <w:t>School</w:t>
            </w:r>
            <w:proofErr w:type="spellEnd"/>
            <w:r w:rsidR="000627BF">
              <w:rPr>
                <w:rFonts w:ascii="Verdana" w:hAnsi="Verdana" w:cs="Arial"/>
              </w:rPr>
              <w:t xml:space="preserve"> </w:t>
            </w:r>
            <w:proofErr w:type="spellStart"/>
            <w:r w:rsidR="000627BF">
              <w:rPr>
                <w:rFonts w:ascii="Verdana" w:hAnsi="Verdana" w:cs="Arial"/>
              </w:rPr>
              <w:t>messenger</w:t>
            </w:r>
            <w:proofErr w:type="spellEnd"/>
          </w:p>
          <w:p w14:paraId="04B8790B" w14:textId="77777777" w:rsidR="000627BF" w:rsidRDefault="000627BF" w:rsidP="0096241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3BF0EA3" w14:textId="77777777" w:rsidR="00322D5E" w:rsidRDefault="002A2582" w:rsidP="0096241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Par </w:t>
            </w:r>
            <w:r w:rsidR="00671C96">
              <w:rPr>
                <w:rFonts w:ascii="Verdana" w:hAnsi="Verdana" w:cs="Arial"/>
              </w:rPr>
              <w:t>courriel</w:t>
            </w:r>
          </w:p>
          <w:p w14:paraId="41BFBB77" w14:textId="669F71ED" w:rsidR="00053616" w:rsidRPr="00211104" w:rsidRDefault="00322D5E" w:rsidP="00053616">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Appel téléphonique</w:t>
            </w:r>
          </w:p>
        </w:tc>
        <w:tc>
          <w:tcPr>
            <w:tcW w:w="2294" w:type="dxa"/>
          </w:tcPr>
          <w:p w14:paraId="2C0641EF" w14:textId="6CF063DE" w:rsidR="00053616" w:rsidRDefault="00962417" w:rsidP="00053616">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gramStart"/>
            <w:r>
              <w:rPr>
                <w:rFonts w:ascii="Verdana" w:hAnsi="Verdana" w:cs="Arial"/>
              </w:rPr>
              <w:t>s</w:t>
            </w:r>
            <w:r w:rsidR="00053616">
              <w:rPr>
                <w:rFonts w:ascii="Verdana" w:hAnsi="Verdana" w:cs="Arial"/>
              </w:rPr>
              <w:t>eptembre</w:t>
            </w:r>
            <w:proofErr w:type="gramEnd"/>
            <w:r w:rsidR="00053616">
              <w:rPr>
                <w:rFonts w:ascii="Verdana" w:hAnsi="Verdana" w:cs="Arial"/>
              </w:rPr>
              <w:t xml:space="preserve"> 2025</w:t>
            </w:r>
          </w:p>
          <w:p w14:paraId="5DD47188" w14:textId="77777777" w:rsidR="00053616" w:rsidRDefault="00053616" w:rsidP="0005361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60CBB99" w14:textId="071C256D" w:rsidR="00053616" w:rsidRPr="0062503A" w:rsidRDefault="00053616" w:rsidP="00053616">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bl>
    <w:p w14:paraId="48D81FFA" w14:textId="2CE5957C" w:rsidR="00B50B3E" w:rsidRDefault="00B50B3E" w:rsidP="00B50B3E">
      <w:pPr>
        <w:autoSpaceDE w:val="0"/>
        <w:autoSpaceDN w:val="0"/>
        <w:adjustRightInd w:val="0"/>
        <w:spacing w:after="0" w:line="240" w:lineRule="auto"/>
        <w:rPr>
          <w:rFonts w:ascii="Verdana" w:hAnsi="Verdana" w:cs="GillSans"/>
          <w:color w:val="000000"/>
        </w:rPr>
      </w:pPr>
    </w:p>
    <w:p w14:paraId="37194EB8" w14:textId="77777777" w:rsidR="006B6E42" w:rsidRDefault="006B6E42" w:rsidP="00B50B3E">
      <w:pPr>
        <w:autoSpaceDE w:val="0"/>
        <w:autoSpaceDN w:val="0"/>
        <w:adjustRightInd w:val="0"/>
        <w:spacing w:after="0" w:line="240" w:lineRule="auto"/>
        <w:rPr>
          <w:rFonts w:ascii="Verdana" w:hAnsi="Verdana" w:cs="GillSans"/>
          <w:color w:val="000000"/>
        </w:rPr>
      </w:pPr>
    </w:p>
    <w:p w14:paraId="1B1EF316" w14:textId="77777777" w:rsidR="006B6E42" w:rsidRDefault="006B6E42" w:rsidP="00B50B3E">
      <w:pPr>
        <w:autoSpaceDE w:val="0"/>
        <w:autoSpaceDN w:val="0"/>
        <w:adjustRightInd w:val="0"/>
        <w:spacing w:after="0" w:line="240" w:lineRule="auto"/>
        <w:rPr>
          <w:rFonts w:ascii="Verdana" w:hAnsi="Verdana" w:cs="GillSans"/>
          <w:color w:val="000000"/>
        </w:rPr>
      </w:pPr>
    </w:p>
    <w:p w14:paraId="44423B52" w14:textId="77777777" w:rsidR="006B6E42" w:rsidRPr="00BC0DE4" w:rsidRDefault="006B6E42"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293"/>
        <w:gridCol w:w="4212"/>
        <w:gridCol w:w="2908"/>
        <w:gridCol w:w="1977"/>
      </w:tblGrid>
      <w:tr w:rsidR="00B50B3E" w:rsidRPr="00BC0DE4" w14:paraId="34ED4B58"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538135" w:themeFill="accent6" w:themeFillShade="BF"/>
          </w:tcPr>
          <w:p w14:paraId="031E1A8D" w14:textId="2DADCA02" w:rsidR="00B50B3E" w:rsidRPr="00BC0DE4" w:rsidRDefault="00B50B3E" w:rsidP="00A91FCA">
            <w:pPr>
              <w:spacing w:line="276" w:lineRule="auto"/>
              <w:jc w:val="center"/>
              <w:rPr>
                <w:rFonts w:ascii="Verdana" w:hAnsi="Verdana" w:cs="Arial"/>
                <w:b w:val="0"/>
                <w:bCs w:val="0"/>
                <w:smallCaps/>
              </w:rPr>
            </w:pPr>
            <w:bookmarkStart w:id="3" w:name="_Hlk116371698"/>
            <w:r w:rsidRPr="00BC0DE4">
              <w:rPr>
                <w:rFonts w:ascii="Verdana" w:hAnsi="Verdana" w:cs="Arial"/>
                <w:smallCaps/>
              </w:rPr>
              <w:t xml:space="preserve">Stratégies </w:t>
            </w:r>
            <w:r w:rsidR="00816CED" w:rsidRPr="00BC0DE4">
              <w:rPr>
                <w:rFonts w:ascii="Verdana" w:hAnsi="Verdana" w:cs="Arial"/>
                <w:smallCaps/>
              </w:rPr>
              <w:t>de prévention en matière d’intimidation</w:t>
            </w:r>
          </w:p>
        </w:tc>
      </w:tr>
      <w:bookmarkEnd w:id="3"/>
      <w:tr w:rsidR="00B50B3E" w:rsidRPr="00BC0DE4" w14:paraId="04EDF2A5"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5920FEDE"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256E9F">
              <w:rPr>
                <w:rFonts w:ascii="Verdana" w:hAnsi="Verdana" w:cs="Arial"/>
                <w:b w:val="0"/>
                <w:bCs w:val="0"/>
              </w:rPr>
              <w:t xml:space="preserve">D’ici juin </w:t>
            </w:r>
            <w:r w:rsidR="008E5C7A" w:rsidRPr="00256E9F">
              <w:rPr>
                <w:rFonts w:ascii="Verdana" w:hAnsi="Verdana" w:cs="Arial"/>
                <w:b w:val="0"/>
                <w:bCs w:val="0"/>
              </w:rPr>
              <w:t>202</w:t>
            </w:r>
            <w:r w:rsidR="00CA401F" w:rsidRPr="00256E9F">
              <w:rPr>
                <w:rFonts w:ascii="Verdana" w:hAnsi="Verdana" w:cs="Arial"/>
                <w:b w:val="0"/>
                <w:bCs w:val="0"/>
              </w:rPr>
              <w:t>6</w:t>
            </w:r>
            <w:r w:rsidR="743954ED" w:rsidRPr="00256E9F">
              <w:rPr>
                <w:rFonts w:ascii="Verdana" w:hAnsi="Verdana" w:cs="Arial"/>
                <w:b w:val="0"/>
                <w:bCs w:val="0"/>
              </w:rPr>
              <w:t>, p</w:t>
            </w:r>
            <w:r w:rsidR="0026C35A" w:rsidRPr="00256E9F">
              <w:rPr>
                <w:rFonts w:ascii="Verdana" w:hAnsi="Verdana" w:cs="Arial"/>
                <w:b w:val="0"/>
                <w:bCs w:val="0"/>
              </w:rPr>
              <w:t>romouvoir dans toutes les écoles les initiatives qui soutiennent au quotidien le bien-être et la santé mentale des élèves.</w:t>
            </w:r>
          </w:p>
        </w:tc>
      </w:tr>
      <w:tr w:rsidR="0078494B" w:rsidRPr="00BC0DE4" w14:paraId="2662A940"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0BFEEEE9"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256E9F">
              <w:rPr>
                <w:rFonts w:ascii="Verdana" w:hAnsi="Verdana" w:cs="Arial"/>
                <w:b w:val="0"/>
                <w:bCs w:val="0"/>
              </w:rPr>
              <w:t xml:space="preserve">D’ici juin </w:t>
            </w:r>
            <w:r w:rsidR="008E5C7A" w:rsidRPr="00256E9F">
              <w:rPr>
                <w:rFonts w:ascii="Verdana" w:hAnsi="Verdana" w:cs="Arial"/>
                <w:b w:val="0"/>
                <w:bCs w:val="0"/>
              </w:rPr>
              <w:t>202</w:t>
            </w:r>
            <w:r w:rsidR="00721037" w:rsidRPr="00256E9F">
              <w:rPr>
                <w:rFonts w:ascii="Verdana" w:hAnsi="Verdana" w:cs="Arial"/>
                <w:b w:val="0"/>
                <w:bCs w:val="0"/>
              </w:rPr>
              <w:t>6</w:t>
            </w:r>
            <w:r w:rsidR="00A11B62" w:rsidRPr="00256E9F">
              <w:rPr>
                <w:rFonts w:ascii="Verdana" w:hAnsi="Verdana" w:cs="Arial"/>
                <w:b w:val="0"/>
                <w:bCs w:val="0"/>
              </w:rPr>
              <w:t>, chaque classe s’engagera dans des activités de</w:t>
            </w:r>
            <w:r w:rsidR="00006754" w:rsidRPr="00256E9F">
              <w:rPr>
                <w:rFonts w:ascii="Verdana" w:hAnsi="Verdana" w:cs="Arial"/>
                <w:b w:val="0"/>
                <w:bCs w:val="0"/>
              </w:rPr>
              <w:t xml:space="preserve"> soutien au comportement positif</w:t>
            </w:r>
            <w:r w:rsidR="00A11B62" w:rsidRPr="00256E9F">
              <w:rPr>
                <w:rFonts w:ascii="Verdana" w:hAnsi="Verdana" w:cs="Arial"/>
                <w:b w:val="0"/>
                <w:bCs w:val="0"/>
              </w:rPr>
              <w:t>.</w:t>
            </w:r>
          </w:p>
        </w:tc>
      </w:tr>
      <w:tr w:rsidR="005F4EAC" w:rsidRPr="00BC0DE4" w14:paraId="554C5E21" w14:textId="77777777" w:rsidTr="001A55EC">
        <w:tc>
          <w:tcPr>
            <w:cnfStyle w:val="001000000000" w:firstRow="0" w:lastRow="0" w:firstColumn="1" w:lastColumn="0" w:oddVBand="0" w:evenVBand="0" w:oddHBand="0" w:evenHBand="0" w:firstRowFirstColumn="0" w:firstRowLastColumn="0" w:lastRowFirstColumn="0" w:lastRowLastColumn="0"/>
            <w:tcW w:w="5293" w:type="dxa"/>
            <w:vAlign w:val="center"/>
          </w:tcPr>
          <w:p w14:paraId="557BA195" w14:textId="2BA71387" w:rsidR="005F4EAC" w:rsidRPr="00BC0DE4" w:rsidRDefault="005F4EAC" w:rsidP="005F4EAC">
            <w:pPr>
              <w:jc w:val="center"/>
              <w:rPr>
                <w:rFonts w:ascii="Verdana" w:hAnsi="Verdana" w:cs="Arial"/>
              </w:rPr>
            </w:pPr>
            <w:r>
              <w:rPr>
                <w:rFonts w:ascii="Verdana" w:hAnsi="Verdana" w:cs="Arial"/>
              </w:rPr>
              <w:t>Indicateurs de réussite</w:t>
            </w:r>
          </w:p>
        </w:tc>
        <w:tc>
          <w:tcPr>
            <w:tcW w:w="4212" w:type="dxa"/>
            <w:vAlign w:val="center"/>
          </w:tcPr>
          <w:p w14:paraId="02F2B29D" w14:textId="28B3BD8E"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2908" w:type="dxa"/>
            <w:vAlign w:val="center"/>
          </w:tcPr>
          <w:p w14:paraId="298692F4" w14:textId="77777777" w:rsidR="005F4EAC" w:rsidRDefault="00687A17"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Résultats</w:t>
            </w:r>
          </w:p>
          <w:p w14:paraId="33BAF093" w14:textId="2AC062CC" w:rsidR="005F4EAC" w:rsidRPr="00BC0DE4" w:rsidRDefault="00E42498"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1977" w:type="dxa"/>
            <w:vAlign w:val="center"/>
          </w:tcPr>
          <w:p w14:paraId="25AC1272" w14:textId="6C9CE97F"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5A1FAB" w:rsidRPr="00BC0DE4" w14:paraId="111303D6" w14:textId="77777777" w:rsidTr="001A55E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293" w:type="dxa"/>
          </w:tcPr>
          <w:p w14:paraId="35D4E96F" w14:textId="77777777" w:rsidR="00D6567A" w:rsidRDefault="005A1FAB" w:rsidP="005A1FAB">
            <w:pPr>
              <w:rPr>
                <w:rFonts w:ascii="Verdana" w:hAnsi="Verdana" w:cs="Arial"/>
                <w:bCs w:val="0"/>
              </w:rPr>
            </w:pPr>
            <w:r>
              <w:rPr>
                <w:rFonts w:ascii="Verdana" w:hAnsi="Verdana" w:cs="Arial"/>
              </w:rPr>
              <w:t>Pourcentage</w:t>
            </w:r>
            <w:r w:rsidRPr="00562B39">
              <w:rPr>
                <w:rFonts w:ascii="Verdana" w:hAnsi="Verdana" w:cs="Arial"/>
              </w:rPr>
              <w:t xml:space="preserve"> de classes </w:t>
            </w:r>
            <w:r>
              <w:rPr>
                <w:rFonts w:ascii="Verdana" w:hAnsi="Verdana" w:cs="Arial"/>
              </w:rPr>
              <w:t xml:space="preserve">qui </w:t>
            </w:r>
            <w:r w:rsidR="005240F0">
              <w:rPr>
                <w:rFonts w:ascii="Verdana" w:hAnsi="Verdana" w:cs="Arial"/>
              </w:rPr>
              <w:t>enseigne</w:t>
            </w:r>
            <w:r w:rsidR="000C57BD">
              <w:rPr>
                <w:rFonts w:ascii="Verdana" w:hAnsi="Verdana" w:cs="Arial"/>
              </w:rPr>
              <w:t>nt</w:t>
            </w:r>
            <w:r w:rsidR="005240F0">
              <w:rPr>
                <w:rFonts w:ascii="Verdana" w:hAnsi="Verdana" w:cs="Arial"/>
              </w:rPr>
              <w:t xml:space="preserve"> explicitement les comportements attendus</w:t>
            </w:r>
            <w:r w:rsidR="00D6567A">
              <w:rPr>
                <w:rFonts w:ascii="Verdana" w:hAnsi="Verdana" w:cs="Arial"/>
              </w:rPr>
              <w:t> :</w:t>
            </w:r>
          </w:p>
          <w:p w14:paraId="34D72058" w14:textId="2587E85E" w:rsidR="005A1FAB" w:rsidRPr="00721037" w:rsidRDefault="00F63032" w:rsidP="005A1FAB">
            <w:pPr>
              <w:rPr>
                <w:rFonts w:ascii="Verdana" w:hAnsi="Verdana" w:cs="Arial"/>
              </w:rPr>
            </w:pPr>
            <w:r>
              <w:rPr>
                <w:rFonts w:ascii="Verdana" w:hAnsi="Verdana" w:cs="Arial"/>
              </w:rPr>
              <w:t>100</w:t>
            </w:r>
            <w:r w:rsidR="00D6567A">
              <w:rPr>
                <w:rFonts w:ascii="Verdana" w:hAnsi="Verdana" w:cs="Arial"/>
              </w:rPr>
              <w:t>% de classe</w:t>
            </w:r>
            <w:r w:rsidR="008725EA">
              <w:rPr>
                <w:rFonts w:ascii="Verdana" w:hAnsi="Verdana" w:cs="Arial"/>
              </w:rPr>
              <w:t xml:space="preserve">s enseigneront explicitement </w:t>
            </w:r>
            <w:r w:rsidR="00882AD1">
              <w:rPr>
                <w:rFonts w:ascii="Verdana" w:hAnsi="Verdana" w:cs="Arial"/>
              </w:rPr>
              <w:t>les comportements attendus</w:t>
            </w:r>
          </w:p>
        </w:tc>
        <w:tc>
          <w:tcPr>
            <w:tcW w:w="4212" w:type="dxa"/>
          </w:tcPr>
          <w:p w14:paraId="765D4E28" w14:textId="77777777" w:rsidR="0056460D" w:rsidRDefault="0056460D" w:rsidP="00053D5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Verdana" w:hAnsi="Verdana" w:cs="Segoe UI"/>
                <w:sz w:val="22"/>
                <w:szCs w:val="22"/>
              </w:rPr>
              <w:t>Enseignement explicite des HAHT</w:t>
            </w:r>
            <w:r>
              <w:rPr>
                <w:rStyle w:val="eop"/>
                <w:rFonts w:ascii="Verdana" w:hAnsi="Verdana" w:cs="Segoe UI"/>
                <w:sz w:val="22"/>
                <w:szCs w:val="22"/>
              </w:rPr>
              <w:t> </w:t>
            </w:r>
          </w:p>
          <w:p w14:paraId="748C5089" w14:textId="77777777" w:rsidR="0056460D" w:rsidRDefault="0056460D" w:rsidP="0056460D">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b/>
                <w:bCs/>
                <w:sz w:val="18"/>
                <w:szCs w:val="18"/>
              </w:rPr>
            </w:pPr>
            <w:hyperlink r:id="rId12" w:tgtFrame="_blank" w:history="1">
              <w:r>
                <w:rPr>
                  <w:rStyle w:val="normaltextrun"/>
                  <w:rFonts w:ascii="Verdana" w:hAnsi="Verdana" w:cs="Segoe UI"/>
                  <w:color w:val="0563C1"/>
                  <w:sz w:val="22"/>
                  <w:szCs w:val="22"/>
                  <w:u w:val="single"/>
                </w:rPr>
                <w:t>https://guidedeshaht.weebly.com/</w:t>
              </w:r>
            </w:hyperlink>
            <w:r>
              <w:rPr>
                <w:rStyle w:val="normaltextrun"/>
                <w:rFonts w:ascii="Verdana" w:hAnsi="Verdana" w:cs="Segoe UI"/>
                <w:sz w:val="22"/>
                <w:szCs w:val="22"/>
              </w:rPr>
              <w:t xml:space="preserve"> </w:t>
            </w:r>
            <w:r>
              <w:rPr>
                <w:rStyle w:val="eop"/>
                <w:rFonts w:ascii="Verdana" w:hAnsi="Verdana" w:cs="Segoe UI"/>
                <w:sz w:val="22"/>
                <w:szCs w:val="22"/>
              </w:rPr>
              <w:t> </w:t>
            </w:r>
          </w:p>
          <w:p w14:paraId="6636156F" w14:textId="77777777" w:rsidR="00C25275" w:rsidRDefault="00C25275" w:rsidP="2537FE2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9565A43" w14:textId="77777777" w:rsidR="00EE5A0E" w:rsidRDefault="00EE5A0E" w:rsidP="2537FE29">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25D87D6B">
              <w:rPr>
                <w:rFonts w:ascii="Verdana" w:hAnsi="Verdana" w:cs="Arial"/>
              </w:rPr>
              <w:t>Affichage des matrices de comportement</w:t>
            </w:r>
            <w:r w:rsidRPr="5637C9D1">
              <w:rPr>
                <w:rFonts w:ascii="Verdana" w:hAnsi="Verdana" w:cs="Arial"/>
              </w:rPr>
              <w:t xml:space="preserve"> </w:t>
            </w:r>
            <w:r w:rsidRPr="7300BAA0">
              <w:rPr>
                <w:rFonts w:ascii="Verdana" w:hAnsi="Verdana" w:cs="Arial"/>
              </w:rPr>
              <w:t xml:space="preserve">dans les </w:t>
            </w:r>
            <w:r w:rsidRPr="3330DFA3">
              <w:rPr>
                <w:rFonts w:ascii="Verdana" w:hAnsi="Verdana" w:cs="Arial"/>
              </w:rPr>
              <w:t xml:space="preserve">classes et dans </w:t>
            </w:r>
            <w:r w:rsidRPr="5ED48122">
              <w:rPr>
                <w:rFonts w:ascii="Verdana" w:hAnsi="Verdana" w:cs="Arial"/>
              </w:rPr>
              <w:t xml:space="preserve">l’école. </w:t>
            </w:r>
          </w:p>
          <w:p w14:paraId="55893CB7" w14:textId="77777777" w:rsidR="00EE5A0E" w:rsidRDefault="00EE5A0E" w:rsidP="2537FE2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04F63EB" w14:textId="16902457" w:rsidR="005A1FAB" w:rsidRDefault="00DA637E" w:rsidP="2537FE29">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F</w:t>
            </w:r>
            <w:r w:rsidR="00EE5A0E">
              <w:rPr>
                <w:rFonts w:ascii="Verdana" w:hAnsi="Verdana" w:cs="Arial"/>
              </w:rPr>
              <w:t>ormation SCP pour les membres du personnel (12 et 13 novembre)</w:t>
            </w:r>
          </w:p>
          <w:p w14:paraId="33106F9B" w14:textId="77777777" w:rsidR="00EE5A0E" w:rsidRDefault="00EE5A0E" w:rsidP="2537FE2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C0091D5" w14:textId="2B424543" w:rsidR="005A1FAB" w:rsidRPr="00FE336D" w:rsidRDefault="00EE5A0E" w:rsidP="00FE336D">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Participation</w:t>
            </w:r>
            <w:r w:rsidR="001A7514">
              <w:rPr>
                <w:rFonts w:ascii="Verdana" w:hAnsi="Verdana" w:cs="Arial"/>
              </w:rPr>
              <w:t xml:space="preserve"> aux activités du calendrier des valeurs après la formation CAP</w:t>
            </w:r>
          </w:p>
        </w:tc>
        <w:tc>
          <w:tcPr>
            <w:tcW w:w="2908" w:type="dxa"/>
          </w:tcPr>
          <w:p w14:paraId="7CE76540" w14:textId="1267A1A6" w:rsidR="005A1FAB" w:rsidRPr="00BC0DE4" w:rsidRDefault="005A1FAB" w:rsidP="005A1FAB">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977" w:type="dxa"/>
          </w:tcPr>
          <w:p w14:paraId="54245663" w14:textId="08713D7A" w:rsidR="005A1FAB" w:rsidRPr="00BC0DE4" w:rsidRDefault="00CE24F7" w:rsidP="00CE24F7">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gramStart"/>
            <w:r>
              <w:rPr>
                <w:rFonts w:ascii="Verdana" w:hAnsi="Verdana" w:cs="Arial"/>
              </w:rPr>
              <w:t>mai</w:t>
            </w:r>
            <w:proofErr w:type="gramEnd"/>
            <w:r>
              <w:rPr>
                <w:rFonts w:ascii="Verdana" w:hAnsi="Verdana" w:cs="Arial"/>
              </w:rPr>
              <w:t xml:space="preserve"> 2026</w:t>
            </w:r>
          </w:p>
        </w:tc>
      </w:tr>
      <w:tr w:rsidR="005A1FAB" w:rsidRPr="00BC0DE4" w14:paraId="0CFB0CF6" w14:textId="77777777" w:rsidTr="001A55EC">
        <w:trPr>
          <w:trHeight w:val="624"/>
        </w:trPr>
        <w:tc>
          <w:tcPr>
            <w:cnfStyle w:val="001000000000" w:firstRow="0" w:lastRow="0" w:firstColumn="1" w:lastColumn="0" w:oddVBand="0" w:evenVBand="0" w:oddHBand="0" w:evenHBand="0" w:firstRowFirstColumn="0" w:firstRowLastColumn="0" w:lastRowFirstColumn="0" w:lastRowLastColumn="0"/>
            <w:tcW w:w="5293" w:type="dxa"/>
          </w:tcPr>
          <w:p w14:paraId="038E37B7" w14:textId="4575BE23" w:rsidR="00D6567A" w:rsidRPr="00CE24F7" w:rsidRDefault="007F2D53" w:rsidP="00C8099A">
            <w:pPr>
              <w:rPr>
                <w:rFonts w:ascii="Verdana" w:hAnsi="Verdana" w:cs="Arial"/>
              </w:rPr>
            </w:pPr>
            <w:r w:rsidRPr="00CE24F7">
              <w:rPr>
                <w:rFonts w:ascii="Verdana" w:hAnsi="Verdana" w:cs="Arial"/>
              </w:rPr>
              <w:t>Pourcentage du taux d’a</w:t>
            </w:r>
            <w:r w:rsidR="0043037A" w:rsidRPr="00CE24F7">
              <w:rPr>
                <w:rFonts w:ascii="Verdana" w:hAnsi="Verdana" w:cs="Arial"/>
              </w:rPr>
              <w:t>ssiduité</w:t>
            </w:r>
            <w:r w:rsidR="00D6567A" w:rsidRPr="00CE24F7">
              <w:rPr>
                <w:rFonts w:ascii="Verdana" w:hAnsi="Verdana" w:cs="Arial"/>
              </w:rPr>
              <w:t> :</w:t>
            </w:r>
          </w:p>
          <w:p w14:paraId="186CEC26" w14:textId="4DA5599C" w:rsidR="005A1FAB" w:rsidRPr="00C8099A" w:rsidRDefault="7620E7E8" w:rsidP="00C8099A">
            <w:pPr>
              <w:rPr>
                <w:rFonts w:ascii="Verdana" w:hAnsi="Verdana" w:cs="Arial"/>
                <w:b w:val="0"/>
                <w:bCs w:val="0"/>
              </w:rPr>
            </w:pPr>
            <w:r w:rsidRPr="00CE24F7">
              <w:rPr>
                <w:rFonts w:ascii="Verdana" w:hAnsi="Verdana" w:cs="Arial"/>
              </w:rPr>
              <w:t>8</w:t>
            </w:r>
            <w:r w:rsidR="0066075F" w:rsidRPr="00CE24F7">
              <w:rPr>
                <w:rFonts w:ascii="Verdana" w:hAnsi="Verdana" w:cs="Arial"/>
              </w:rPr>
              <w:t>0</w:t>
            </w:r>
            <w:r w:rsidR="00D6567A" w:rsidRPr="00CE24F7">
              <w:rPr>
                <w:rFonts w:ascii="Verdana" w:hAnsi="Verdana" w:cs="Arial"/>
              </w:rPr>
              <w:t>% de</w:t>
            </w:r>
            <w:r w:rsidR="0066075F" w:rsidRPr="00CE24F7">
              <w:rPr>
                <w:rFonts w:ascii="Verdana" w:hAnsi="Verdana" w:cs="Arial"/>
              </w:rPr>
              <w:t xml:space="preserve">s élèves </w:t>
            </w:r>
            <w:r w:rsidR="00B76A6C" w:rsidRPr="00CE24F7">
              <w:rPr>
                <w:rFonts w:ascii="Verdana" w:hAnsi="Verdana" w:cs="Arial"/>
              </w:rPr>
              <w:t>auront un taux d’assiduité de 90</w:t>
            </w:r>
            <w:r w:rsidR="003B16FB" w:rsidRPr="00CE24F7">
              <w:rPr>
                <w:rFonts w:ascii="Verdana" w:hAnsi="Verdana" w:cs="Arial"/>
              </w:rPr>
              <w:t>% ou plus</w:t>
            </w:r>
          </w:p>
        </w:tc>
        <w:tc>
          <w:tcPr>
            <w:tcW w:w="4212" w:type="dxa"/>
          </w:tcPr>
          <w:p w14:paraId="5CEF2900" w14:textId="1E1D1E60" w:rsidR="00053D54" w:rsidRDefault="00053D54" w:rsidP="00053D54">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6460D">
              <w:rPr>
                <w:rFonts w:ascii="Verdana" w:hAnsi="Verdana" w:cs="Arial"/>
              </w:rPr>
              <w:t>Certifications des élèves du mois</w:t>
            </w:r>
            <w:r w:rsidR="00CE24F7">
              <w:rPr>
                <w:rFonts w:ascii="Verdana" w:hAnsi="Verdana" w:cs="Arial"/>
              </w:rPr>
              <w:t> :</w:t>
            </w:r>
          </w:p>
          <w:p w14:paraId="5E04C8F4" w14:textId="1E17BE52" w:rsidR="00053D54" w:rsidRDefault="00053D54" w:rsidP="00053D5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Les élèves sont reconnus à chaque mois pour souligner des bonnes valeurs, des comportements, des bonnes habitudes, </w:t>
            </w:r>
            <w:proofErr w:type="spellStart"/>
            <w:r>
              <w:rPr>
                <w:rFonts w:ascii="Verdana" w:hAnsi="Verdana" w:cs="Arial"/>
              </w:rPr>
              <w:t>et</w:t>
            </w:r>
            <w:r w:rsidR="00CE24F7">
              <w:rPr>
                <w:rFonts w:ascii="Verdana" w:hAnsi="Verdana" w:cs="Arial"/>
              </w:rPr>
              <w:t>c</w:t>
            </w:r>
            <w:proofErr w:type="spellEnd"/>
            <w:r w:rsidR="00CE24F7">
              <w:rPr>
                <w:rFonts w:ascii="Verdana" w:hAnsi="Verdana" w:cs="Arial"/>
              </w:rPr>
              <w:t>;</w:t>
            </w:r>
          </w:p>
          <w:p w14:paraId="789E1E51" w14:textId="77777777" w:rsidR="00053D54" w:rsidRDefault="00053D54" w:rsidP="00053D54">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4FDF5EC" w14:textId="77777777" w:rsidR="00053D54" w:rsidRDefault="00053D54" w:rsidP="00053D5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Prix de mérites 2x durant l’année</w:t>
            </w:r>
          </w:p>
          <w:p w14:paraId="7DD0392B" w14:textId="0FED09C9" w:rsidR="00053D54" w:rsidRDefault="00053D54" w:rsidP="00053D5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élèves sont reconnus sur le côté académique et coté compétences</w:t>
            </w:r>
            <w:r w:rsidR="00CE24F7">
              <w:rPr>
                <w:rFonts w:ascii="Verdana" w:hAnsi="Verdana" w:cs="Arial"/>
              </w:rPr>
              <w:t>;</w:t>
            </w:r>
          </w:p>
          <w:p w14:paraId="382E300A" w14:textId="77777777" w:rsidR="00053D54" w:rsidRDefault="00053D54" w:rsidP="00053D54">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507CA5E" w14:textId="139D2E20" w:rsidR="005A1FAB" w:rsidRPr="00BC0DE4" w:rsidRDefault="00053D54" w:rsidP="685C957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Banquet sportif : Les élèves sont reconnus pour leur participation dans les équipes sportives et ceux qui ont un bon esprit sportif</w:t>
            </w:r>
            <w:r w:rsidR="00CE24F7">
              <w:rPr>
                <w:rFonts w:ascii="Verdana" w:hAnsi="Verdana" w:cs="Arial"/>
              </w:rPr>
              <w:t>;</w:t>
            </w:r>
          </w:p>
          <w:p w14:paraId="7D49D5C4" w14:textId="62913554" w:rsidR="005A1FAB" w:rsidRPr="00BC0DE4" w:rsidRDefault="005A1FAB" w:rsidP="685C957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5AC2554" w14:textId="6F4AAB52" w:rsidR="005A1FAB" w:rsidRPr="00BC0DE4" w:rsidRDefault="2971092F" w:rsidP="00053D54">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983BDCF">
              <w:rPr>
                <w:rFonts w:ascii="Verdana" w:hAnsi="Verdana" w:cs="Arial"/>
              </w:rPr>
              <w:t xml:space="preserve">Panoplie d’activités offertes afin de créer un </w:t>
            </w:r>
            <w:r w:rsidRPr="01B9219D">
              <w:rPr>
                <w:rFonts w:ascii="Verdana" w:hAnsi="Verdana" w:cs="Arial"/>
              </w:rPr>
              <w:t xml:space="preserve">sentiment d’appartenance au groupe. </w:t>
            </w:r>
          </w:p>
        </w:tc>
        <w:tc>
          <w:tcPr>
            <w:tcW w:w="2908" w:type="dxa"/>
          </w:tcPr>
          <w:p w14:paraId="5820D1D8" w14:textId="57ECEDCD" w:rsidR="005A1FAB" w:rsidRPr="005602AE" w:rsidRDefault="005A1FAB" w:rsidP="005A1FAB">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977" w:type="dxa"/>
          </w:tcPr>
          <w:p w14:paraId="45FBF8EB" w14:textId="03EC442F" w:rsidR="0031191C" w:rsidRDefault="00820703" w:rsidP="00CE24F7">
            <w:pPr>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gramStart"/>
            <w:r>
              <w:rPr>
                <w:rFonts w:ascii="Verdana" w:hAnsi="Verdana" w:cs="Arial"/>
              </w:rPr>
              <w:t>mai</w:t>
            </w:r>
            <w:proofErr w:type="gramEnd"/>
            <w:r>
              <w:rPr>
                <w:rFonts w:ascii="Verdana" w:hAnsi="Verdana" w:cs="Arial"/>
              </w:rPr>
              <w:t xml:space="preserve"> 202</w:t>
            </w:r>
            <w:r w:rsidR="00CE24F7">
              <w:rPr>
                <w:rFonts w:ascii="Verdana" w:hAnsi="Verdana" w:cs="Arial"/>
              </w:rPr>
              <w:t>6</w:t>
            </w:r>
          </w:p>
          <w:p w14:paraId="6E892550" w14:textId="77777777" w:rsidR="0031191C" w:rsidRDefault="0031191C" w:rsidP="00311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E695504" w14:textId="77777777" w:rsidR="0031191C" w:rsidRDefault="0031191C" w:rsidP="00311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9EF441B" w14:textId="77777777" w:rsidR="0031191C" w:rsidRDefault="0031191C" w:rsidP="00311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B14AED9" w14:textId="77777777" w:rsidR="0031191C" w:rsidRDefault="0031191C" w:rsidP="00311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70A325" w14:textId="77777777" w:rsidR="00270A5E" w:rsidRDefault="00270A5E" w:rsidP="00311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384C260" w14:textId="1F310411" w:rsidR="0031191C" w:rsidRDefault="00270A5E" w:rsidP="00CE24F7">
            <w:pPr>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gramStart"/>
            <w:r>
              <w:rPr>
                <w:rFonts w:ascii="Verdana" w:hAnsi="Verdana" w:cs="Arial"/>
              </w:rPr>
              <w:t>f</w:t>
            </w:r>
            <w:r w:rsidR="0031191C">
              <w:rPr>
                <w:rFonts w:ascii="Verdana" w:hAnsi="Verdana" w:cs="Arial"/>
              </w:rPr>
              <w:t>évrier</w:t>
            </w:r>
            <w:proofErr w:type="gramEnd"/>
            <w:r w:rsidR="0031191C">
              <w:rPr>
                <w:rFonts w:ascii="Verdana" w:hAnsi="Verdana" w:cs="Arial"/>
              </w:rPr>
              <w:t xml:space="preserve"> 2026 et juin 2026</w:t>
            </w:r>
          </w:p>
          <w:p w14:paraId="7721CD57" w14:textId="77777777" w:rsidR="0031191C" w:rsidRDefault="0031191C" w:rsidP="00311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6CF7518" w14:textId="77777777" w:rsidR="0031191C" w:rsidRDefault="0031191C" w:rsidP="003119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170626A" w14:textId="77777777" w:rsidR="0031191C" w:rsidRDefault="0031191C" w:rsidP="00270A5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1E17944" w14:textId="77777777" w:rsidR="005A1FAB" w:rsidRDefault="00270A5E" w:rsidP="00270A5E">
            <w:pPr>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gramStart"/>
            <w:r>
              <w:rPr>
                <w:rFonts w:ascii="Verdana" w:hAnsi="Verdana" w:cs="Arial"/>
              </w:rPr>
              <w:t>j</w:t>
            </w:r>
            <w:r w:rsidR="0031191C">
              <w:rPr>
                <w:rFonts w:ascii="Verdana" w:hAnsi="Verdana" w:cs="Arial"/>
              </w:rPr>
              <w:t>uin</w:t>
            </w:r>
            <w:proofErr w:type="gramEnd"/>
            <w:r w:rsidR="0031191C">
              <w:rPr>
                <w:rFonts w:ascii="Verdana" w:hAnsi="Verdana" w:cs="Arial"/>
              </w:rPr>
              <w:t xml:space="preserve"> 2026</w:t>
            </w:r>
          </w:p>
          <w:p w14:paraId="79419C29" w14:textId="77777777" w:rsidR="008A4856" w:rsidRDefault="008A4856" w:rsidP="00270A5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EEDD7F4" w14:textId="77777777" w:rsidR="008A4856" w:rsidRDefault="008A4856" w:rsidP="00270A5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86FA05" w14:textId="77777777" w:rsidR="008A4856" w:rsidRDefault="008A4856" w:rsidP="00270A5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569F16B" w14:textId="77777777" w:rsidR="008A4856" w:rsidRDefault="008A4856" w:rsidP="00270A5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E1F2C7F" w14:textId="2242F693" w:rsidR="008A4856" w:rsidRPr="00BC0DE4" w:rsidRDefault="00FF0543" w:rsidP="00270A5E">
            <w:pPr>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gramStart"/>
            <w:r>
              <w:rPr>
                <w:rFonts w:ascii="Verdana" w:hAnsi="Verdana" w:cs="Arial"/>
              </w:rPr>
              <w:t>juin</w:t>
            </w:r>
            <w:proofErr w:type="gramEnd"/>
            <w:r>
              <w:rPr>
                <w:rFonts w:ascii="Verdana" w:hAnsi="Verdana" w:cs="Arial"/>
              </w:rPr>
              <w:t xml:space="preserve"> 2026</w:t>
            </w:r>
          </w:p>
        </w:tc>
      </w:tr>
      <w:tr w:rsidR="002722E8" w:rsidRPr="00BC0DE4" w14:paraId="41270ED8" w14:textId="77777777" w:rsidTr="001A55E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293" w:type="dxa"/>
          </w:tcPr>
          <w:p w14:paraId="797270D0" w14:textId="77777777" w:rsidR="00D6567A" w:rsidRPr="009E082A" w:rsidRDefault="00B9313A" w:rsidP="00C8099A">
            <w:pPr>
              <w:rPr>
                <w:rFonts w:ascii="Verdana" w:hAnsi="Verdana" w:cs="Arial"/>
              </w:rPr>
            </w:pPr>
            <w:r w:rsidRPr="009E082A">
              <w:rPr>
                <w:rFonts w:ascii="Verdana" w:hAnsi="Verdana" w:cs="Arial"/>
              </w:rPr>
              <w:t>Pourcentage des élèves qui se sentent bien et en sécurité dans l’école</w:t>
            </w:r>
            <w:r w:rsidR="00D6567A" w:rsidRPr="009E082A">
              <w:rPr>
                <w:rFonts w:ascii="Verdana" w:hAnsi="Verdana" w:cs="Arial"/>
              </w:rPr>
              <w:t> :</w:t>
            </w:r>
          </w:p>
          <w:p w14:paraId="1FE8182C" w14:textId="1DEA4072" w:rsidR="002722E8" w:rsidRDefault="007D6836" w:rsidP="00C8099A">
            <w:pPr>
              <w:rPr>
                <w:rFonts w:ascii="Verdana" w:hAnsi="Verdana" w:cs="Arial"/>
                <w:b w:val="0"/>
                <w:bCs w:val="0"/>
              </w:rPr>
            </w:pPr>
            <w:r>
              <w:rPr>
                <w:rFonts w:ascii="Verdana" w:hAnsi="Verdana" w:cs="Arial"/>
              </w:rPr>
              <w:t>93</w:t>
            </w:r>
            <w:r w:rsidR="00D6567A" w:rsidRPr="009E082A">
              <w:rPr>
                <w:rFonts w:ascii="Verdana" w:hAnsi="Verdana" w:cs="Arial"/>
              </w:rPr>
              <w:t>% de classe</w:t>
            </w:r>
            <w:r w:rsidR="005E331B" w:rsidRPr="009E082A">
              <w:rPr>
                <w:rFonts w:ascii="Verdana" w:hAnsi="Verdana" w:cs="Arial"/>
              </w:rPr>
              <w:t>s se sentiront bien et en sé</w:t>
            </w:r>
            <w:r w:rsidR="009E082A" w:rsidRPr="009E082A">
              <w:rPr>
                <w:rFonts w:ascii="Verdana" w:hAnsi="Verdana" w:cs="Arial"/>
              </w:rPr>
              <w:t>curité dans l’école</w:t>
            </w:r>
          </w:p>
          <w:p w14:paraId="1FEA6F60" w14:textId="133D3E7F" w:rsidR="005F3442" w:rsidRDefault="005F3442" w:rsidP="00C8099A">
            <w:pPr>
              <w:rPr>
                <w:rFonts w:ascii="Verdana" w:hAnsi="Verdana" w:cs="Arial"/>
                <w:b w:val="0"/>
                <w:bCs w:val="0"/>
              </w:rPr>
            </w:pPr>
          </w:p>
          <w:p w14:paraId="01E812B7" w14:textId="51778101" w:rsidR="005F3442" w:rsidRPr="009E082A" w:rsidRDefault="005F3442" w:rsidP="00C8099A">
            <w:pPr>
              <w:rPr>
                <w:rFonts w:ascii="Verdana" w:hAnsi="Verdana" w:cs="Arial"/>
              </w:rPr>
            </w:pPr>
          </w:p>
        </w:tc>
        <w:tc>
          <w:tcPr>
            <w:tcW w:w="4212" w:type="dxa"/>
          </w:tcPr>
          <w:p w14:paraId="23C84227" w14:textId="59C9C756" w:rsidR="00D66E69" w:rsidRDefault="00D66E69" w:rsidP="0056460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5F3442">
              <w:rPr>
                <w:rFonts w:ascii="Verdana" w:hAnsi="Verdana" w:cs="Arial"/>
              </w:rPr>
              <w:t>Formation avec la conseillère en santé mentale et le personnel qualifié de l’école</w:t>
            </w:r>
            <w:r w:rsidR="00962107">
              <w:rPr>
                <w:rFonts w:ascii="Verdana" w:hAnsi="Verdana" w:cs="Arial"/>
              </w:rPr>
              <w:t> :</w:t>
            </w:r>
            <w:r w:rsidR="00EC6B8D">
              <w:rPr>
                <w:rFonts w:ascii="Verdana" w:hAnsi="Verdana" w:cs="Arial"/>
              </w:rPr>
              <w:t xml:space="preserve"> estime de soi</w:t>
            </w:r>
            <w:r w:rsidR="008A4856">
              <w:rPr>
                <w:rFonts w:ascii="Verdana" w:hAnsi="Verdana" w:cs="Arial"/>
              </w:rPr>
              <w:t xml:space="preserve"> (9</w:t>
            </w:r>
            <w:r w:rsidR="008A4856" w:rsidRPr="008A4856">
              <w:rPr>
                <w:rFonts w:ascii="Verdana" w:hAnsi="Verdana" w:cs="Arial"/>
                <w:vertAlign w:val="superscript"/>
              </w:rPr>
              <w:t>e</w:t>
            </w:r>
            <w:r w:rsidR="008A4856">
              <w:rPr>
                <w:rFonts w:ascii="Verdana" w:hAnsi="Verdana" w:cs="Arial"/>
              </w:rPr>
              <w:t xml:space="preserve"> et 10</w:t>
            </w:r>
            <w:r w:rsidR="008A4856" w:rsidRPr="008A4856">
              <w:rPr>
                <w:rFonts w:ascii="Verdana" w:hAnsi="Verdana" w:cs="Arial"/>
                <w:vertAlign w:val="superscript"/>
              </w:rPr>
              <w:t>e</w:t>
            </w:r>
            <w:r w:rsidR="008A4856">
              <w:rPr>
                <w:rFonts w:ascii="Verdana" w:hAnsi="Verdana" w:cs="Arial"/>
              </w:rPr>
              <w:t xml:space="preserve"> année)</w:t>
            </w:r>
            <w:r w:rsidR="00EC6B8D">
              <w:rPr>
                <w:rFonts w:ascii="Verdana" w:hAnsi="Verdana" w:cs="Arial"/>
              </w:rPr>
              <w:t xml:space="preserve">, </w:t>
            </w:r>
            <w:r w:rsidR="008A4856">
              <w:rPr>
                <w:rFonts w:ascii="Verdana" w:hAnsi="Verdana" w:cs="Arial"/>
              </w:rPr>
              <w:t>gestion de stress (9</w:t>
            </w:r>
            <w:r w:rsidR="008A4856" w:rsidRPr="008A4856">
              <w:rPr>
                <w:rFonts w:ascii="Verdana" w:hAnsi="Verdana" w:cs="Arial"/>
                <w:vertAlign w:val="superscript"/>
              </w:rPr>
              <w:t>e</w:t>
            </w:r>
            <w:r w:rsidR="008A4856">
              <w:rPr>
                <w:rFonts w:ascii="Verdana" w:hAnsi="Verdana" w:cs="Arial"/>
              </w:rPr>
              <w:t xml:space="preserve"> année) </w:t>
            </w:r>
            <w:r w:rsidR="00EC6B8D">
              <w:rPr>
                <w:rFonts w:ascii="Verdana" w:hAnsi="Verdana" w:cs="Arial"/>
              </w:rPr>
              <w:t>et littératie en santé mentale</w:t>
            </w:r>
            <w:r w:rsidR="00962107">
              <w:rPr>
                <w:rFonts w:ascii="Verdana" w:hAnsi="Verdana" w:cs="Arial"/>
              </w:rPr>
              <w:t xml:space="preserve"> </w:t>
            </w:r>
            <w:r w:rsidR="001A55EC">
              <w:rPr>
                <w:rFonts w:ascii="Verdana" w:hAnsi="Verdana" w:cs="Arial"/>
              </w:rPr>
              <w:t xml:space="preserve">- </w:t>
            </w:r>
            <w:r w:rsidR="00962107" w:rsidRPr="00962107">
              <w:rPr>
                <w:rFonts w:ascii="Verdana" w:hAnsi="Verdana" w:cs="Arial"/>
              </w:rPr>
              <w:t>12 janvier 2025</w:t>
            </w:r>
            <w:r w:rsidR="001A55EC">
              <w:rPr>
                <w:rFonts w:ascii="Verdana" w:hAnsi="Verdana" w:cs="Arial"/>
              </w:rPr>
              <w:t>;</w:t>
            </w:r>
          </w:p>
          <w:p w14:paraId="37766C4A" w14:textId="77777777" w:rsidR="001A55EC" w:rsidRDefault="001A55EC" w:rsidP="0056460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DDD3CBB" w14:textId="6EE9537A" w:rsidR="0056460D" w:rsidRDefault="00911D05" w:rsidP="0056460D">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Code QR</w:t>
            </w:r>
            <w:r w:rsidR="0031191C" w:rsidRPr="009E082A">
              <w:rPr>
                <w:rFonts w:ascii="Verdana" w:hAnsi="Verdana" w:cs="Arial"/>
              </w:rPr>
              <w:t xml:space="preserve"> </w:t>
            </w:r>
            <w:r>
              <w:rPr>
                <w:rFonts w:ascii="Verdana" w:hAnsi="Verdana" w:cs="Arial"/>
              </w:rPr>
              <w:t>dans l’école</w:t>
            </w:r>
            <w:r w:rsidR="001A55EC">
              <w:rPr>
                <w:rFonts w:ascii="Verdana" w:hAnsi="Verdana" w:cs="Arial"/>
              </w:rPr>
              <w:t>;</w:t>
            </w:r>
          </w:p>
          <w:p w14:paraId="51EB786B" w14:textId="77777777" w:rsidR="00D66E69" w:rsidRPr="009E082A" w:rsidRDefault="00D66E69" w:rsidP="0056460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CD0B948" w14:textId="08346496" w:rsidR="00F8329F" w:rsidRDefault="00F8329F" w:rsidP="0056460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E082A">
              <w:rPr>
                <w:rFonts w:ascii="Verdana" w:hAnsi="Verdana" w:cs="Arial"/>
              </w:rPr>
              <w:t>Sondage Compass</w:t>
            </w:r>
            <w:r w:rsidR="001A55EC">
              <w:rPr>
                <w:rFonts w:ascii="Verdana" w:hAnsi="Verdana" w:cs="Arial"/>
              </w:rPr>
              <w:t>;</w:t>
            </w:r>
          </w:p>
          <w:p w14:paraId="6C2A86EB" w14:textId="77777777" w:rsidR="001A55EC" w:rsidRPr="009E082A" w:rsidRDefault="001A55EC" w:rsidP="0056460D">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CF8B8EA" w14:textId="0B3384CF" w:rsidR="00886F96" w:rsidRDefault="6ACB33C3" w:rsidP="72C7D784">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9E082A">
              <w:rPr>
                <w:rFonts w:ascii="Verdana" w:hAnsi="Verdana" w:cs="Arial"/>
              </w:rPr>
              <w:t>M</w:t>
            </w:r>
            <w:r w:rsidR="00886F96" w:rsidRPr="009E082A">
              <w:rPr>
                <w:rFonts w:ascii="Verdana" w:hAnsi="Verdana" w:cs="Arial"/>
              </w:rPr>
              <w:t>ooZoom</w:t>
            </w:r>
            <w:proofErr w:type="spellEnd"/>
            <w:r w:rsidR="001A55EC">
              <w:rPr>
                <w:rFonts w:ascii="Verdana" w:hAnsi="Verdana" w:cs="Arial"/>
              </w:rPr>
              <w:t xml:space="preserve">; </w:t>
            </w:r>
          </w:p>
          <w:p w14:paraId="483C2F23" w14:textId="77777777" w:rsidR="001A55EC" w:rsidRPr="009E082A" w:rsidRDefault="001A55EC" w:rsidP="72C7D784">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6F166F2" w14:textId="1ED80616" w:rsidR="00886F96" w:rsidRPr="009E082A" w:rsidRDefault="1305646D" w:rsidP="356E2A7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E082A">
              <w:rPr>
                <w:rFonts w:ascii="Verdana" w:hAnsi="Verdana" w:cs="Arial"/>
              </w:rPr>
              <w:t>Création d’une salle d’équité</w:t>
            </w:r>
            <w:r w:rsidR="60FA322A" w:rsidRPr="356E2A73">
              <w:rPr>
                <w:rFonts w:ascii="Verdana" w:hAnsi="Verdana" w:cs="Arial"/>
              </w:rPr>
              <w:t>/club d’équité</w:t>
            </w:r>
            <w:r w:rsidR="001A55EC">
              <w:rPr>
                <w:rFonts w:ascii="Verdana" w:hAnsi="Verdana" w:cs="Arial"/>
              </w:rPr>
              <w:t>;</w:t>
            </w:r>
          </w:p>
          <w:p w14:paraId="30B61651" w14:textId="6CB49DD3" w:rsidR="00886F96" w:rsidRPr="009E082A" w:rsidRDefault="60FA322A" w:rsidP="3320170E">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356E2A73">
              <w:rPr>
                <w:rFonts w:ascii="Verdana" w:hAnsi="Verdana" w:cs="Arial"/>
              </w:rPr>
              <w:t>Salle PNMI (</w:t>
            </w:r>
            <w:r w:rsidRPr="41B8E9EE">
              <w:rPr>
                <w:rFonts w:ascii="Verdana" w:hAnsi="Verdana" w:cs="Arial"/>
              </w:rPr>
              <w:t>inclusion</w:t>
            </w:r>
            <w:r w:rsidRPr="21F27DD2">
              <w:rPr>
                <w:rFonts w:ascii="Verdana" w:hAnsi="Verdana" w:cs="Arial"/>
              </w:rPr>
              <w:t>)</w:t>
            </w:r>
            <w:r w:rsidRPr="534E0E2C">
              <w:rPr>
                <w:rFonts w:ascii="Verdana" w:hAnsi="Verdana" w:cs="Arial"/>
              </w:rPr>
              <w:t xml:space="preserve"> par l’entremise du coach PNMI</w:t>
            </w:r>
            <w:r w:rsidR="001A55EC">
              <w:rPr>
                <w:rFonts w:ascii="Verdana" w:hAnsi="Verdana" w:cs="Arial"/>
              </w:rPr>
              <w:t>;</w:t>
            </w:r>
          </w:p>
          <w:p w14:paraId="3F2298A6" w14:textId="471D82BB" w:rsidR="00886F96" w:rsidRPr="009E082A" w:rsidRDefault="6DCCBF3D" w:rsidP="0056460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3320170E">
              <w:rPr>
                <w:rFonts w:ascii="Verdana" w:hAnsi="Verdana" w:cs="Arial"/>
              </w:rPr>
              <w:t xml:space="preserve">Projet de </w:t>
            </w:r>
            <w:r w:rsidRPr="6A018D7A">
              <w:rPr>
                <w:rFonts w:ascii="Verdana" w:hAnsi="Verdana" w:cs="Arial"/>
              </w:rPr>
              <w:t xml:space="preserve">murale </w:t>
            </w:r>
            <w:r w:rsidRPr="136AB14F">
              <w:rPr>
                <w:rFonts w:ascii="Verdana" w:hAnsi="Verdana" w:cs="Arial"/>
              </w:rPr>
              <w:t xml:space="preserve">(perspective </w:t>
            </w:r>
            <w:r w:rsidRPr="431ABC3A">
              <w:rPr>
                <w:rFonts w:ascii="Verdana" w:hAnsi="Verdana" w:cs="Arial"/>
              </w:rPr>
              <w:t xml:space="preserve">PNMI et </w:t>
            </w:r>
            <w:r w:rsidRPr="4F518B26">
              <w:rPr>
                <w:rFonts w:ascii="Verdana" w:hAnsi="Verdana" w:cs="Arial"/>
              </w:rPr>
              <w:t>francophonie</w:t>
            </w:r>
            <w:r w:rsidRPr="27E76906">
              <w:rPr>
                <w:rFonts w:ascii="Verdana" w:hAnsi="Verdana" w:cs="Arial"/>
              </w:rPr>
              <w:t>)</w:t>
            </w:r>
            <w:r w:rsidR="001A55EC">
              <w:rPr>
                <w:rFonts w:ascii="Verdana" w:hAnsi="Verdana" w:cs="Arial"/>
              </w:rPr>
              <w:t>.</w:t>
            </w:r>
          </w:p>
        </w:tc>
        <w:tc>
          <w:tcPr>
            <w:tcW w:w="2908" w:type="dxa"/>
          </w:tcPr>
          <w:p w14:paraId="2D46EB8E" w14:textId="77777777" w:rsidR="002722E8" w:rsidRPr="00BC0DE4" w:rsidRDefault="002722E8"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977" w:type="dxa"/>
          </w:tcPr>
          <w:p w14:paraId="14C76980" w14:textId="0EF4F2F8" w:rsidR="0056460D" w:rsidRPr="00BC0DE4" w:rsidRDefault="001A55EC" w:rsidP="0056460D">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gramStart"/>
            <w:r>
              <w:rPr>
                <w:rFonts w:ascii="Verdana" w:hAnsi="Verdana" w:cs="Arial"/>
              </w:rPr>
              <w:t>j</w:t>
            </w:r>
            <w:r w:rsidR="00FF0543">
              <w:rPr>
                <w:rFonts w:ascii="Verdana" w:hAnsi="Verdana" w:cs="Arial"/>
              </w:rPr>
              <w:t>uin</w:t>
            </w:r>
            <w:proofErr w:type="gramEnd"/>
            <w:r w:rsidR="00FF0543">
              <w:rPr>
                <w:rFonts w:ascii="Verdana" w:hAnsi="Verdana" w:cs="Arial"/>
              </w:rPr>
              <w:t xml:space="preserve"> 2026</w:t>
            </w:r>
          </w:p>
        </w:tc>
      </w:tr>
      <w:tr w:rsidR="00CD52EF" w:rsidRPr="00BC0DE4" w14:paraId="7E3854D3" w14:textId="77777777" w:rsidTr="00ED691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5A4082EB" w:rsidR="00CD52EF" w:rsidRPr="00BC0DE4" w:rsidRDefault="00CD52EF" w:rsidP="006C15AE">
            <w:pPr>
              <w:rPr>
                <w:rFonts w:ascii="Verdana" w:hAnsi="Verdana" w:cs="Arial"/>
              </w:rPr>
            </w:pPr>
            <w:r w:rsidRPr="00BC0DE4">
              <w:rPr>
                <w:rFonts w:ascii="Verdana" w:hAnsi="Verdana" w:cs="Arial"/>
              </w:rPr>
              <w:t xml:space="preserve">Priorité 2 de l’école : </w:t>
            </w:r>
            <w:r w:rsidR="00E13B56" w:rsidRPr="00486E8A">
              <w:rPr>
                <w:rFonts w:ascii="Verdana" w:hAnsi="Verdana" w:cs="Arial"/>
                <w:b w:val="0"/>
                <w:bCs w:val="0"/>
              </w:rPr>
              <w:t xml:space="preserve">L’école s’engage à participer aux activités </w:t>
            </w:r>
            <w:r w:rsidR="00E3038E" w:rsidRPr="00486E8A">
              <w:rPr>
                <w:rFonts w:ascii="Verdana" w:hAnsi="Verdana" w:cs="Arial"/>
                <w:b w:val="0"/>
                <w:bCs w:val="0"/>
              </w:rPr>
              <w:t xml:space="preserve">systémiques du </w:t>
            </w:r>
            <w:r w:rsidR="002722E8" w:rsidRPr="00486E8A">
              <w:rPr>
                <w:rFonts w:ascii="Verdana" w:hAnsi="Verdana" w:cs="Arial"/>
                <w:b w:val="0"/>
                <w:bCs w:val="0"/>
              </w:rPr>
              <w:t>C</w:t>
            </w:r>
            <w:r w:rsidR="00E3038E" w:rsidRPr="00486E8A">
              <w:rPr>
                <w:rFonts w:ascii="Verdana" w:hAnsi="Verdana" w:cs="Arial"/>
                <w:b w:val="0"/>
                <w:bCs w:val="0"/>
              </w:rPr>
              <w:t xml:space="preserve">onseil scolaire </w:t>
            </w:r>
            <w:proofErr w:type="spellStart"/>
            <w:r w:rsidR="00E3038E" w:rsidRPr="00486E8A">
              <w:rPr>
                <w:rFonts w:ascii="Verdana" w:hAnsi="Verdana" w:cs="Arial"/>
                <w:b w:val="0"/>
                <w:bCs w:val="0"/>
              </w:rPr>
              <w:t>Viamonde</w:t>
            </w:r>
            <w:proofErr w:type="spellEnd"/>
            <w:r w:rsidR="00E3038E" w:rsidRPr="00486E8A">
              <w:rPr>
                <w:rFonts w:ascii="Verdana" w:hAnsi="Verdana" w:cs="Arial"/>
                <w:b w:val="0"/>
                <w:bCs w:val="0"/>
              </w:rPr>
              <w:t>.</w:t>
            </w:r>
          </w:p>
        </w:tc>
      </w:tr>
      <w:tr w:rsidR="00F64C8A" w:rsidRPr="00BC0DE4" w14:paraId="6D0B15AC" w14:textId="77777777" w:rsidTr="001A5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3" w:type="dxa"/>
            <w:vAlign w:val="center"/>
          </w:tcPr>
          <w:p w14:paraId="776DEDC8" w14:textId="373801A0" w:rsidR="00F64C8A" w:rsidRPr="00BC0DE4" w:rsidRDefault="00F64C8A" w:rsidP="00F64C8A">
            <w:pPr>
              <w:jc w:val="center"/>
              <w:rPr>
                <w:rFonts w:ascii="Verdana" w:hAnsi="Verdana" w:cs="Arial"/>
              </w:rPr>
            </w:pPr>
            <w:r>
              <w:rPr>
                <w:rFonts w:ascii="Verdana" w:hAnsi="Verdana" w:cs="Arial"/>
              </w:rPr>
              <w:t>Indicateurs de réussite</w:t>
            </w:r>
          </w:p>
        </w:tc>
        <w:tc>
          <w:tcPr>
            <w:tcW w:w="4212" w:type="dxa"/>
            <w:vAlign w:val="center"/>
          </w:tcPr>
          <w:p w14:paraId="4F481C93" w14:textId="5DA672EC" w:rsidR="00F64C8A" w:rsidRPr="00BC0DE4" w:rsidRDefault="00F64C8A"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Stratégies/activités</w:t>
            </w:r>
          </w:p>
        </w:tc>
        <w:tc>
          <w:tcPr>
            <w:tcW w:w="2908" w:type="dxa"/>
            <w:vAlign w:val="center"/>
          </w:tcPr>
          <w:p w14:paraId="22CA3241" w14:textId="77777777" w:rsidR="00F64C8A" w:rsidRDefault="00687A17"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Résultats</w:t>
            </w:r>
          </w:p>
          <w:p w14:paraId="1C7D0441" w14:textId="41F6AA26" w:rsidR="00F64C8A" w:rsidRPr="00BC0DE4" w:rsidRDefault="00E42498"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1977" w:type="dxa"/>
            <w:vAlign w:val="center"/>
          </w:tcPr>
          <w:p w14:paraId="0318E4B8" w14:textId="37444F03" w:rsidR="00F64C8A" w:rsidRPr="00BC0DE4" w:rsidRDefault="00F64C8A"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4E5701" w:rsidRPr="00BC0DE4" w14:paraId="0837B8B6" w14:textId="77777777" w:rsidTr="001A55EC">
        <w:trPr>
          <w:trHeight w:val="624"/>
        </w:trPr>
        <w:tc>
          <w:tcPr>
            <w:cnfStyle w:val="001000000000" w:firstRow="0" w:lastRow="0" w:firstColumn="1" w:lastColumn="0" w:oddVBand="0" w:evenVBand="0" w:oddHBand="0" w:evenHBand="0" w:firstRowFirstColumn="0" w:firstRowLastColumn="0" w:lastRowFirstColumn="0" w:lastRowLastColumn="0"/>
            <w:tcW w:w="5293" w:type="dxa"/>
          </w:tcPr>
          <w:p w14:paraId="7B335333" w14:textId="5E052DCA" w:rsidR="00CD52EF" w:rsidRDefault="00E73012" w:rsidP="00AA247F">
            <w:pPr>
              <w:rPr>
                <w:rFonts w:ascii="Verdana" w:eastAsia="Verdana" w:hAnsi="Verdana" w:cs="Verdana"/>
              </w:rPr>
            </w:pPr>
            <w:r w:rsidRPr="5EA4D536">
              <w:rPr>
                <w:rFonts w:ascii="Verdana" w:hAnsi="Verdana" w:cs="Arial"/>
              </w:rPr>
              <w:t>P</w:t>
            </w:r>
            <w:r w:rsidR="74E1AFE8" w:rsidRPr="5EA4D536">
              <w:rPr>
                <w:rFonts w:ascii="Verdana" w:hAnsi="Verdana" w:cs="Arial"/>
              </w:rPr>
              <w:t>articipation aux</w:t>
            </w:r>
            <w:r w:rsidRPr="71117E2A">
              <w:rPr>
                <w:rFonts w:ascii="Verdana" w:hAnsi="Verdana" w:cs="Arial"/>
              </w:rPr>
              <w:t xml:space="preserve"> </w:t>
            </w:r>
            <w:r w:rsidR="00721037" w:rsidRPr="71117E2A">
              <w:rPr>
                <w:rFonts w:ascii="Verdana" w:hAnsi="Verdana" w:cs="Arial"/>
              </w:rPr>
              <w:t>Activités systémiques du Conseil – voir le</w:t>
            </w:r>
            <w:r w:rsidR="00721037" w:rsidRPr="71117E2A">
              <w:rPr>
                <w:rFonts w:ascii="Verdana" w:hAnsi="Verdana" w:cs="Arial"/>
                <w:color w:val="FF0000"/>
              </w:rPr>
              <w:t xml:space="preserve"> </w:t>
            </w:r>
            <w:hyperlink r:id="rId13">
              <w:r w:rsidR="50F94179" w:rsidRPr="71117E2A">
                <w:rPr>
                  <w:rStyle w:val="Lienhypertexte"/>
                  <w:rFonts w:ascii="Verdana" w:eastAsia="Verdana" w:hAnsi="Verdana" w:cs="Verdana"/>
                </w:rPr>
                <w:t>Calendrier des dates importantes et des diversités 2025-2026.pdf</w:t>
              </w:r>
            </w:hyperlink>
          </w:p>
          <w:p w14:paraId="200B9FD1" w14:textId="42F7BE7E" w:rsidR="00CD52EF" w:rsidRPr="00BC0DE4" w:rsidRDefault="00CD52EF" w:rsidP="00AA247F">
            <w:pPr>
              <w:rPr>
                <w:rFonts w:ascii="Verdana" w:hAnsi="Verdana" w:cs="Arial"/>
              </w:rPr>
            </w:pPr>
          </w:p>
        </w:tc>
        <w:tc>
          <w:tcPr>
            <w:tcW w:w="4212" w:type="dxa"/>
          </w:tcPr>
          <w:p w14:paraId="0DD397F6" w14:textId="681785EA" w:rsidR="006C3AFB" w:rsidRDefault="0031191C" w:rsidP="0031191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Créer un document partagé pour assurer la redevabilité</w:t>
            </w:r>
            <w:r w:rsidR="001A55EC">
              <w:rPr>
                <w:rFonts w:ascii="Verdana" w:hAnsi="Verdana" w:cs="Arial"/>
              </w:rPr>
              <w:t>;</w:t>
            </w:r>
          </w:p>
          <w:p w14:paraId="2BDC9764" w14:textId="77777777" w:rsidR="00E14EB6" w:rsidRDefault="00E14EB6" w:rsidP="0031191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E6E797A" w14:textId="69793FE4" w:rsidR="0031191C" w:rsidRPr="0031191C" w:rsidRDefault="00577E08" w:rsidP="0BBA27D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Partager les informations par courriel avec les enseignants</w:t>
            </w:r>
            <w:r w:rsidR="001A55EC">
              <w:rPr>
                <w:rFonts w:ascii="Verdana" w:hAnsi="Verdana" w:cs="Arial"/>
              </w:rPr>
              <w:t>;</w:t>
            </w:r>
          </w:p>
          <w:p w14:paraId="149AC952" w14:textId="6EE7B434" w:rsidR="0031191C" w:rsidRPr="0031191C" w:rsidRDefault="0031191C" w:rsidP="48633011">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8FEE432" w14:textId="4E40D9DD" w:rsidR="0031191C" w:rsidRPr="0031191C" w:rsidRDefault="5E7B351B" w:rsidP="0031191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48633011">
              <w:rPr>
                <w:rFonts w:ascii="Verdana" w:hAnsi="Verdana" w:cs="Arial"/>
              </w:rPr>
              <w:t xml:space="preserve">Participation aux </w:t>
            </w:r>
            <w:r w:rsidRPr="668423CD">
              <w:rPr>
                <w:rFonts w:ascii="Verdana" w:hAnsi="Verdana" w:cs="Arial"/>
              </w:rPr>
              <w:t xml:space="preserve">activités </w:t>
            </w:r>
            <w:r w:rsidRPr="4731FE90">
              <w:rPr>
                <w:rFonts w:ascii="Verdana" w:hAnsi="Verdana" w:cs="Arial"/>
              </w:rPr>
              <w:t xml:space="preserve">organisées par </w:t>
            </w:r>
            <w:r w:rsidRPr="4ECB94A0">
              <w:rPr>
                <w:rFonts w:ascii="Verdana" w:hAnsi="Verdana" w:cs="Arial"/>
              </w:rPr>
              <w:t xml:space="preserve">le conseil. </w:t>
            </w:r>
          </w:p>
        </w:tc>
        <w:tc>
          <w:tcPr>
            <w:tcW w:w="2908" w:type="dxa"/>
          </w:tcPr>
          <w:p w14:paraId="1AFA8BA2" w14:textId="02049F06" w:rsidR="00CD52EF" w:rsidRPr="002752E0" w:rsidRDefault="002752E0" w:rsidP="002752E0">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2752E0">
              <w:rPr>
                <w:rFonts w:ascii="Verdana" w:hAnsi="Verdana" w:cs="Arial"/>
              </w:rPr>
              <w:t xml:space="preserve">-activités pour souligner la Journée </w:t>
            </w:r>
            <w:proofErr w:type="spellStart"/>
            <w:r w:rsidRPr="002752E0">
              <w:rPr>
                <w:rFonts w:ascii="Verdana" w:hAnsi="Verdana" w:cs="Arial"/>
              </w:rPr>
              <w:t>Powley</w:t>
            </w:r>
            <w:proofErr w:type="spellEnd"/>
            <w:r w:rsidR="00A87EA2">
              <w:rPr>
                <w:rFonts w:ascii="Verdana" w:hAnsi="Verdana" w:cs="Arial"/>
              </w:rPr>
              <w:t xml:space="preserve"> (19 sept)</w:t>
            </w:r>
          </w:p>
          <w:p w14:paraId="6FA6ED1B" w14:textId="2C35EF72" w:rsidR="002752E0" w:rsidRDefault="002752E0" w:rsidP="00350C14">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50C14">
              <w:rPr>
                <w:rFonts w:ascii="Verdana" w:hAnsi="Verdana" w:cs="Arial"/>
              </w:rPr>
              <w:t>-</w:t>
            </w:r>
            <w:r w:rsidR="00350C14">
              <w:rPr>
                <w:rFonts w:ascii="Verdana" w:hAnsi="Verdana" w:cs="Arial"/>
              </w:rPr>
              <w:t>participation aux activités pour souligner la vérité et la réconciliation</w:t>
            </w:r>
            <w:r w:rsidR="00A87EA2">
              <w:rPr>
                <w:rFonts w:ascii="Verdana" w:hAnsi="Verdana" w:cs="Arial"/>
              </w:rPr>
              <w:t xml:space="preserve"> (22 au 26 sept)</w:t>
            </w:r>
          </w:p>
          <w:p w14:paraId="0931E5CB" w14:textId="6B50196A" w:rsidR="007B32BE" w:rsidRDefault="007B32BE" w:rsidP="00350C1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-célébration du drapeau Franco-Ontarien</w:t>
            </w:r>
            <w:r w:rsidR="00A87EA2">
              <w:rPr>
                <w:rFonts w:ascii="Verdana" w:hAnsi="Verdana" w:cs="Arial"/>
              </w:rPr>
              <w:t xml:space="preserve"> (25 sept</w:t>
            </w:r>
            <w:r w:rsidR="00053473">
              <w:rPr>
                <w:rFonts w:ascii="Verdana" w:hAnsi="Verdana" w:cs="Arial"/>
              </w:rPr>
              <w:t>)</w:t>
            </w:r>
          </w:p>
          <w:p w14:paraId="467A163F" w14:textId="63F9D245" w:rsidR="00053473" w:rsidRDefault="00053473" w:rsidP="00350C1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-la journée du chandail orange (30 sept)</w:t>
            </w:r>
          </w:p>
          <w:p w14:paraId="6585591C" w14:textId="21D367C7" w:rsidR="007B32BE" w:rsidRPr="00350C14" w:rsidRDefault="007B32BE" w:rsidP="00350C1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etc.</w:t>
            </w:r>
          </w:p>
        </w:tc>
        <w:tc>
          <w:tcPr>
            <w:tcW w:w="1977" w:type="dxa"/>
          </w:tcPr>
          <w:p w14:paraId="47B86641" w14:textId="60E8081E" w:rsidR="00CD52EF" w:rsidRPr="00BC0DE4" w:rsidRDefault="004841E3" w:rsidP="004841E3">
            <w:pPr>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gramStart"/>
            <w:r>
              <w:rPr>
                <w:rFonts w:ascii="Verdana" w:hAnsi="Verdana" w:cs="Arial"/>
              </w:rPr>
              <w:t>j</w:t>
            </w:r>
            <w:r w:rsidR="001A55EC">
              <w:rPr>
                <w:rFonts w:ascii="Verdana" w:hAnsi="Verdana" w:cs="Arial"/>
              </w:rPr>
              <w:t>uin</w:t>
            </w:r>
            <w:proofErr w:type="gramEnd"/>
            <w:r w:rsidR="001A55EC">
              <w:rPr>
                <w:rFonts w:ascii="Verdana" w:hAnsi="Verdana" w:cs="Arial"/>
              </w:rPr>
              <w:t xml:space="preserve"> 2026</w:t>
            </w:r>
          </w:p>
        </w:tc>
      </w:tr>
      <w:tr w:rsidR="00167984" w:rsidRPr="00BC0DE4" w14:paraId="772C5223" w14:textId="77777777" w:rsidTr="00DA24B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Pr="00BC0DE4" w:rsidRDefault="00167984" w:rsidP="00167984">
            <w:pPr>
              <w:rPr>
                <w:rFonts w:ascii="Verdana" w:hAnsi="Verdana" w:cs="Arial"/>
              </w:rPr>
            </w:pPr>
            <w:r w:rsidRPr="00BC0DE4">
              <w:rPr>
                <w:rFonts w:ascii="Verdana" w:hAnsi="Verdana" w:cs="Arial"/>
              </w:rPr>
              <w:t>Le développement des compétences relationnelles fait partie du processus universel de l’apprentissage socio émotionnel (ASÉ).</w:t>
            </w:r>
          </w:p>
          <w:p w14:paraId="66CED62A" w14:textId="77777777" w:rsidR="00167984" w:rsidRPr="004B089D" w:rsidRDefault="00167984" w:rsidP="004B089D">
            <w:pPr>
              <w:rPr>
                <w:rFonts w:ascii="Verdana" w:hAnsi="Verdana" w:cs="Arial"/>
              </w:rPr>
            </w:pPr>
          </w:p>
          <w:p w14:paraId="3E950859" w14:textId="1AFD8D5D" w:rsidR="00167984" w:rsidRDefault="00167984" w:rsidP="00D82995">
            <w:pPr>
              <w:rPr>
                <w:rFonts w:ascii="Verdana" w:hAnsi="Verdana" w:cs="Arial"/>
              </w:rPr>
            </w:pPr>
            <w:r w:rsidRPr="00BC0DE4">
              <w:rPr>
                <w:rFonts w:ascii="Verdana" w:hAnsi="Verdana" w:cs="Arial"/>
                <w:bCs w:val="0"/>
              </w:rPr>
              <w:t>Participer à des initiatives portant sur </w:t>
            </w:r>
            <w:r w:rsidR="00204447">
              <w:rPr>
                <w:rFonts w:ascii="Verdana" w:hAnsi="Verdana" w:cs="Arial"/>
              </w:rPr>
              <w:t>l</w:t>
            </w:r>
            <w:r w:rsidRPr="00BC0DE4">
              <w:rPr>
                <w:rFonts w:ascii="Verdana" w:hAnsi="Verdana" w:cs="Arial"/>
              </w:rPr>
              <w:t>’équité et l’inclusion :</w:t>
            </w:r>
          </w:p>
          <w:p w14:paraId="22455008" w14:textId="77777777" w:rsidR="0056460D" w:rsidRPr="00645162" w:rsidRDefault="0056460D" w:rsidP="0056460D">
            <w:pPr>
              <w:pStyle w:val="Paragraphedeliste"/>
              <w:numPr>
                <w:ilvl w:val="0"/>
                <w:numId w:val="2"/>
              </w:numPr>
              <w:rPr>
                <w:rFonts w:ascii="Verdana" w:hAnsi="Verdana" w:cs="Arial"/>
              </w:rPr>
            </w:pPr>
            <w:r w:rsidRPr="00645162">
              <w:rPr>
                <w:rFonts w:ascii="Verdana" w:hAnsi="Verdana" w:cs="Arial"/>
              </w:rPr>
              <w:t>Participation aux journées thématiques du Conseil.</w:t>
            </w:r>
          </w:p>
          <w:p w14:paraId="581C05F7" w14:textId="77777777" w:rsidR="0056460D" w:rsidRPr="00645162" w:rsidRDefault="0056460D" w:rsidP="0056460D">
            <w:pPr>
              <w:pStyle w:val="Paragraphedeliste"/>
              <w:numPr>
                <w:ilvl w:val="0"/>
                <w:numId w:val="2"/>
              </w:numPr>
              <w:rPr>
                <w:rFonts w:ascii="Verdana" w:hAnsi="Verdana" w:cs="Arial"/>
              </w:rPr>
            </w:pPr>
            <w:r w:rsidRPr="00645162">
              <w:rPr>
                <w:rFonts w:ascii="Verdana" w:hAnsi="Verdana" w:cs="Arial"/>
              </w:rPr>
              <w:t>Intégrer des perspectives et des activités culturelles significatives de la communauté LGBTQ2+ dans la planification de l’enseignement :</w:t>
            </w:r>
          </w:p>
          <w:p w14:paraId="461DC460" w14:textId="77777777" w:rsidR="0056460D" w:rsidRPr="00645162" w:rsidRDefault="0056460D" w:rsidP="0056460D">
            <w:pPr>
              <w:numPr>
                <w:ilvl w:val="0"/>
                <w:numId w:val="2"/>
              </w:numPr>
              <w:rPr>
                <w:rFonts w:ascii="Verdana" w:hAnsi="Verdana" w:cs="Arial"/>
              </w:rPr>
            </w:pPr>
            <w:r w:rsidRPr="00645162">
              <w:rPr>
                <w:rFonts w:ascii="Verdana" w:hAnsi="Verdana" w:cs="Arial"/>
              </w:rPr>
              <w:t>Mettre sur pied un club scolaire faisant la promotion de l’inclusion, de la sécurité et du respect;</w:t>
            </w:r>
          </w:p>
          <w:p w14:paraId="7F036313" w14:textId="29763E96" w:rsidR="0056460D" w:rsidRPr="00645162" w:rsidRDefault="0056460D" w:rsidP="0056460D">
            <w:pPr>
              <w:numPr>
                <w:ilvl w:val="0"/>
                <w:numId w:val="2"/>
              </w:numPr>
              <w:rPr>
                <w:rFonts w:ascii="Verdana" w:hAnsi="Verdana" w:cs="Arial"/>
              </w:rPr>
            </w:pPr>
            <w:r w:rsidRPr="00645162">
              <w:rPr>
                <w:rFonts w:ascii="Verdana" w:hAnsi="Verdana" w:cs="Arial"/>
              </w:rPr>
              <w:t>Mettre sur pied une alliance AGH</w:t>
            </w:r>
            <w:r w:rsidR="337A67C9" w:rsidRPr="00645162">
              <w:rPr>
                <w:rFonts w:ascii="Verdana" w:hAnsi="Verdana" w:cs="Arial"/>
              </w:rPr>
              <w:t xml:space="preserve">/club d’équité </w:t>
            </w:r>
          </w:p>
          <w:p w14:paraId="3FFCC5B1" w14:textId="77777777" w:rsidR="0056460D" w:rsidRPr="00645162" w:rsidRDefault="0056460D" w:rsidP="0056460D">
            <w:pPr>
              <w:numPr>
                <w:ilvl w:val="0"/>
                <w:numId w:val="2"/>
              </w:numPr>
              <w:rPr>
                <w:rFonts w:ascii="Verdana" w:hAnsi="Verdana" w:cs="Arial"/>
              </w:rPr>
            </w:pPr>
            <w:r w:rsidRPr="00645162">
              <w:rPr>
                <w:rFonts w:ascii="Verdana" w:hAnsi="Verdana" w:cs="Arial"/>
              </w:rPr>
              <w:t>Déterminer les ressources disponibles en salle de classe ou disponibles à la bibliothèque de l’école portant sur l’équité et l’inclusion;</w:t>
            </w:r>
          </w:p>
          <w:p w14:paraId="5F38DF75" w14:textId="16A4ABBD" w:rsidR="0056460D" w:rsidRPr="00645162" w:rsidRDefault="0056460D" w:rsidP="0056460D">
            <w:pPr>
              <w:numPr>
                <w:ilvl w:val="0"/>
                <w:numId w:val="2"/>
              </w:numPr>
              <w:rPr>
                <w:rFonts w:ascii="Verdana" w:hAnsi="Verdana" w:cs="Arial"/>
              </w:rPr>
            </w:pPr>
            <w:r w:rsidRPr="00645162">
              <w:rPr>
                <w:rFonts w:ascii="Verdana" w:hAnsi="Verdana" w:cs="Arial"/>
              </w:rPr>
              <w:lastRenderedPageBreak/>
              <w:t>Participation à la FESFO – Colloque LGBTQ+ (pour les élèves de la 9-12e année) échange sur les enjeux de la communauté LGBTQ+ touchant la thématique de l’intersectionnalité</w:t>
            </w:r>
            <w:r w:rsidR="0016008C" w:rsidRPr="00645162">
              <w:rPr>
                <w:rFonts w:ascii="Verdana" w:hAnsi="Verdana" w:cs="Arial"/>
              </w:rPr>
              <w:t>;</w:t>
            </w:r>
          </w:p>
          <w:p w14:paraId="23E16246" w14:textId="77777777" w:rsidR="0056460D" w:rsidRPr="00645162" w:rsidRDefault="0056460D" w:rsidP="0056460D">
            <w:pPr>
              <w:numPr>
                <w:ilvl w:val="0"/>
                <w:numId w:val="2"/>
              </w:numPr>
              <w:rPr>
                <w:rFonts w:ascii="Verdana" w:hAnsi="Verdana" w:cs="Arial"/>
              </w:rPr>
            </w:pPr>
            <w:r w:rsidRPr="00645162">
              <w:rPr>
                <w:rFonts w:ascii="Verdana" w:hAnsi="Verdana" w:cs="Arial"/>
              </w:rPr>
              <w:t xml:space="preserve">Participation à la journée </w:t>
            </w:r>
            <w:proofErr w:type="spellStart"/>
            <w:r w:rsidRPr="00645162">
              <w:rPr>
                <w:rFonts w:ascii="Verdana" w:hAnsi="Verdana" w:cs="Arial"/>
              </w:rPr>
              <w:t>ViaRose</w:t>
            </w:r>
            <w:proofErr w:type="spellEnd"/>
            <w:r w:rsidRPr="00645162">
              <w:rPr>
                <w:rFonts w:ascii="Verdana" w:hAnsi="Verdana" w:cs="Arial"/>
              </w:rPr>
              <w:t xml:space="preserve"> du Conseil.</w:t>
            </w:r>
          </w:p>
          <w:p w14:paraId="3E997B9A" w14:textId="77777777" w:rsidR="00167984" w:rsidRPr="00BC0DE4" w:rsidRDefault="00167984" w:rsidP="004E46BC">
            <w:pPr>
              <w:rPr>
                <w:rFonts w:ascii="Verdana" w:hAnsi="Verdana" w:cs="Arial"/>
              </w:rPr>
            </w:pPr>
          </w:p>
          <w:p w14:paraId="21278615" w14:textId="6CC466B1" w:rsidR="00167984" w:rsidRPr="0056460D" w:rsidRDefault="0084FBCB" w:rsidP="0056460D">
            <w:pPr>
              <w:numPr>
                <w:ilvl w:val="0"/>
                <w:numId w:val="2"/>
              </w:numPr>
              <w:rPr>
                <w:rFonts w:ascii="Verdana" w:hAnsi="Verdana" w:cs="Arial"/>
              </w:rPr>
            </w:pPr>
            <w:r w:rsidRPr="00A211A3">
              <w:rPr>
                <w:rFonts w:ascii="Verdana" w:hAnsi="Verdana" w:cs="Arial"/>
              </w:rPr>
              <w:t>Inclure</w:t>
            </w:r>
            <w:r w:rsidR="00167984" w:rsidRPr="00A211A3">
              <w:rPr>
                <w:rFonts w:ascii="Verdana" w:hAnsi="Verdana" w:cs="Arial"/>
              </w:rPr>
              <w:t xml:space="preserve"> </w:t>
            </w:r>
            <w:r w:rsidR="5B391E8A" w:rsidRPr="00A211A3">
              <w:rPr>
                <w:rFonts w:ascii="Verdana" w:hAnsi="Verdana" w:cs="Arial"/>
              </w:rPr>
              <w:t>l</w:t>
            </w:r>
            <w:r w:rsidR="00167984" w:rsidRPr="00A211A3">
              <w:rPr>
                <w:rFonts w:ascii="Verdana" w:hAnsi="Verdana" w:cs="Arial"/>
              </w:rPr>
              <w:t>es perspectives des Premières Nations</w:t>
            </w:r>
            <w:r w:rsidR="1F7D877B" w:rsidRPr="00A211A3">
              <w:rPr>
                <w:rFonts w:ascii="Verdana" w:hAnsi="Verdana" w:cs="Arial"/>
              </w:rPr>
              <w:t>, des Métis et Inuit</w:t>
            </w:r>
            <w:r w:rsidR="00167984" w:rsidRPr="00A211A3">
              <w:rPr>
                <w:rFonts w:ascii="Verdana" w:hAnsi="Verdana" w:cs="Arial"/>
              </w:rPr>
              <w:t xml:space="preserve"> dans la planification de l’enseignement</w:t>
            </w:r>
            <w:r w:rsidR="370E48E1" w:rsidRPr="00A211A3">
              <w:rPr>
                <w:rFonts w:ascii="Verdana" w:hAnsi="Verdana" w:cs="Arial"/>
              </w:rPr>
              <w:t>, par l’entremise des ressources disponibles au conseil et des voix authentiques</w:t>
            </w:r>
            <w:r w:rsidR="00092538">
              <w:rPr>
                <w:rFonts w:ascii="Arial" w:hAnsi="Arial" w:cs="Arial"/>
              </w:rPr>
              <w:t> </w:t>
            </w:r>
            <w:r w:rsidR="00A211A3">
              <w:rPr>
                <w:rFonts w:ascii="Verdana" w:hAnsi="Verdana" w:cs="Arial"/>
              </w:rPr>
              <w:t>;</w:t>
            </w:r>
          </w:p>
          <w:p w14:paraId="2033FFF7" w14:textId="77777777" w:rsidR="0056460D" w:rsidRPr="00BC0DE4" w:rsidRDefault="0056460D" w:rsidP="0056460D">
            <w:pPr>
              <w:numPr>
                <w:ilvl w:val="1"/>
                <w:numId w:val="2"/>
              </w:numPr>
              <w:rPr>
                <w:rFonts w:ascii="Verdana" w:hAnsi="Verdana" w:cs="Arial"/>
              </w:rPr>
            </w:pPr>
            <w:r w:rsidRPr="00BC0DE4">
              <w:rPr>
                <w:rFonts w:ascii="Verdana" w:hAnsi="Verdana" w:cs="Arial"/>
              </w:rPr>
              <w:t>Lecture de la reconnaissance du territoire au moins une fois par semaine à la radio ou télé scolaire le matin</w:t>
            </w:r>
            <w:r>
              <w:rPr>
                <w:rFonts w:ascii="Verdana" w:hAnsi="Verdana" w:cs="Arial"/>
              </w:rPr>
              <w:t>;</w:t>
            </w:r>
          </w:p>
          <w:p w14:paraId="05EF6107" w14:textId="77777777" w:rsidR="0056460D" w:rsidRPr="00BC0DE4" w:rsidRDefault="0056460D" w:rsidP="0056460D">
            <w:pPr>
              <w:numPr>
                <w:ilvl w:val="1"/>
                <w:numId w:val="2"/>
              </w:numPr>
              <w:rPr>
                <w:rFonts w:ascii="Verdana" w:hAnsi="Verdana" w:cs="Arial"/>
              </w:rPr>
            </w:pPr>
            <w:r w:rsidRPr="00BC0DE4">
              <w:rPr>
                <w:rFonts w:ascii="Verdana" w:hAnsi="Verdana" w:cs="Arial"/>
              </w:rPr>
              <w:t>Utiliser le guide de la reconnaissance des territoires comme outil pédagogique</w:t>
            </w:r>
            <w:r>
              <w:rPr>
                <w:rFonts w:ascii="Verdana" w:hAnsi="Verdana" w:cs="Arial"/>
              </w:rPr>
              <w:t>;</w:t>
            </w:r>
          </w:p>
          <w:p w14:paraId="4B6A0928" w14:textId="77777777" w:rsidR="0056460D" w:rsidRPr="00BC0DE4" w:rsidRDefault="0056460D" w:rsidP="0056460D">
            <w:pPr>
              <w:numPr>
                <w:ilvl w:val="1"/>
                <w:numId w:val="2"/>
              </w:numPr>
              <w:rPr>
                <w:rFonts w:ascii="Verdana" w:hAnsi="Verdana" w:cs="Arial"/>
              </w:rPr>
            </w:pPr>
            <w:r w:rsidRPr="00BC0DE4">
              <w:rPr>
                <w:rFonts w:ascii="Verdana" w:hAnsi="Verdana" w:cs="Arial"/>
              </w:rPr>
              <w:t>Se familiariser avec la pédagogie du lieu, qui inclu</w:t>
            </w:r>
            <w:r>
              <w:rPr>
                <w:rFonts w:ascii="Verdana" w:hAnsi="Verdana" w:cs="Arial"/>
              </w:rPr>
              <w:t>t</w:t>
            </w:r>
            <w:r w:rsidRPr="00BC0DE4">
              <w:rPr>
                <w:rFonts w:ascii="Verdana" w:hAnsi="Verdana" w:cs="Arial"/>
              </w:rPr>
              <w:t xml:space="preserve"> des apprentissages expérientiels en plein air;</w:t>
            </w:r>
          </w:p>
          <w:p w14:paraId="3DEE258A" w14:textId="77777777" w:rsidR="0056460D" w:rsidRPr="00BC0DE4" w:rsidRDefault="0056460D" w:rsidP="0056460D">
            <w:pPr>
              <w:numPr>
                <w:ilvl w:val="1"/>
                <w:numId w:val="2"/>
              </w:numPr>
              <w:spacing w:line="259" w:lineRule="auto"/>
              <w:rPr>
                <w:rFonts w:ascii="Verdana" w:hAnsi="Verdana" w:cs="Arial"/>
              </w:rPr>
            </w:pPr>
            <w:r w:rsidRPr="00BC0DE4">
              <w:rPr>
                <w:rFonts w:ascii="Verdana" w:hAnsi="Verdana" w:cs="Arial"/>
              </w:rPr>
              <w:t>Préconiser, inclure et se référer aux valeurs universelles dont le respect, l’amour, l’humilité, l’honnêteté</w:t>
            </w:r>
            <w:r>
              <w:rPr>
                <w:rFonts w:ascii="Verdana" w:hAnsi="Verdana" w:cs="Arial"/>
              </w:rPr>
              <w:t>;</w:t>
            </w:r>
          </w:p>
          <w:p w14:paraId="7422E916" w14:textId="77777777" w:rsidR="0056460D" w:rsidRPr="00BC0DE4" w:rsidRDefault="0056460D" w:rsidP="0056460D">
            <w:pPr>
              <w:numPr>
                <w:ilvl w:val="1"/>
                <w:numId w:val="2"/>
              </w:numPr>
              <w:rPr>
                <w:rFonts w:ascii="Verdana" w:hAnsi="Verdana" w:cs="Arial"/>
              </w:rPr>
            </w:pPr>
            <w:r w:rsidRPr="00BC0DE4">
              <w:rPr>
                <w:rFonts w:ascii="Verdana" w:hAnsi="Verdana" w:cs="Arial"/>
              </w:rPr>
              <w:t>Participation à la Semaine de reconnaissance des traités -première semaine du mois de novembre;</w:t>
            </w:r>
          </w:p>
          <w:p w14:paraId="7A54D58B" w14:textId="77777777" w:rsidR="0056460D" w:rsidRPr="00BC0DE4" w:rsidRDefault="0056460D" w:rsidP="0056460D">
            <w:pPr>
              <w:numPr>
                <w:ilvl w:val="1"/>
                <w:numId w:val="2"/>
              </w:numPr>
              <w:rPr>
                <w:rFonts w:ascii="Verdana" w:hAnsi="Verdana" w:cs="Arial"/>
              </w:rPr>
            </w:pPr>
            <w:r w:rsidRPr="00BC0DE4">
              <w:rPr>
                <w:rFonts w:ascii="Verdana" w:hAnsi="Verdana" w:cs="Arial"/>
              </w:rPr>
              <w:t>Prendre connaissance du Guide culturel des pratiques gagnantes pour l’inclusion   des perspectives autochtones (Premières Nations, Métis et Inuit</w:t>
            </w:r>
            <w:r>
              <w:rPr>
                <w:rFonts w:ascii="Verdana" w:hAnsi="Verdana" w:cs="Arial"/>
              </w:rPr>
              <w:t>s</w:t>
            </w:r>
            <w:r w:rsidRPr="00BC0DE4">
              <w:rPr>
                <w:rFonts w:ascii="Verdana" w:hAnsi="Verdana" w:cs="Arial"/>
              </w:rPr>
              <w:t xml:space="preserve">) dans l’enseignement situé dans le EAV ou </w:t>
            </w:r>
            <w:proofErr w:type="gramStart"/>
            <w:r w:rsidRPr="00BC0DE4">
              <w:rPr>
                <w:rFonts w:ascii="Verdana" w:hAnsi="Verdana" w:cs="Arial"/>
              </w:rPr>
              <w:t>le Teams</w:t>
            </w:r>
            <w:proofErr w:type="gramEnd"/>
            <w:r w:rsidRPr="00BC0DE4">
              <w:rPr>
                <w:rFonts w:ascii="Verdana" w:hAnsi="Verdana" w:cs="Arial"/>
              </w:rPr>
              <w:t xml:space="preserve"> de l’éducation autochtone;</w:t>
            </w:r>
          </w:p>
          <w:p w14:paraId="23912CB6" w14:textId="77777777" w:rsidR="0056460D" w:rsidRPr="00BC0DE4" w:rsidRDefault="0056460D" w:rsidP="0056460D">
            <w:pPr>
              <w:numPr>
                <w:ilvl w:val="1"/>
                <w:numId w:val="2"/>
              </w:numPr>
              <w:rPr>
                <w:rFonts w:ascii="Verdana" w:hAnsi="Verdana" w:cs="Arial"/>
              </w:rPr>
            </w:pPr>
            <w:r w:rsidRPr="00BC0DE4">
              <w:rPr>
                <w:rFonts w:ascii="Verdana" w:hAnsi="Verdana" w:cs="Arial"/>
              </w:rPr>
              <w:t xml:space="preserve">Rendre disponible et intégrer les </w:t>
            </w:r>
            <w:r>
              <w:rPr>
                <w:rFonts w:ascii="Verdana" w:hAnsi="Verdana" w:cs="Arial"/>
              </w:rPr>
              <w:t>œ</w:t>
            </w:r>
            <w:r w:rsidRPr="00BC0DE4">
              <w:rPr>
                <w:rFonts w:ascii="Verdana" w:hAnsi="Verdana" w:cs="Arial"/>
              </w:rPr>
              <w:t>uvres littéraires écrites par des Premières Nations, Métis et Inuit   en salle de classe. (</w:t>
            </w:r>
            <w:proofErr w:type="gramStart"/>
            <w:r w:rsidRPr="00BC0DE4">
              <w:rPr>
                <w:rFonts w:ascii="Verdana" w:hAnsi="Verdana" w:cs="Arial"/>
              </w:rPr>
              <w:t>les</w:t>
            </w:r>
            <w:proofErr w:type="gramEnd"/>
            <w:r w:rsidRPr="00BC0DE4">
              <w:rPr>
                <w:rFonts w:ascii="Verdana" w:hAnsi="Verdana" w:cs="Arial"/>
              </w:rPr>
              <w:t xml:space="preserve"> œuvres disponibles sont cataloguées sous divers thèmes, incluant la nature, la famille, réconciliation</w:t>
            </w:r>
            <w:r>
              <w:rPr>
                <w:rFonts w:ascii="Verdana" w:hAnsi="Verdana" w:cs="Arial"/>
              </w:rPr>
              <w:t xml:space="preserve">, </w:t>
            </w:r>
            <w:r w:rsidRPr="00BC0DE4">
              <w:rPr>
                <w:rFonts w:ascii="Verdana" w:hAnsi="Verdana" w:cs="Arial"/>
              </w:rPr>
              <w:t>etc.)</w:t>
            </w:r>
            <w:r>
              <w:rPr>
                <w:rFonts w:ascii="Verdana" w:hAnsi="Verdana" w:cs="Arial"/>
              </w:rPr>
              <w:t>;</w:t>
            </w:r>
          </w:p>
          <w:p w14:paraId="136CF54C" w14:textId="77777777" w:rsidR="0056460D" w:rsidRPr="00BC0DE4" w:rsidRDefault="0056460D" w:rsidP="0056460D">
            <w:pPr>
              <w:pStyle w:val="Paragraphedeliste"/>
              <w:numPr>
                <w:ilvl w:val="1"/>
                <w:numId w:val="2"/>
              </w:numPr>
              <w:spacing w:line="259" w:lineRule="auto"/>
              <w:rPr>
                <w:rFonts w:ascii="Verdana" w:hAnsi="Verdana" w:cs="Arial"/>
              </w:rPr>
            </w:pPr>
            <w:r w:rsidRPr="00BC0DE4">
              <w:rPr>
                <w:rFonts w:ascii="Verdana" w:hAnsi="Verdana" w:cs="Arial"/>
              </w:rPr>
              <w:t xml:space="preserve">Prendre part aux activités suggérées dans le calendrier mensuel ECLC, qui inclut l’éducation autochtone, l’environnement et </w:t>
            </w:r>
            <w:r>
              <w:rPr>
                <w:rFonts w:ascii="Verdana" w:hAnsi="Verdana" w:cs="Arial"/>
              </w:rPr>
              <w:t xml:space="preserve">la </w:t>
            </w:r>
            <w:r w:rsidRPr="00BC0DE4">
              <w:rPr>
                <w:rFonts w:ascii="Verdana" w:hAnsi="Verdana" w:cs="Arial"/>
              </w:rPr>
              <w:t>construction identitaire</w:t>
            </w:r>
            <w:r>
              <w:rPr>
                <w:rFonts w:ascii="Verdana" w:hAnsi="Verdana" w:cs="Arial"/>
              </w:rPr>
              <w:t>;</w:t>
            </w:r>
          </w:p>
          <w:p w14:paraId="560B1A68" w14:textId="77777777" w:rsidR="0056460D" w:rsidRPr="00BC0DE4" w:rsidRDefault="0056460D" w:rsidP="0056460D">
            <w:pPr>
              <w:numPr>
                <w:ilvl w:val="1"/>
                <w:numId w:val="2"/>
              </w:numPr>
              <w:rPr>
                <w:rFonts w:ascii="Verdana" w:hAnsi="Verdana" w:cs="Arial"/>
              </w:rPr>
            </w:pPr>
            <w:r w:rsidRPr="7299D6CC">
              <w:rPr>
                <w:rFonts w:ascii="Verdana" w:hAnsi="Verdana" w:cs="Arial"/>
              </w:rPr>
              <w:t>Participer aux activités pour souligner le mois de l’histoire des peuples autochtones (juin) et la Journée nationale des Autochtones (le 21 juin);</w:t>
            </w:r>
          </w:p>
          <w:p w14:paraId="0300F1A9" w14:textId="77777777" w:rsidR="0056460D" w:rsidRPr="00BC0DE4" w:rsidRDefault="0056460D" w:rsidP="0056460D">
            <w:pPr>
              <w:pStyle w:val="Paragraphedeliste"/>
              <w:numPr>
                <w:ilvl w:val="1"/>
                <w:numId w:val="2"/>
              </w:numPr>
              <w:rPr>
                <w:rFonts w:ascii="Verdana" w:hAnsi="Verdana" w:cs="Arial"/>
              </w:rPr>
            </w:pPr>
            <w:r w:rsidRPr="7299D6CC">
              <w:rPr>
                <w:rFonts w:ascii="Verdana" w:hAnsi="Verdana" w:cs="Arial"/>
              </w:rPr>
              <w:t>Avec l’appui des responsables de l’éducation autochtone, désigner un membre du personnel comme ambassadeur ÉDAU (Éducation autochtone) pour contribuer à tisser des relations avec les communautés autochtones environnantes, ainsi qu’assurer l’utilisation des ressources et l’inclusion respectueuse des Premières Nations, Métis et Inuit dans l’école (maintenir le réseau vivant grâce à des formations, rencontre d’échange avec les CP, responsables ÉDAU et partenaires autochtones);</w:t>
            </w:r>
          </w:p>
          <w:p w14:paraId="564386C2" w14:textId="77777777" w:rsidR="0056460D" w:rsidRPr="00C432AB" w:rsidRDefault="0056460D" w:rsidP="0056460D">
            <w:pPr>
              <w:numPr>
                <w:ilvl w:val="1"/>
                <w:numId w:val="2"/>
              </w:numPr>
              <w:rPr>
                <w:rFonts w:ascii="Verdana" w:hAnsi="Verdana" w:cs="Arial"/>
              </w:rPr>
            </w:pPr>
            <w:r w:rsidRPr="00BC0DE4">
              <w:rPr>
                <w:rFonts w:ascii="Verdana" w:hAnsi="Verdana" w:cs="Arial"/>
              </w:rPr>
              <w:t>Faire un rappel pour l’auto</w:t>
            </w:r>
            <w:r>
              <w:rPr>
                <w:rFonts w:ascii="Verdana" w:hAnsi="Verdana" w:cs="Arial"/>
              </w:rPr>
              <w:t>i</w:t>
            </w:r>
            <w:r w:rsidRPr="00BC0DE4">
              <w:rPr>
                <w:rFonts w:ascii="Verdana" w:hAnsi="Verdana" w:cs="Arial"/>
              </w:rPr>
              <w:t>dentification volontaire et confidentielle des Premières Nations, Métis, Inuit</w:t>
            </w:r>
            <w:r>
              <w:rPr>
                <w:rFonts w:ascii="Verdana" w:hAnsi="Verdana" w:cs="Arial"/>
              </w:rPr>
              <w:t>s</w:t>
            </w:r>
            <w:r w:rsidRPr="00BC0DE4">
              <w:rPr>
                <w:rFonts w:ascii="Verdana" w:hAnsi="Verdana" w:cs="Arial"/>
              </w:rPr>
              <w:t xml:space="preserve"> lors de l’inscription initiale ou à tout autre moment pendant l’année.</w:t>
            </w:r>
          </w:p>
          <w:p w14:paraId="77959A51" w14:textId="77777777" w:rsidR="0056460D" w:rsidRPr="00BC0DE4" w:rsidRDefault="0056460D" w:rsidP="0056460D">
            <w:pPr>
              <w:numPr>
                <w:ilvl w:val="1"/>
                <w:numId w:val="2"/>
              </w:numPr>
              <w:rPr>
                <w:rFonts w:ascii="Verdana" w:hAnsi="Verdana" w:cs="Arial"/>
              </w:rPr>
            </w:pPr>
            <w:r>
              <w:rPr>
                <w:rFonts w:ascii="Verdana" w:hAnsi="Verdana" w:cs="Arial"/>
              </w:rPr>
              <w:t>Les élèves sont encouragés d’aller dans la salle du Coach autochtone pour faire des activités durant le dîner</w:t>
            </w:r>
          </w:p>
          <w:p w14:paraId="4F35396B" w14:textId="77777777" w:rsidR="00167984" w:rsidRPr="00A211A3" w:rsidRDefault="00167984" w:rsidP="00176D38">
            <w:pPr>
              <w:rPr>
                <w:rFonts w:ascii="Verdana" w:hAnsi="Verdana" w:cs="Arial"/>
              </w:rPr>
            </w:pPr>
          </w:p>
          <w:p w14:paraId="2098D3DE" w14:textId="5012A739" w:rsidR="0056460D" w:rsidRPr="0056460D" w:rsidRDefault="00167984" w:rsidP="0056460D">
            <w:pPr>
              <w:pStyle w:val="Paragraphedeliste"/>
              <w:numPr>
                <w:ilvl w:val="0"/>
                <w:numId w:val="2"/>
              </w:numPr>
              <w:rPr>
                <w:rFonts w:ascii="Verdana" w:hAnsi="Verdana" w:cs="Arial"/>
              </w:rPr>
            </w:pPr>
            <w:r w:rsidRPr="00A211A3">
              <w:rPr>
                <w:rFonts w:ascii="Verdana" w:hAnsi="Verdana" w:cs="Arial"/>
              </w:rPr>
              <w:t xml:space="preserve">Intégrer les principes de la pédagogie sensible </w:t>
            </w:r>
            <w:r w:rsidR="5DB9795C" w:rsidRPr="00A211A3">
              <w:rPr>
                <w:rFonts w:ascii="Verdana" w:hAnsi="Verdana" w:cs="Arial"/>
              </w:rPr>
              <w:t>et adaptée</w:t>
            </w:r>
            <w:r w:rsidRPr="00A211A3">
              <w:rPr>
                <w:rFonts w:ascii="Verdana" w:hAnsi="Verdana" w:cs="Arial"/>
              </w:rPr>
              <w:t xml:space="preserve"> à la culture, des perspectives et des activités culturelles significatives dans la planification de l’enseignement</w:t>
            </w:r>
            <w:r w:rsidR="00092538">
              <w:rPr>
                <w:rFonts w:ascii="Arial" w:hAnsi="Arial" w:cs="Arial"/>
              </w:rPr>
              <w:t> </w:t>
            </w:r>
            <w:r w:rsidR="00A211A3">
              <w:rPr>
                <w:rFonts w:ascii="Verdana" w:hAnsi="Verdana" w:cs="Arial"/>
              </w:rPr>
              <w:t>;</w:t>
            </w:r>
          </w:p>
          <w:p w14:paraId="5E89E828" w14:textId="77777777" w:rsidR="0056460D" w:rsidRPr="005602AE" w:rsidRDefault="0056460D" w:rsidP="0056460D">
            <w:pPr>
              <w:pStyle w:val="Paragraphedeliste"/>
              <w:numPr>
                <w:ilvl w:val="1"/>
                <w:numId w:val="2"/>
              </w:numPr>
              <w:rPr>
                <w:rFonts w:ascii="Verdana" w:hAnsi="Verdana" w:cs="Arial"/>
              </w:rPr>
            </w:pPr>
            <w:r w:rsidRPr="005602AE">
              <w:rPr>
                <w:rFonts w:ascii="Verdana" w:hAnsi="Verdana" w:cs="Arial"/>
              </w:rPr>
              <w:t>Mettre en place des initiatives pour appuyer une pédagogie sensible et adaptée à la culture;</w:t>
            </w:r>
          </w:p>
          <w:p w14:paraId="6B9C2038" w14:textId="77777777" w:rsidR="0056460D" w:rsidRPr="00BC0DE4" w:rsidRDefault="0056460D" w:rsidP="0056460D">
            <w:pPr>
              <w:pStyle w:val="Paragraphedeliste"/>
              <w:numPr>
                <w:ilvl w:val="1"/>
                <w:numId w:val="2"/>
              </w:numPr>
              <w:rPr>
                <w:rFonts w:ascii="ver" w:eastAsia="ver" w:hAnsi="ver" w:cs="ver"/>
              </w:rPr>
            </w:pPr>
            <w:r w:rsidRPr="7299D6CC">
              <w:rPr>
                <w:rFonts w:ascii="Verdana" w:hAnsi="Verdana" w:cs="Arial"/>
              </w:rPr>
              <w:t>Encourager la réflexion, les questions</w:t>
            </w:r>
            <w:r w:rsidRPr="00F23944">
              <w:rPr>
                <w:rFonts w:ascii="Verdana" w:hAnsi="Verdana" w:cs="Arial"/>
              </w:rPr>
              <w:t xml:space="preserve">; </w:t>
            </w:r>
            <w:hyperlink r:id="rId14">
              <w:r w:rsidRPr="00F23944">
                <w:rPr>
                  <w:rStyle w:val="Lienhypertexte"/>
                  <w:rFonts w:ascii="Verdana" w:eastAsia="ver" w:hAnsi="Verdana" w:cs="ver"/>
                </w:rPr>
                <w:t>Outil d’autoréflexion sur l’humilité culturelle à l’intention des professionnels</w:t>
              </w:r>
            </w:hyperlink>
          </w:p>
          <w:p w14:paraId="5F8CEE71"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lastRenderedPageBreak/>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p>
          <w:p w14:paraId="3CA446AF"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Intégrer les trois principes essentiels (avoir des attentes élevées envers tous les élèves, aider les élèves à développer leurs compétences culturelles et guider les élèves dans le développement d’une sensibilité culturelle;</w:t>
            </w:r>
          </w:p>
          <w:p w14:paraId="0538750E"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Encourager les élèves à orienter leur apprentissage en intégrant leur identité et leurs connaissances préalables à leurs expériences au foyer et dans la communauté;</w:t>
            </w:r>
          </w:p>
          <w:p w14:paraId="61EF4684" w14:textId="77777777" w:rsidR="0056460D" w:rsidRPr="00BC0DE4" w:rsidRDefault="0056460D" w:rsidP="0056460D">
            <w:pPr>
              <w:pStyle w:val="Paragraphedeliste"/>
              <w:numPr>
                <w:ilvl w:val="1"/>
                <w:numId w:val="2"/>
              </w:numPr>
              <w:rPr>
                <w:rFonts w:ascii="Verdana" w:hAnsi="Verdana" w:cs="Arial"/>
              </w:rPr>
            </w:pPr>
            <w:r w:rsidRPr="7299D6CC">
              <w:rPr>
                <w:rFonts w:ascii="Verdana" w:hAnsi="Verdana" w:cs="Arial"/>
              </w:rPr>
              <w:t xml:space="preserve">Initier une démarche de construction identitaire chez les élèves; Ateliers : </w:t>
            </w:r>
            <w:hyperlink r:id="rId15" w:anchor=":~:text=Ma%20culture%20dans%20le%20resPAIX%20Le%20programme%20Ma,et%20en%20favorisant%20le%20respect%20de%20la%20diff%C3%A9rence.">
              <w:r w:rsidRPr="7299D6CC">
                <w:rPr>
                  <w:rStyle w:val="Lienhypertexte"/>
                  <w:rFonts w:ascii="Verdana" w:hAnsi="Verdana" w:cs="Arial"/>
                </w:rPr>
                <w:t xml:space="preserve">Ma culture dans le </w:t>
              </w:r>
              <w:proofErr w:type="spellStart"/>
              <w:r>
                <w:rPr>
                  <w:rStyle w:val="Lienhypertexte"/>
                  <w:rFonts w:ascii="Verdana" w:hAnsi="Verdana" w:cs="Arial"/>
                </w:rPr>
                <w:t>res</w:t>
              </w:r>
              <w:r w:rsidRPr="7299D6CC">
                <w:rPr>
                  <w:rStyle w:val="Lienhypertexte"/>
                  <w:rFonts w:ascii="Verdana" w:hAnsi="Verdana" w:cs="Arial"/>
                </w:rPr>
                <w:t>P</w:t>
              </w:r>
              <w:r>
                <w:rPr>
                  <w:rStyle w:val="Lienhypertexte"/>
                  <w:rFonts w:ascii="Verdana" w:hAnsi="Verdana" w:cs="Arial"/>
                </w:rPr>
                <w:t>AIX</w:t>
              </w:r>
              <w:proofErr w:type="spellEnd"/>
            </w:hyperlink>
            <w:r w:rsidRPr="7299D6CC">
              <w:rPr>
                <w:rFonts w:ascii="Verdana" w:hAnsi="Verdana" w:cs="Arial"/>
              </w:rPr>
              <w:t xml:space="preserve">, </w:t>
            </w:r>
            <w:proofErr w:type="spellStart"/>
            <w:r w:rsidRPr="7299D6CC">
              <w:rPr>
                <w:rFonts w:ascii="Verdana" w:hAnsi="Verdana" w:cs="Arial"/>
              </w:rPr>
              <w:t>My</w:t>
            </w:r>
            <w:proofErr w:type="spellEnd"/>
            <w:r w:rsidRPr="7299D6CC">
              <w:rPr>
                <w:rFonts w:ascii="Verdana" w:hAnsi="Verdana" w:cs="Arial"/>
              </w:rPr>
              <w:t xml:space="preserve"> </w:t>
            </w:r>
            <w:proofErr w:type="spellStart"/>
            <w:r w:rsidRPr="4B070D1B">
              <w:rPr>
                <w:rFonts w:ascii="Verdana" w:hAnsi="Verdana" w:cs="Arial"/>
              </w:rPr>
              <w:t>Blueprint</w:t>
            </w:r>
            <w:proofErr w:type="spellEnd"/>
            <w:r w:rsidRPr="4B070D1B">
              <w:rPr>
                <w:rFonts w:ascii="Verdana" w:hAnsi="Verdana" w:cs="Arial"/>
              </w:rPr>
              <w:t>: enquête Qui suis-je?,</w:t>
            </w:r>
            <w:r w:rsidRPr="7299D6CC">
              <w:rPr>
                <w:rFonts w:ascii="Verdana" w:hAnsi="Verdana" w:cs="Arial"/>
              </w:rPr>
              <w:t xml:space="preserve"> </w:t>
            </w:r>
            <w:hyperlink r:id="rId16">
              <w:r w:rsidRPr="7299D6CC">
                <w:rPr>
                  <w:rStyle w:val="Lienhypertexte"/>
                  <w:rFonts w:ascii="Verdana" w:hAnsi="Verdana" w:cs="Arial"/>
                </w:rPr>
                <w:t>excursions SMSO</w:t>
              </w:r>
            </w:hyperlink>
            <w:r w:rsidRPr="7299D6CC">
              <w:rPr>
                <w:rFonts w:ascii="Verdana" w:hAnsi="Verdana" w:cs="Arial"/>
              </w:rPr>
              <w:t>(Commencer par soi-même? Où est-ce qu’on trouve comment initier?);</w:t>
            </w:r>
          </w:p>
          <w:p w14:paraId="33712B24"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Veiller à développer les perspectives socioculturelles des élèves;</w:t>
            </w:r>
          </w:p>
          <w:p w14:paraId="1790E137"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Planification de l’intégration des référents culturels dans l’enseignement;</w:t>
            </w:r>
          </w:p>
          <w:p w14:paraId="2C1CCC5B"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Varier les ressources et le matériel pédagogique pour que le milieu d’apprentissage reflète et soit accessibles à l’ensemble des apprenants;</w:t>
            </w:r>
          </w:p>
          <w:p w14:paraId="67D87C93"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Choisir des ressources, du matériel et des livres qui présentent à la fois des perspectives locales et globales;</w:t>
            </w:r>
          </w:p>
          <w:p w14:paraId="772FF21C"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Exploitez une variété de ressources en littératie, en arts, etc</w:t>
            </w:r>
            <w:r>
              <w:rPr>
                <w:rFonts w:ascii="Verdana" w:hAnsi="Verdana" w:cs="Arial"/>
              </w:rPr>
              <w:t xml:space="preserve">., </w:t>
            </w:r>
            <w:r w:rsidRPr="00BC0DE4">
              <w:rPr>
                <w:rFonts w:ascii="Verdana" w:hAnsi="Verdana" w:cs="Arial"/>
              </w:rPr>
              <w:t>qui incorporent les cultures des élèves;</w:t>
            </w:r>
          </w:p>
          <w:p w14:paraId="05680CCB"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Faire la promotion d’un leadership culturel partagé;</w:t>
            </w:r>
          </w:p>
          <w:p w14:paraId="03BF7B87" w14:textId="77777777" w:rsidR="0056460D" w:rsidRPr="00BC0DE4" w:rsidRDefault="0056460D" w:rsidP="0056460D">
            <w:pPr>
              <w:pStyle w:val="Paragraphedeliste"/>
              <w:numPr>
                <w:ilvl w:val="1"/>
                <w:numId w:val="2"/>
              </w:numPr>
              <w:rPr>
                <w:rFonts w:ascii="Verdana" w:hAnsi="Verdana" w:cs="Arial"/>
              </w:rPr>
            </w:pPr>
            <w:r w:rsidRPr="00BC0DE4">
              <w:rPr>
                <w:rFonts w:ascii="Verdana" w:hAnsi="Verdana" w:cs="Arial"/>
              </w:rPr>
              <w:t>Célébration de la communauté scolaire (p. ex., journée multiculturelle)</w:t>
            </w:r>
            <w:r>
              <w:rPr>
                <w:rFonts w:ascii="Verdana" w:hAnsi="Verdana" w:cs="Arial"/>
              </w:rPr>
              <w:t>;</w:t>
            </w:r>
          </w:p>
          <w:p w14:paraId="63F28ADC" w14:textId="77777777" w:rsidR="0056460D" w:rsidRPr="00E013B7" w:rsidRDefault="0056460D" w:rsidP="0056460D">
            <w:pPr>
              <w:numPr>
                <w:ilvl w:val="1"/>
                <w:numId w:val="2"/>
              </w:numPr>
              <w:rPr>
                <w:rFonts w:ascii="Verdana" w:hAnsi="Verdana" w:cs="Arial"/>
              </w:rPr>
            </w:pPr>
            <w:r w:rsidRPr="00BC0DE4">
              <w:rPr>
                <w:rFonts w:ascii="Verdana" w:hAnsi="Verdana" w:cs="Arial"/>
              </w:rPr>
              <w:t>Faire preuve d’humilité, consulter et demander plutôt que présumer et imposer ce que nous croyons soit l’inclusion respectueuse des cultures qui ne sont pas la nôtre</w:t>
            </w:r>
            <w:r>
              <w:rPr>
                <w:rFonts w:ascii="Verdana" w:hAnsi="Verdana" w:cs="Arial"/>
              </w:rPr>
              <w:t>;</w:t>
            </w:r>
            <w:r w:rsidRPr="00BC0DE4">
              <w:rPr>
                <w:rFonts w:ascii="Verdana" w:hAnsi="Verdana" w:cs="Arial"/>
              </w:rPr>
              <w:t xml:space="preserve"> </w:t>
            </w:r>
          </w:p>
          <w:p w14:paraId="3B64E80F" w14:textId="77777777" w:rsidR="00C506F4" w:rsidRPr="00C506F4" w:rsidRDefault="0056460D" w:rsidP="0056460D">
            <w:pPr>
              <w:pStyle w:val="Paragraphedeliste"/>
              <w:numPr>
                <w:ilvl w:val="1"/>
                <w:numId w:val="2"/>
              </w:numPr>
              <w:rPr>
                <w:rFonts w:ascii="Verdana" w:hAnsi="Verdana" w:cs="Arial"/>
              </w:rPr>
            </w:pPr>
            <w:r w:rsidRPr="00BC0DE4">
              <w:rPr>
                <w:rFonts w:ascii="Verdana" w:hAnsi="Verdana" w:cs="Arial"/>
              </w:rPr>
              <w:t>Monde le son</w:t>
            </w:r>
            <w:r w:rsidR="00C506F4">
              <w:rPr>
                <w:rFonts w:ascii="Verdana" w:hAnsi="Verdana" w:cs="Arial"/>
              </w:rPr>
              <w:t>;</w:t>
            </w:r>
          </w:p>
          <w:p w14:paraId="4A5B6C86" w14:textId="20C34FB9" w:rsidR="0056460D" w:rsidRPr="00BC0DE4" w:rsidRDefault="00C506F4" w:rsidP="0056460D">
            <w:pPr>
              <w:pStyle w:val="Paragraphedeliste"/>
              <w:numPr>
                <w:ilvl w:val="1"/>
                <w:numId w:val="2"/>
              </w:numPr>
              <w:rPr>
                <w:rFonts w:ascii="Verdana" w:hAnsi="Verdana" w:cs="Arial"/>
              </w:rPr>
            </w:pPr>
            <w:r>
              <w:rPr>
                <w:rFonts w:ascii="Verdana" w:hAnsi="Verdana" w:cs="Arial"/>
              </w:rPr>
              <w:t xml:space="preserve">Voyage </w:t>
            </w:r>
            <w:r w:rsidR="00E5537A">
              <w:rPr>
                <w:rFonts w:ascii="Verdana" w:hAnsi="Verdana" w:cs="Arial"/>
              </w:rPr>
              <w:t>culturel/musical pour le club d’harmonie</w:t>
            </w:r>
            <w:r w:rsidR="0056460D" w:rsidRPr="00BC0DE4">
              <w:rPr>
                <w:rFonts w:ascii="Verdana" w:hAnsi="Verdana" w:cs="Arial"/>
              </w:rPr>
              <w:t>.</w:t>
            </w:r>
          </w:p>
          <w:p w14:paraId="6BE616D5" w14:textId="77777777" w:rsidR="00167984" w:rsidRPr="00A211A3" w:rsidRDefault="00167984" w:rsidP="00167984">
            <w:pPr>
              <w:rPr>
                <w:rFonts w:ascii="Verdana" w:hAnsi="Verdana" w:cs="Arial"/>
              </w:rPr>
            </w:pPr>
          </w:p>
          <w:p w14:paraId="06A984CB" w14:textId="2F31D58F" w:rsidR="00167984" w:rsidRPr="0056460D" w:rsidRDefault="00167984" w:rsidP="0056460D">
            <w:pPr>
              <w:numPr>
                <w:ilvl w:val="0"/>
                <w:numId w:val="2"/>
              </w:numPr>
              <w:rPr>
                <w:rFonts w:ascii="Verdana" w:hAnsi="Verdana" w:cs="Arial"/>
              </w:rPr>
            </w:pPr>
            <w:r w:rsidRPr="00A211A3">
              <w:rPr>
                <w:rFonts w:ascii="Verdana" w:hAnsi="Verdana" w:cs="Arial"/>
              </w:rPr>
              <w:t>Privilégier des activités qui favorisent le développement du leadership chez les élèves</w:t>
            </w:r>
            <w:r w:rsidR="00092538">
              <w:rPr>
                <w:rFonts w:ascii="Arial" w:hAnsi="Arial" w:cs="Arial"/>
              </w:rPr>
              <w:t> </w:t>
            </w:r>
            <w:r w:rsidR="00A211A3">
              <w:rPr>
                <w:rFonts w:ascii="Verdana" w:hAnsi="Verdana" w:cs="Arial"/>
              </w:rPr>
              <w:t>;</w:t>
            </w:r>
          </w:p>
          <w:p w14:paraId="3EE651F9" w14:textId="77777777" w:rsidR="0056460D" w:rsidRPr="00645162" w:rsidRDefault="0056460D" w:rsidP="0056460D">
            <w:pPr>
              <w:numPr>
                <w:ilvl w:val="1"/>
                <w:numId w:val="2"/>
              </w:numPr>
              <w:rPr>
                <w:rFonts w:ascii="Verdana" w:hAnsi="Verdana" w:cs="Arial"/>
              </w:rPr>
            </w:pPr>
            <w:r w:rsidRPr="00645162">
              <w:rPr>
                <w:rFonts w:ascii="Verdana" w:hAnsi="Verdana" w:cs="Arial"/>
              </w:rPr>
              <w:t>Assurer la mise en œuvre du conseil d’élève;</w:t>
            </w:r>
          </w:p>
          <w:p w14:paraId="24E38A30" w14:textId="77777777" w:rsidR="0056460D" w:rsidRPr="00645162" w:rsidRDefault="0056460D" w:rsidP="0056460D">
            <w:pPr>
              <w:numPr>
                <w:ilvl w:val="1"/>
                <w:numId w:val="2"/>
              </w:numPr>
              <w:rPr>
                <w:rFonts w:ascii="Verdana" w:hAnsi="Verdana" w:cs="Arial"/>
              </w:rPr>
            </w:pPr>
            <w:r w:rsidRPr="00645162">
              <w:rPr>
                <w:rFonts w:ascii="Verdana" w:hAnsi="Verdana" w:cs="Arial"/>
              </w:rPr>
              <w:t>Participation à l'initiative </w:t>
            </w:r>
            <w:r w:rsidRPr="00645162">
              <w:rPr>
                <w:rFonts w:ascii="Verdana" w:hAnsi="Verdana" w:cs="Arial"/>
                <w:i/>
              </w:rPr>
              <w:t>La voix des élèves;</w:t>
            </w:r>
          </w:p>
          <w:p w14:paraId="483906EA" w14:textId="77777777" w:rsidR="0056460D" w:rsidRPr="00645162" w:rsidRDefault="0056460D" w:rsidP="0056460D">
            <w:pPr>
              <w:numPr>
                <w:ilvl w:val="1"/>
                <w:numId w:val="2"/>
              </w:numPr>
              <w:rPr>
                <w:rFonts w:ascii="Verdana" w:hAnsi="Verdana" w:cs="Arial"/>
              </w:rPr>
            </w:pPr>
            <w:r w:rsidRPr="00645162">
              <w:rPr>
                <w:rFonts w:ascii="Verdana" w:hAnsi="Verdana" w:cs="Arial"/>
              </w:rPr>
              <w:t xml:space="preserve">Participation aux activités animées par l’équipe de l’animation culturelle. </w:t>
            </w:r>
          </w:p>
          <w:p w14:paraId="4ECB10AE" w14:textId="77777777" w:rsidR="0056460D" w:rsidRPr="00645162" w:rsidRDefault="0056460D" w:rsidP="0056460D">
            <w:pPr>
              <w:numPr>
                <w:ilvl w:val="1"/>
                <w:numId w:val="2"/>
              </w:numPr>
              <w:rPr>
                <w:rFonts w:ascii="Verdana" w:hAnsi="Verdana" w:cs="Arial"/>
              </w:rPr>
            </w:pPr>
            <w:r w:rsidRPr="00645162">
              <w:rPr>
                <w:rFonts w:ascii="Verdana" w:hAnsi="Verdana" w:cs="Arial"/>
              </w:rPr>
              <w:t>Organisation de camp de leadership pour une journée pour les élèves de la 7</w:t>
            </w:r>
            <w:r w:rsidRPr="00645162">
              <w:rPr>
                <w:rFonts w:ascii="Verdana" w:hAnsi="Verdana" w:cs="Arial"/>
                <w:vertAlign w:val="superscript"/>
              </w:rPr>
              <w:t>e</w:t>
            </w:r>
            <w:r w:rsidRPr="00645162">
              <w:rPr>
                <w:rFonts w:ascii="Verdana" w:hAnsi="Verdana" w:cs="Arial"/>
              </w:rPr>
              <w:t xml:space="preserve"> et 8</w:t>
            </w:r>
            <w:r w:rsidRPr="00645162">
              <w:rPr>
                <w:rFonts w:ascii="Verdana" w:hAnsi="Verdana" w:cs="Arial"/>
                <w:vertAlign w:val="superscript"/>
              </w:rPr>
              <w:t>e</w:t>
            </w:r>
            <w:r w:rsidRPr="00645162">
              <w:rPr>
                <w:rFonts w:ascii="Verdana" w:hAnsi="Verdana" w:cs="Arial"/>
              </w:rPr>
              <w:t xml:space="preserve"> année.</w:t>
            </w:r>
          </w:p>
          <w:p w14:paraId="5F4BBC99" w14:textId="77777777" w:rsidR="0056460D" w:rsidRPr="00645162" w:rsidRDefault="0056460D" w:rsidP="0056460D">
            <w:pPr>
              <w:numPr>
                <w:ilvl w:val="1"/>
                <w:numId w:val="2"/>
              </w:numPr>
              <w:rPr>
                <w:rFonts w:ascii="Verdana" w:hAnsi="Verdana" w:cs="Arial"/>
              </w:rPr>
            </w:pPr>
            <w:r w:rsidRPr="00645162">
              <w:rPr>
                <w:rFonts w:ascii="Verdana" w:hAnsi="Verdana" w:cs="Arial"/>
              </w:rPr>
              <w:t>Élève CPE</w:t>
            </w:r>
          </w:p>
          <w:p w14:paraId="248F2816" w14:textId="48C92A3C" w:rsidR="002877E6" w:rsidRPr="00645162" w:rsidRDefault="002877E6" w:rsidP="0056460D">
            <w:pPr>
              <w:numPr>
                <w:ilvl w:val="1"/>
                <w:numId w:val="2"/>
              </w:numPr>
              <w:rPr>
                <w:rFonts w:ascii="Verdana" w:hAnsi="Verdana" w:cs="Arial"/>
              </w:rPr>
            </w:pPr>
            <w:r w:rsidRPr="00645162">
              <w:rPr>
                <w:rFonts w:ascii="Verdana" w:hAnsi="Verdana" w:cs="Arial"/>
              </w:rPr>
              <w:t xml:space="preserve">Participation </w:t>
            </w:r>
            <w:r w:rsidR="00715BC6" w:rsidRPr="00645162">
              <w:rPr>
                <w:rFonts w:ascii="Verdana" w:hAnsi="Verdana" w:cs="Arial"/>
              </w:rPr>
              <w:t>au congrès</w:t>
            </w:r>
            <w:r w:rsidR="00DD3E37" w:rsidRPr="00645162">
              <w:rPr>
                <w:rFonts w:ascii="Verdana" w:hAnsi="Verdana" w:cs="Arial"/>
              </w:rPr>
              <w:t xml:space="preserve"> de l’ACELF</w:t>
            </w:r>
          </w:p>
          <w:p w14:paraId="51EAFD52" w14:textId="062C7DE8" w:rsidR="00AC5B73" w:rsidRPr="00645162" w:rsidRDefault="00C506F4" w:rsidP="0056460D">
            <w:pPr>
              <w:numPr>
                <w:ilvl w:val="1"/>
                <w:numId w:val="2"/>
              </w:numPr>
              <w:rPr>
                <w:rFonts w:ascii="Verdana" w:hAnsi="Verdana" w:cs="Arial"/>
              </w:rPr>
            </w:pPr>
            <w:r w:rsidRPr="00645162">
              <w:rPr>
                <w:rFonts w:ascii="Verdana" w:hAnsi="Verdana" w:cs="Arial"/>
              </w:rPr>
              <w:t xml:space="preserve">Activités variées planifiées par nos élèves (cours de </w:t>
            </w:r>
            <w:proofErr w:type="spellStart"/>
            <w:r w:rsidRPr="00645162">
              <w:rPr>
                <w:rFonts w:ascii="Verdana" w:hAnsi="Verdana" w:cs="Arial"/>
              </w:rPr>
              <w:t>leaderhip</w:t>
            </w:r>
            <w:proofErr w:type="spellEnd"/>
            <w:r w:rsidRPr="00645162">
              <w:rPr>
                <w:rFonts w:ascii="Verdana" w:hAnsi="Verdana" w:cs="Arial"/>
              </w:rPr>
              <w:t>)</w:t>
            </w:r>
          </w:p>
          <w:p w14:paraId="074B32BA" w14:textId="77777777" w:rsidR="00167984" w:rsidRPr="00A211A3" w:rsidRDefault="00167984" w:rsidP="00167984">
            <w:pPr>
              <w:rPr>
                <w:rFonts w:ascii="Verdana" w:hAnsi="Verdana" w:cs="Arial"/>
              </w:rPr>
            </w:pPr>
          </w:p>
          <w:p w14:paraId="6AE5C6A2" w14:textId="500E849D" w:rsidR="00167984" w:rsidRPr="0056460D" w:rsidRDefault="00167984" w:rsidP="0056460D">
            <w:pPr>
              <w:numPr>
                <w:ilvl w:val="0"/>
                <w:numId w:val="2"/>
              </w:numPr>
              <w:rPr>
                <w:rFonts w:ascii="Verdana" w:hAnsi="Verdana" w:cs="Arial"/>
              </w:rPr>
            </w:pPr>
            <w:r w:rsidRPr="00A211A3">
              <w:rPr>
                <w:rFonts w:ascii="Verdana" w:hAnsi="Verdana" w:cs="Arial"/>
              </w:rPr>
              <w:t>Assurer la mise en œuvre de clubs et/ou d’alliance d’écoles</w:t>
            </w:r>
            <w:r w:rsidR="00092538">
              <w:rPr>
                <w:rFonts w:ascii="Arial" w:hAnsi="Arial" w:cs="Arial"/>
              </w:rPr>
              <w:t> </w:t>
            </w:r>
            <w:r w:rsidR="00A211A3">
              <w:rPr>
                <w:rFonts w:ascii="Verdana" w:hAnsi="Verdana" w:cs="Arial"/>
              </w:rPr>
              <w:t>;</w:t>
            </w:r>
          </w:p>
          <w:p w14:paraId="4D1F6073" w14:textId="77777777" w:rsidR="0056460D" w:rsidRPr="00645162" w:rsidRDefault="0056460D" w:rsidP="0056460D">
            <w:pPr>
              <w:numPr>
                <w:ilvl w:val="1"/>
                <w:numId w:val="2"/>
              </w:numPr>
              <w:rPr>
                <w:rFonts w:ascii="Verdana" w:hAnsi="Verdana" w:cs="Arial"/>
              </w:rPr>
            </w:pPr>
            <w:r w:rsidRPr="00645162">
              <w:rPr>
                <w:rFonts w:ascii="Verdana" w:hAnsi="Verdana" w:cs="Arial"/>
              </w:rPr>
              <w:t>Club de soccer;</w:t>
            </w:r>
          </w:p>
          <w:p w14:paraId="47C3F923" w14:textId="77777777" w:rsidR="0056460D" w:rsidRPr="00645162" w:rsidRDefault="0056460D" w:rsidP="0056460D">
            <w:pPr>
              <w:numPr>
                <w:ilvl w:val="1"/>
                <w:numId w:val="2"/>
              </w:numPr>
              <w:rPr>
                <w:rFonts w:ascii="Verdana" w:hAnsi="Verdana" w:cs="Arial"/>
              </w:rPr>
            </w:pPr>
            <w:r w:rsidRPr="00645162">
              <w:rPr>
                <w:rFonts w:ascii="Verdana" w:hAnsi="Verdana" w:cs="Arial"/>
              </w:rPr>
              <w:t>Comité social;</w:t>
            </w:r>
          </w:p>
          <w:p w14:paraId="443999FE" w14:textId="0A098FAA" w:rsidR="0056460D" w:rsidRPr="00645162" w:rsidRDefault="0056460D" w:rsidP="0056460D">
            <w:pPr>
              <w:numPr>
                <w:ilvl w:val="1"/>
                <w:numId w:val="2"/>
              </w:numPr>
              <w:rPr>
                <w:rFonts w:ascii="Verdana" w:hAnsi="Verdana" w:cs="Arial"/>
              </w:rPr>
            </w:pPr>
            <w:r w:rsidRPr="00645162">
              <w:rPr>
                <w:rFonts w:ascii="Verdana" w:hAnsi="Verdana" w:cs="Arial"/>
              </w:rPr>
              <w:t>Club de lecture</w:t>
            </w:r>
            <w:r w:rsidR="243543CC" w:rsidRPr="00645162">
              <w:rPr>
                <w:rFonts w:ascii="Verdana" w:hAnsi="Verdana" w:cs="Arial"/>
              </w:rPr>
              <w:t xml:space="preserve">/club rat de biblio </w:t>
            </w:r>
          </w:p>
          <w:p w14:paraId="70D57CC9" w14:textId="67390FC6" w:rsidR="0056460D" w:rsidRPr="00645162" w:rsidRDefault="0056460D" w:rsidP="0056460D">
            <w:pPr>
              <w:numPr>
                <w:ilvl w:val="1"/>
                <w:numId w:val="2"/>
              </w:numPr>
              <w:rPr>
                <w:rFonts w:ascii="Verdana" w:hAnsi="Verdana" w:cs="Arial"/>
              </w:rPr>
            </w:pPr>
            <w:r w:rsidRPr="00645162">
              <w:rPr>
                <w:rFonts w:ascii="Verdana" w:hAnsi="Verdana" w:cs="Arial"/>
              </w:rPr>
              <w:lastRenderedPageBreak/>
              <w:t>Alliance LGBTQ2+</w:t>
            </w:r>
            <w:r w:rsidR="17BA6FF4" w:rsidRPr="00645162">
              <w:rPr>
                <w:rFonts w:ascii="Verdana" w:hAnsi="Verdana" w:cs="Arial"/>
              </w:rPr>
              <w:t>/club d’équité</w:t>
            </w:r>
          </w:p>
          <w:p w14:paraId="49213137" w14:textId="77777777" w:rsidR="0056460D" w:rsidRPr="00645162" w:rsidRDefault="0056460D" w:rsidP="0056460D">
            <w:pPr>
              <w:numPr>
                <w:ilvl w:val="1"/>
                <w:numId w:val="2"/>
              </w:numPr>
              <w:rPr>
                <w:rFonts w:ascii="Verdana" w:hAnsi="Verdana" w:cs="Arial"/>
              </w:rPr>
            </w:pPr>
            <w:r w:rsidRPr="00645162">
              <w:rPr>
                <w:rFonts w:ascii="Verdana" w:hAnsi="Verdana" w:cs="Arial"/>
              </w:rPr>
              <w:t xml:space="preserve">Équipe de hockey </w:t>
            </w:r>
          </w:p>
          <w:p w14:paraId="1969F11C" w14:textId="77777777" w:rsidR="0056460D" w:rsidRPr="00645162" w:rsidRDefault="0056460D" w:rsidP="0056460D">
            <w:pPr>
              <w:numPr>
                <w:ilvl w:val="1"/>
                <w:numId w:val="2"/>
              </w:numPr>
              <w:rPr>
                <w:rFonts w:ascii="Verdana" w:hAnsi="Verdana" w:cs="Arial"/>
              </w:rPr>
            </w:pPr>
            <w:r w:rsidRPr="00645162">
              <w:rPr>
                <w:rFonts w:ascii="Verdana" w:hAnsi="Verdana" w:cs="Arial"/>
              </w:rPr>
              <w:t xml:space="preserve">Équipes de volley-ball </w:t>
            </w:r>
          </w:p>
          <w:p w14:paraId="105388C1" w14:textId="77777777" w:rsidR="0056460D" w:rsidRPr="00645162" w:rsidRDefault="0056460D" w:rsidP="0056460D">
            <w:pPr>
              <w:numPr>
                <w:ilvl w:val="1"/>
                <w:numId w:val="2"/>
              </w:numPr>
              <w:rPr>
                <w:rFonts w:ascii="Verdana" w:hAnsi="Verdana" w:cs="Arial"/>
              </w:rPr>
            </w:pPr>
            <w:r w:rsidRPr="00645162">
              <w:rPr>
                <w:rFonts w:ascii="Verdana" w:hAnsi="Verdana" w:cs="Arial"/>
              </w:rPr>
              <w:t>Équipes de tennis</w:t>
            </w:r>
          </w:p>
          <w:p w14:paraId="6FB215D3" w14:textId="4FDC53C3" w:rsidR="0056460D" w:rsidRPr="00645162" w:rsidRDefault="0056460D" w:rsidP="0056460D">
            <w:pPr>
              <w:numPr>
                <w:ilvl w:val="1"/>
                <w:numId w:val="2"/>
              </w:numPr>
              <w:rPr>
                <w:rFonts w:ascii="Verdana" w:hAnsi="Verdana" w:cs="Arial"/>
              </w:rPr>
            </w:pPr>
            <w:r w:rsidRPr="00645162">
              <w:rPr>
                <w:rFonts w:ascii="Verdana" w:hAnsi="Verdana" w:cs="Arial"/>
              </w:rPr>
              <w:t>Équipes de course de fond</w:t>
            </w:r>
          </w:p>
          <w:p w14:paraId="1DFC24F5" w14:textId="77777777" w:rsidR="0056460D" w:rsidRPr="00645162" w:rsidRDefault="0056460D" w:rsidP="0056460D">
            <w:pPr>
              <w:numPr>
                <w:ilvl w:val="1"/>
                <w:numId w:val="2"/>
              </w:numPr>
              <w:rPr>
                <w:rFonts w:ascii="Verdana" w:hAnsi="Verdana" w:cs="Arial"/>
              </w:rPr>
            </w:pPr>
            <w:r w:rsidRPr="00645162">
              <w:rPr>
                <w:rFonts w:ascii="Verdana" w:hAnsi="Verdana" w:cs="Arial"/>
              </w:rPr>
              <w:t>Équipes de ballon-paniers</w:t>
            </w:r>
          </w:p>
          <w:p w14:paraId="6D2294A8" w14:textId="77777777" w:rsidR="0056460D" w:rsidRPr="00645162" w:rsidRDefault="0056460D" w:rsidP="0056460D">
            <w:pPr>
              <w:numPr>
                <w:ilvl w:val="1"/>
                <w:numId w:val="2"/>
              </w:numPr>
              <w:rPr>
                <w:rFonts w:ascii="Verdana" w:hAnsi="Verdana" w:cs="Arial"/>
              </w:rPr>
            </w:pPr>
            <w:r w:rsidRPr="00645162">
              <w:rPr>
                <w:rFonts w:ascii="Verdana" w:hAnsi="Verdana" w:cs="Arial"/>
              </w:rPr>
              <w:t>Équipes de ski alpin</w:t>
            </w:r>
          </w:p>
          <w:p w14:paraId="62ADE013" w14:textId="77777777" w:rsidR="0056460D" w:rsidRPr="00645162" w:rsidRDefault="0056460D" w:rsidP="0056460D">
            <w:pPr>
              <w:numPr>
                <w:ilvl w:val="1"/>
                <w:numId w:val="2"/>
              </w:numPr>
              <w:rPr>
                <w:rFonts w:ascii="Verdana" w:hAnsi="Verdana" w:cs="Arial"/>
              </w:rPr>
            </w:pPr>
            <w:r w:rsidRPr="00645162">
              <w:rPr>
                <w:rFonts w:ascii="Verdana" w:hAnsi="Verdana" w:cs="Arial"/>
              </w:rPr>
              <w:t>Club créateur</w:t>
            </w:r>
          </w:p>
          <w:p w14:paraId="437A1A3C" w14:textId="77777777" w:rsidR="0056460D" w:rsidRPr="00645162" w:rsidRDefault="0056460D" w:rsidP="0056460D">
            <w:pPr>
              <w:numPr>
                <w:ilvl w:val="1"/>
                <w:numId w:val="2"/>
              </w:numPr>
              <w:rPr>
                <w:rFonts w:ascii="Verdana" w:hAnsi="Verdana" w:cs="Arial"/>
              </w:rPr>
            </w:pPr>
            <w:r w:rsidRPr="00645162">
              <w:rPr>
                <w:rFonts w:ascii="Verdana" w:hAnsi="Verdana" w:cs="Arial"/>
              </w:rPr>
              <w:t>Équipes de hockey-balle</w:t>
            </w:r>
          </w:p>
          <w:p w14:paraId="3E4D47C3" w14:textId="77777777" w:rsidR="0056460D" w:rsidRPr="00645162" w:rsidRDefault="0056460D" w:rsidP="0056460D">
            <w:pPr>
              <w:numPr>
                <w:ilvl w:val="1"/>
                <w:numId w:val="2"/>
              </w:numPr>
              <w:rPr>
                <w:rFonts w:ascii="Verdana" w:hAnsi="Verdana" w:cs="Arial"/>
              </w:rPr>
            </w:pPr>
            <w:r w:rsidRPr="00645162">
              <w:rPr>
                <w:rFonts w:ascii="Verdana" w:hAnsi="Verdana" w:cs="Arial"/>
              </w:rPr>
              <w:t>Équipes de badminton</w:t>
            </w:r>
          </w:p>
          <w:p w14:paraId="5FBA3A04" w14:textId="5AEBEEBF" w:rsidR="75167123" w:rsidRPr="00645162" w:rsidRDefault="71F2A2E0" w:rsidP="75167123">
            <w:pPr>
              <w:numPr>
                <w:ilvl w:val="1"/>
                <w:numId w:val="2"/>
              </w:numPr>
              <w:rPr>
                <w:rFonts w:ascii="Verdana" w:hAnsi="Verdana" w:cs="Arial"/>
              </w:rPr>
            </w:pPr>
            <w:r w:rsidRPr="00645162">
              <w:rPr>
                <w:rFonts w:ascii="Verdana" w:hAnsi="Verdana" w:cs="Arial"/>
              </w:rPr>
              <w:t xml:space="preserve">Équipe de vélo de montagne </w:t>
            </w:r>
          </w:p>
          <w:p w14:paraId="3A583C91" w14:textId="50ECCFA8" w:rsidR="71F2A2E0" w:rsidRPr="00645162" w:rsidRDefault="71F2A2E0" w:rsidP="1E32DA92">
            <w:pPr>
              <w:numPr>
                <w:ilvl w:val="1"/>
                <w:numId w:val="2"/>
              </w:numPr>
              <w:rPr>
                <w:rFonts w:ascii="Verdana" w:hAnsi="Verdana" w:cs="Arial"/>
              </w:rPr>
            </w:pPr>
            <w:r w:rsidRPr="00645162">
              <w:rPr>
                <w:rFonts w:ascii="Verdana" w:hAnsi="Verdana" w:cs="Arial"/>
              </w:rPr>
              <w:t>Équipe de ski de fond</w:t>
            </w:r>
          </w:p>
          <w:p w14:paraId="35C6E71F" w14:textId="77777777" w:rsidR="0056460D" w:rsidRPr="00645162" w:rsidRDefault="0056460D" w:rsidP="0056460D">
            <w:pPr>
              <w:numPr>
                <w:ilvl w:val="1"/>
                <w:numId w:val="2"/>
              </w:numPr>
              <w:rPr>
                <w:rFonts w:ascii="Verdana" w:hAnsi="Verdana" w:cs="Arial"/>
              </w:rPr>
            </w:pPr>
            <w:r w:rsidRPr="00645162">
              <w:rPr>
                <w:rFonts w:ascii="Verdana" w:hAnsi="Verdana" w:cs="Arial"/>
              </w:rPr>
              <w:t>Club annuaire</w:t>
            </w:r>
          </w:p>
          <w:p w14:paraId="2A9D5D97" w14:textId="77777777" w:rsidR="0056460D" w:rsidRPr="00645162" w:rsidRDefault="0056460D" w:rsidP="0056460D">
            <w:pPr>
              <w:numPr>
                <w:ilvl w:val="1"/>
                <w:numId w:val="2"/>
              </w:numPr>
              <w:rPr>
                <w:rFonts w:ascii="Verdana" w:hAnsi="Verdana" w:cs="Arial"/>
              </w:rPr>
            </w:pPr>
            <w:r w:rsidRPr="00645162">
              <w:rPr>
                <w:rFonts w:ascii="Verdana" w:hAnsi="Verdana" w:cs="Arial"/>
              </w:rPr>
              <w:t>Club de photographie</w:t>
            </w:r>
          </w:p>
          <w:p w14:paraId="721C2EB6" w14:textId="3DE365A9" w:rsidR="0056460D" w:rsidRPr="00645162" w:rsidRDefault="0056460D" w:rsidP="0056460D">
            <w:pPr>
              <w:numPr>
                <w:ilvl w:val="1"/>
                <w:numId w:val="2"/>
              </w:numPr>
              <w:rPr>
                <w:rFonts w:ascii="Verdana" w:hAnsi="Verdana" w:cs="Arial"/>
              </w:rPr>
            </w:pPr>
            <w:r w:rsidRPr="00645162">
              <w:rPr>
                <w:rFonts w:ascii="Verdana" w:hAnsi="Verdana" w:cs="Arial"/>
              </w:rPr>
              <w:t>Club de musique</w:t>
            </w:r>
            <w:r w:rsidR="00E5537A" w:rsidRPr="00645162">
              <w:rPr>
                <w:rFonts w:ascii="Verdana" w:hAnsi="Verdana" w:cs="Arial"/>
              </w:rPr>
              <w:t xml:space="preserve"> (l’harmonie)</w:t>
            </w:r>
          </w:p>
          <w:p w14:paraId="6F6156E2" w14:textId="293FCAA3" w:rsidR="0056460D" w:rsidRPr="00645162" w:rsidRDefault="0056460D" w:rsidP="0056460D">
            <w:pPr>
              <w:numPr>
                <w:ilvl w:val="1"/>
                <w:numId w:val="2"/>
              </w:numPr>
              <w:rPr>
                <w:rFonts w:ascii="Verdana" w:hAnsi="Verdana" w:cs="Arial"/>
              </w:rPr>
            </w:pPr>
            <w:r w:rsidRPr="00645162">
              <w:rPr>
                <w:rFonts w:ascii="Verdana" w:hAnsi="Verdana" w:cs="Arial"/>
              </w:rPr>
              <w:t>Club de robotique et codage</w:t>
            </w:r>
          </w:p>
          <w:p w14:paraId="3EA870BE" w14:textId="77777777" w:rsidR="00167984" w:rsidRPr="00A211A3" w:rsidRDefault="00167984" w:rsidP="00167984">
            <w:pPr>
              <w:rPr>
                <w:rFonts w:ascii="Verdana" w:hAnsi="Verdana" w:cs="Arial"/>
              </w:rPr>
            </w:pPr>
          </w:p>
          <w:p w14:paraId="5EFA0C27" w14:textId="7318B0BC" w:rsidR="00167984" w:rsidRDefault="00167984" w:rsidP="0056460D">
            <w:pPr>
              <w:numPr>
                <w:ilvl w:val="0"/>
                <w:numId w:val="2"/>
              </w:numPr>
              <w:rPr>
                <w:rFonts w:ascii="Verdana" w:hAnsi="Verdana" w:cs="Arial"/>
              </w:rPr>
            </w:pPr>
            <w:r w:rsidRPr="00A211A3">
              <w:rPr>
                <w:rFonts w:ascii="Verdana" w:hAnsi="Verdana" w:cs="Arial"/>
              </w:rPr>
              <w:t>Participation aux activités offertes par des organismes externes</w:t>
            </w:r>
            <w:r w:rsidR="00A211A3">
              <w:rPr>
                <w:rFonts w:ascii="Verdana" w:hAnsi="Verdana" w:cs="Arial"/>
              </w:rPr>
              <w:t>.</w:t>
            </w:r>
            <w:r w:rsidR="0056460D">
              <w:rPr>
                <w:rFonts w:ascii="Verdana" w:hAnsi="Verdana" w:cs="Arial"/>
              </w:rPr>
              <w:t xml:space="preserve"> </w:t>
            </w:r>
          </w:p>
          <w:p w14:paraId="683D3793" w14:textId="6C3529B2" w:rsidR="0056460D" w:rsidRPr="0056460D" w:rsidRDefault="0056460D" w:rsidP="0056460D">
            <w:pPr>
              <w:numPr>
                <w:ilvl w:val="0"/>
                <w:numId w:val="24"/>
              </w:numPr>
              <w:rPr>
                <w:rFonts w:ascii="Verdana" w:hAnsi="Verdana" w:cs="Arial"/>
              </w:rPr>
            </w:pPr>
            <w:r w:rsidRPr="0058302A">
              <w:rPr>
                <w:rFonts w:ascii="Verdana" w:hAnsi="Verdana" w:cs="Arial"/>
              </w:rPr>
              <w:t>Formations de Premiers soins</w:t>
            </w:r>
          </w:p>
          <w:p w14:paraId="0F89F6D8" w14:textId="41D3E11E" w:rsidR="0056460D" w:rsidRPr="00A06023" w:rsidRDefault="0056460D" w:rsidP="0056460D">
            <w:pPr>
              <w:numPr>
                <w:ilvl w:val="0"/>
                <w:numId w:val="24"/>
              </w:numPr>
              <w:rPr>
                <w:rFonts w:ascii="Verdana" w:hAnsi="Verdana" w:cs="Arial"/>
              </w:rPr>
            </w:pPr>
            <w:r w:rsidRPr="0058302A">
              <w:rPr>
                <w:rFonts w:ascii="Verdana" w:hAnsi="Verdana" w:cs="Arial"/>
              </w:rPr>
              <w:t>Formation en travail en hauteur</w:t>
            </w:r>
          </w:p>
          <w:p w14:paraId="778E595F" w14:textId="5AC02CFB" w:rsidR="00A06023" w:rsidRPr="0058302A" w:rsidRDefault="00544DF0" w:rsidP="0056460D">
            <w:pPr>
              <w:numPr>
                <w:ilvl w:val="0"/>
                <w:numId w:val="24"/>
              </w:numPr>
              <w:rPr>
                <w:rFonts w:ascii="Verdana" w:hAnsi="Verdana" w:cs="Arial"/>
              </w:rPr>
            </w:pPr>
            <w:r>
              <w:rPr>
                <w:rFonts w:ascii="Verdana" w:hAnsi="Verdana" w:cs="Arial"/>
              </w:rPr>
              <w:t>Ateliers offert</w:t>
            </w:r>
            <w:r w:rsidR="006929CF">
              <w:rPr>
                <w:rFonts w:ascii="Verdana" w:hAnsi="Verdana" w:cs="Arial"/>
              </w:rPr>
              <w:t>s par le YMCA</w:t>
            </w:r>
          </w:p>
          <w:p w14:paraId="768F6BED" w14:textId="44C62F18" w:rsidR="00167984" w:rsidRPr="001E4530" w:rsidRDefault="00167984" w:rsidP="001E4530">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14596" w:type="dxa"/>
        <w:tblLayout w:type="fixed"/>
        <w:tblLook w:val="04A0" w:firstRow="1" w:lastRow="0" w:firstColumn="1" w:lastColumn="0" w:noHBand="0" w:noVBand="1"/>
      </w:tblPr>
      <w:tblGrid>
        <w:gridCol w:w="3397"/>
        <w:gridCol w:w="7797"/>
        <w:gridCol w:w="1701"/>
        <w:gridCol w:w="1701"/>
      </w:tblGrid>
      <w:tr w:rsidR="00A16AF6" w:rsidRPr="00BC0DE4" w14:paraId="1C745220" w14:textId="77777777" w:rsidTr="578EABB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596" w:type="dxa"/>
            <w:gridSpan w:val="4"/>
          </w:tcPr>
          <w:p w14:paraId="68839EE9" w14:textId="77777777" w:rsidR="00A16AF6" w:rsidRPr="00BC0DE4" w:rsidRDefault="00A16AF6">
            <w:pPr>
              <w:spacing w:line="276" w:lineRule="auto"/>
              <w:jc w:val="center"/>
              <w:rPr>
                <w:rFonts w:ascii="Verdana" w:hAnsi="Verdana" w:cs="Arial"/>
                <w:b w:val="0"/>
                <w:bCs w:val="0"/>
                <w:smallCaps/>
              </w:rPr>
            </w:pPr>
            <w:bookmarkStart w:id="4" w:name="prévention"/>
            <w:bookmarkStart w:id="5" w:name="stratégiesIntervention"/>
            <w:r w:rsidRPr="00BC0DE4">
              <w:rPr>
                <w:rFonts w:ascii="Verdana" w:hAnsi="Verdana" w:cs="Arial"/>
                <w:smallCaps/>
              </w:rPr>
              <w:t>Stratégies d’intervention et de soutien en matière d’intimidation</w:t>
            </w:r>
            <w:bookmarkEnd w:id="4"/>
            <w:bookmarkEnd w:id="5"/>
          </w:p>
        </w:tc>
      </w:tr>
      <w:tr w:rsidR="00A16AF6" w:rsidRPr="00BC0DE4" w14:paraId="6E6C4464" w14:textId="77777777" w:rsidTr="0046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4"/>
          </w:tcPr>
          <w:p w14:paraId="357F444E" w14:textId="031E3F3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4611C1">
        <w:trPr>
          <w:trHeight w:val="454"/>
        </w:trPr>
        <w:tc>
          <w:tcPr>
            <w:cnfStyle w:val="001000000000" w:firstRow="0" w:lastRow="0" w:firstColumn="1" w:lastColumn="0" w:oddVBand="0" w:evenVBand="0" w:oddHBand="0" w:evenHBand="0" w:firstRowFirstColumn="0" w:firstRowLastColumn="0" w:lastRowFirstColumn="0" w:lastRowLastColumn="0"/>
            <w:tcW w:w="14596" w:type="dxa"/>
            <w:gridSpan w:val="4"/>
          </w:tcPr>
          <w:p w14:paraId="4A88AB49" w14:textId="006A2241"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xml:space="preserve"> : </w:t>
            </w:r>
            <w:r w:rsidRPr="00256E9F">
              <w:rPr>
                <w:rFonts w:ascii="Verdana" w:hAnsi="Verdana" w:cs="Arial"/>
                <w:b w:val="0"/>
                <w:bCs w:val="0"/>
              </w:rPr>
              <w:t xml:space="preserve">D’ici juin </w:t>
            </w:r>
            <w:r w:rsidR="008E5C7A" w:rsidRPr="00256E9F">
              <w:rPr>
                <w:rFonts w:ascii="Verdana" w:hAnsi="Verdana" w:cs="Arial"/>
                <w:b w:val="0"/>
                <w:bCs w:val="0"/>
              </w:rPr>
              <w:t>202</w:t>
            </w:r>
            <w:r w:rsidR="00204447" w:rsidRPr="00256E9F">
              <w:rPr>
                <w:rFonts w:ascii="Verdana" w:hAnsi="Verdana" w:cs="Arial"/>
                <w:b w:val="0"/>
                <w:bCs w:val="0"/>
              </w:rPr>
              <w:t>6</w:t>
            </w:r>
            <w:r w:rsidRPr="00256E9F">
              <w:rPr>
                <w:rFonts w:ascii="Verdana" w:hAnsi="Verdana" w:cs="Arial"/>
                <w:b w:val="0"/>
                <w:bCs w:val="0"/>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4611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596" w:type="dxa"/>
            <w:gridSpan w:val="4"/>
          </w:tcPr>
          <w:p w14:paraId="7BB57B2D" w14:textId="49A1F602" w:rsidR="00A16AF6" w:rsidRPr="00BC0DE4" w:rsidRDefault="00A16AF6">
            <w:pPr>
              <w:rPr>
                <w:rFonts w:ascii="Verdana" w:hAnsi="Verdana" w:cs="Arial"/>
              </w:rPr>
            </w:pPr>
            <w:r w:rsidRPr="00BC0DE4">
              <w:rPr>
                <w:rFonts w:ascii="Verdana" w:hAnsi="Verdana" w:cs="Arial"/>
              </w:rPr>
              <w:t xml:space="preserve">Priorité 1 de l’école : </w:t>
            </w:r>
            <w:r w:rsidRPr="00256E9F">
              <w:rPr>
                <w:rFonts w:ascii="Verdana" w:hAnsi="Verdana" w:cs="Arial"/>
                <w:b w:val="0"/>
                <w:bCs w:val="0"/>
              </w:rPr>
              <w:t xml:space="preserve">D’ici juin </w:t>
            </w:r>
            <w:r w:rsidR="008E5C7A" w:rsidRPr="00256E9F">
              <w:rPr>
                <w:rFonts w:ascii="Verdana" w:hAnsi="Verdana" w:cs="Arial"/>
                <w:b w:val="0"/>
                <w:bCs w:val="0"/>
              </w:rPr>
              <w:t>202</w:t>
            </w:r>
            <w:r w:rsidR="00256E9F" w:rsidRPr="00256E9F">
              <w:rPr>
                <w:rFonts w:ascii="Verdana" w:hAnsi="Verdana" w:cs="Arial"/>
                <w:b w:val="0"/>
                <w:bCs w:val="0"/>
              </w:rPr>
              <w:t>6</w:t>
            </w:r>
            <w:r w:rsidRPr="00256E9F">
              <w:rPr>
                <w:rFonts w:ascii="Verdana" w:hAnsi="Verdana" w:cs="Arial"/>
                <w:b w:val="0"/>
                <w:bCs w:val="0"/>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2B6DDA" w:rsidRPr="00BC0DE4" w14:paraId="25D84858" w14:textId="77777777" w:rsidTr="004611C1">
        <w:tc>
          <w:tcPr>
            <w:cnfStyle w:val="001000000000" w:firstRow="0" w:lastRow="0" w:firstColumn="1" w:lastColumn="0" w:oddVBand="0" w:evenVBand="0" w:oddHBand="0" w:evenHBand="0" w:firstRowFirstColumn="0" w:firstRowLastColumn="0" w:lastRowFirstColumn="0" w:lastRowLastColumn="0"/>
            <w:tcW w:w="3397" w:type="dxa"/>
            <w:vAlign w:val="center"/>
          </w:tcPr>
          <w:p w14:paraId="4144922D" w14:textId="0129ECF4" w:rsidR="002B6DDA" w:rsidRPr="00BC0DE4" w:rsidRDefault="002B6DDA" w:rsidP="00F65054">
            <w:pPr>
              <w:jc w:val="center"/>
              <w:rPr>
                <w:rFonts w:ascii="Verdana" w:hAnsi="Verdana" w:cs="Arial"/>
              </w:rPr>
            </w:pPr>
            <w:r w:rsidRPr="00BC0DE4">
              <w:rPr>
                <w:rFonts w:ascii="Verdana" w:hAnsi="Verdana" w:cs="Arial"/>
              </w:rPr>
              <w:t>Stratégies/Activités</w:t>
            </w:r>
          </w:p>
        </w:tc>
        <w:tc>
          <w:tcPr>
            <w:tcW w:w="7797" w:type="dxa"/>
            <w:vAlign w:val="center"/>
          </w:tcPr>
          <w:p w14:paraId="7EA8AEC5" w14:textId="7BD4CD7A" w:rsidR="002B6DDA" w:rsidRPr="00BC0DE4" w:rsidRDefault="002B6DDA"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Soutien aux élèves</w:t>
            </w:r>
          </w:p>
        </w:tc>
        <w:tc>
          <w:tcPr>
            <w:tcW w:w="3402" w:type="dxa"/>
            <w:gridSpan w:val="2"/>
            <w:vAlign w:val="center"/>
          </w:tcPr>
          <w:p w14:paraId="17FED258" w14:textId="18ADD19E" w:rsidR="002B6DDA" w:rsidRPr="00BC0DE4" w:rsidRDefault="00BB0DD2"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Date</w:t>
            </w:r>
          </w:p>
        </w:tc>
      </w:tr>
      <w:tr w:rsidR="002B6DDA" w:rsidRPr="00BC0DE4" w14:paraId="46ABEA43" w14:textId="77777777" w:rsidTr="004611C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397" w:type="dxa"/>
          </w:tcPr>
          <w:p w14:paraId="755C31A8" w14:textId="77777777" w:rsidR="002B6DDA" w:rsidRPr="00BC0DE4" w:rsidRDefault="002B6DDA">
            <w:pPr>
              <w:rPr>
                <w:rFonts w:ascii="Verdana" w:hAnsi="Verdana" w:cs="Arial"/>
              </w:rPr>
            </w:pPr>
            <w:r w:rsidRPr="00BC0DE4">
              <w:rPr>
                <w:rFonts w:ascii="Verdana" w:hAnsi="Verdana" w:cs="Arial"/>
              </w:rPr>
              <w:lastRenderedPageBreak/>
              <w:t>Les programmes de soutien sont disponibles compte tenu de la situation et du besoin.</w:t>
            </w:r>
          </w:p>
          <w:p w14:paraId="6CE9E421" w14:textId="77777777" w:rsidR="002B6DDA" w:rsidRPr="00BC0DE4" w:rsidRDefault="002B6DDA">
            <w:pPr>
              <w:rPr>
                <w:rFonts w:ascii="Verdana" w:hAnsi="Verdana" w:cs="Arial"/>
              </w:rPr>
            </w:pPr>
          </w:p>
          <w:p w14:paraId="1EA5FF68" w14:textId="087BE543" w:rsidR="002B6DDA" w:rsidRPr="00887220" w:rsidRDefault="002B6DDA" w:rsidP="00887220">
            <w:pPr>
              <w:pStyle w:val="Paragraphedeliste"/>
              <w:numPr>
                <w:ilvl w:val="0"/>
                <w:numId w:val="10"/>
              </w:numPr>
              <w:rPr>
                <w:rFonts w:ascii="Verdana" w:hAnsi="Verdana" w:cs="Arial"/>
              </w:rPr>
            </w:pPr>
            <w:r w:rsidRPr="00BC0DE4">
              <w:rPr>
                <w:rFonts w:ascii="Verdana" w:hAnsi="Verdana" w:cs="Arial"/>
              </w:rPr>
              <w:t xml:space="preserve">Soutien aux élèves qui ont </w:t>
            </w:r>
            <w:r w:rsidRPr="00D52C4E">
              <w:rPr>
                <w:rFonts w:ascii="Verdana" w:hAnsi="Verdana" w:cs="Arial"/>
                <w:u w:val="single"/>
              </w:rPr>
              <w:t xml:space="preserve">subi </w:t>
            </w:r>
            <w:r w:rsidRPr="00BC0DE4">
              <w:rPr>
                <w:rFonts w:ascii="Verdana" w:hAnsi="Verdana" w:cs="Arial"/>
              </w:rPr>
              <w:t>des actes d’intimidation</w:t>
            </w:r>
          </w:p>
        </w:tc>
        <w:tc>
          <w:tcPr>
            <w:tcW w:w="7797" w:type="dxa"/>
          </w:tcPr>
          <w:p w14:paraId="0D5E06DE"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Identifier, éduquer, soutenir et conseiller l’élève;</w:t>
            </w:r>
          </w:p>
          <w:p w14:paraId="6B3A19E9"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r w:rsidRPr="00BC0DE4">
              <w:rPr>
                <w:rFonts w:ascii="Verdana" w:hAnsi="Verdana" w:cs="Times New Roman"/>
              </w:rPr>
              <w:t>Offrir des sessions d’éducation sur la gestion des émotions, le stress, le bien-être en salle de classe;</w:t>
            </w:r>
          </w:p>
          <w:p w14:paraId="2F00E061"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Faire des suivis régulièrement avec l’élève afin de s'assurer que la situation ne puisse pas se reproduire; </w:t>
            </w:r>
          </w:p>
          <w:p w14:paraId="4FACAFE5"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l’aide ou l’intervention des travailleurs sociaux disponibles;</w:t>
            </w:r>
          </w:p>
          <w:p w14:paraId="2EE4C90C"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Offrir des sessions de counseling individuel et/ou collectif; </w:t>
            </w:r>
          </w:p>
          <w:p w14:paraId="1A019792"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services de soutiens internes et externes (psychologues, santé mentale, agence communautaire);</w:t>
            </w:r>
          </w:p>
          <w:p w14:paraId="4A207715"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 médiation/justice réparatrice en milieu scolaire par l’entremise des conférences réparatrices (</w:t>
            </w:r>
            <w:r w:rsidRPr="00BC0DE4">
              <w:rPr>
                <w:rFonts w:ascii="Verdana" w:hAnsi="Verdana" w:cs="Arial"/>
                <w:i/>
                <w:iCs/>
              </w:rPr>
              <w:t>pour les écoles qui adoptent une culture réparatrice proactive au préalable)</w:t>
            </w:r>
            <w:r w:rsidRPr="00BC0DE4">
              <w:rPr>
                <w:rFonts w:ascii="Verdana" w:hAnsi="Verdana" w:cs="Arial"/>
              </w:rPr>
              <w:t>;</w:t>
            </w:r>
          </w:p>
          <w:p w14:paraId="5A853F90"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sessions de modélisation des comportements pour savoir comment réagir aux gestes d’intimidation;</w:t>
            </w:r>
          </w:p>
          <w:p w14:paraId="44E45679"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Créer un environnement sécuritaire pour l’élève;</w:t>
            </w:r>
          </w:p>
          <w:p w14:paraId="06D62DA9"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Créer un plan de sécurité de l’élève;</w:t>
            </w:r>
          </w:p>
          <w:p w14:paraId="61A26DBB" w14:textId="40813ABC"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Appel à la police</w:t>
            </w:r>
            <w:r w:rsidR="00FB7AB1">
              <w:rPr>
                <w:rFonts w:ascii="Verdana" w:hAnsi="Verdana" w:cs="Arial"/>
              </w:rPr>
              <w:t>;</w:t>
            </w:r>
          </w:p>
          <w:p w14:paraId="2F5887C2"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Référer l’élève vers des organismes comme :</w:t>
            </w:r>
          </w:p>
          <w:p w14:paraId="725CFBBC" w14:textId="77777777" w:rsidR="00857494" w:rsidRPr="00BC0DE4" w:rsidRDefault="00857494" w:rsidP="00857494">
            <w:pPr>
              <w:pStyle w:val="Paragraphedeliste"/>
              <w:numPr>
                <w:ilvl w:val="0"/>
                <w:numId w:val="2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hyperlink r:id="rId17" w:history="1">
              <w:r w:rsidRPr="00BC0DE4">
                <w:rPr>
                  <w:rStyle w:val="Lienhypertexte"/>
                  <w:rFonts w:ascii="Verdana" w:hAnsi="Verdana" w:cs="Arial"/>
                </w:rPr>
                <w:t>Jeunesse, j’écoute</w:t>
              </w:r>
            </w:hyperlink>
            <w:r w:rsidRPr="00BC0DE4">
              <w:rPr>
                <w:rStyle w:val="Lienhypertexte"/>
                <w:rFonts w:ascii="Verdana" w:hAnsi="Verdana" w:cs="Arial"/>
              </w:rPr>
              <w:t>;</w:t>
            </w:r>
          </w:p>
          <w:p w14:paraId="74324877" w14:textId="77777777" w:rsidR="00857494" w:rsidRPr="00BC0DE4" w:rsidRDefault="00857494" w:rsidP="00857494">
            <w:pPr>
              <w:pStyle w:val="Paragraphedeliste"/>
              <w:numPr>
                <w:ilvl w:val="0"/>
                <w:numId w:val="27"/>
              </w:num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auto"/>
                <w:u w:val="none"/>
              </w:rPr>
            </w:pPr>
            <w:hyperlink r:id="rId18" w:history="1">
              <w:r w:rsidRPr="00BC0DE4">
                <w:rPr>
                  <w:rStyle w:val="Lienhypertexte"/>
                  <w:rFonts w:ascii="Verdana" w:hAnsi="Verdana" w:cs="Arial"/>
                </w:rPr>
                <w:t>Tel-jeunes</w:t>
              </w:r>
            </w:hyperlink>
            <w:r w:rsidRPr="00BC0DE4">
              <w:rPr>
                <w:rStyle w:val="Lienhypertexte"/>
                <w:rFonts w:ascii="Verdana" w:hAnsi="Verdana" w:cs="Arial"/>
              </w:rPr>
              <w:t>;</w:t>
            </w:r>
          </w:p>
          <w:p w14:paraId="4812F018" w14:textId="77777777" w:rsidR="00857494" w:rsidRPr="00BC0DE4" w:rsidRDefault="00857494" w:rsidP="00857494">
            <w:pPr>
              <w:pStyle w:val="Paragraphedeliste"/>
              <w:numPr>
                <w:ilvl w:val="0"/>
                <w:numId w:val="27"/>
              </w:num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auto"/>
                <w:u w:val="none"/>
              </w:rPr>
            </w:pPr>
            <w:hyperlink r:id="rId19" w:history="1">
              <w:r w:rsidRPr="00BC0DE4">
                <w:rPr>
                  <w:rStyle w:val="Lienhypertexte"/>
                  <w:rFonts w:ascii="Verdana" w:hAnsi="Verdana"/>
                </w:rPr>
                <w:t xml:space="preserve">LGBTQ </w:t>
              </w:r>
              <w:proofErr w:type="spellStart"/>
              <w:r w:rsidRPr="00BC0DE4">
                <w:rPr>
                  <w:rStyle w:val="Lienhypertexte"/>
                  <w:rFonts w:ascii="Verdana" w:hAnsi="Verdana"/>
                </w:rPr>
                <w:t>Youth</w:t>
              </w:r>
              <w:proofErr w:type="spellEnd"/>
              <w:r w:rsidRPr="00BC0DE4">
                <w:rPr>
                  <w:rStyle w:val="Lienhypertexte"/>
                  <w:rFonts w:ascii="Verdana" w:hAnsi="Verdana"/>
                </w:rPr>
                <w:t xml:space="preserve"> LINE</w:t>
              </w:r>
            </w:hyperlink>
            <w:r w:rsidRPr="00BC0DE4">
              <w:rPr>
                <w:rStyle w:val="Lienhypertexte"/>
                <w:rFonts w:ascii="Verdana" w:hAnsi="Verdana"/>
              </w:rPr>
              <w:t>;</w:t>
            </w:r>
          </w:p>
          <w:p w14:paraId="1991B418" w14:textId="77777777" w:rsidR="00857494" w:rsidRPr="00BC0DE4" w:rsidRDefault="00857494" w:rsidP="00857494">
            <w:pPr>
              <w:pStyle w:val="Paragraphedeliste"/>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hyperlink r:id="rId20" w:history="1">
              <w:r w:rsidRPr="00BC0DE4">
                <w:rPr>
                  <w:rStyle w:val="Lienhypertexte"/>
                  <w:rFonts w:ascii="Verdana" w:hAnsi="Verdana" w:cs="Arial"/>
                </w:rPr>
                <w:t xml:space="preserve">Black </w:t>
              </w:r>
              <w:proofErr w:type="spellStart"/>
              <w:r w:rsidRPr="00BC0DE4">
                <w:rPr>
                  <w:rStyle w:val="Lienhypertexte"/>
                  <w:rFonts w:ascii="Verdana" w:hAnsi="Verdana" w:cs="Arial"/>
                </w:rPr>
                <w:t>Youth</w:t>
              </w:r>
              <w:proofErr w:type="spellEnd"/>
              <w:r w:rsidRPr="00BC0DE4">
                <w:rPr>
                  <w:rStyle w:val="Lienhypertexte"/>
                  <w:rFonts w:ascii="Verdana" w:hAnsi="Verdana" w:cs="Arial"/>
                </w:rPr>
                <w:t xml:space="preserve"> </w:t>
              </w:r>
              <w:proofErr w:type="spellStart"/>
              <w:r w:rsidRPr="00BC0DE4">
                <w:rPr>
                  <w:rStyle w:val="Lienhypertexte"/>
                  <w:rFonts w:ascii="Verdana" w:hAnsi="Verdana" w:cs="Arial"/>
                </w:rPr>
                <w:t>Helpline</w:t>
              </w:r>
              <w:proofErr w:type="spellEnd"/>
            </w:hyperlink>
            <w:r w:rsidRPr="00BC0DE4">
              <w:rPr>
                <w:rStyle w:val="Lienhypertexte"/>
                <w:rFonts w:ascii="Verdana" w:hAnsi="Verdana" w:cs="Arial"/>
              </w:rPr>
              <w:t>;</w:t>
            </w:r>
          </w:p>
          <w:p w14:paraId="05B6BB5D" w14:textId="77777777" w:rsidR="004611C1" w:rsidRPr="004611C1" w:rsidRDefault="00857494" w:rsidP="004611C1">
            <w:pPr>
              <w:pStyle w:val="Paragraphedeliste"/>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hyperlink r:id="rId21" w:history="1">
              <w:r w:rsidRPr="00BC0DE4">
                <w:rPr>
                  <w:rStyle w:val="Lienhypertexte"/>
                  <w:rFonts w:ascii="Verdana" w:hAnsi="Verdana" w:cs="Arial"/>
                </w:rPr>
                <w:t>+</w:t>
              </w:r>
              <w:r w:rsidRPr="00BC0DE4">
                <w:rPr>
                  <w:rStyle w:val="Lienhypertexte"/>
                  <w:rFonts w:ascii="Verdana" w:hAnsi="Verdana" w:cs="Arial"/>
                  <w:i/>
                </w:rPr>
                <w:t>FORT</w:t>
              </w:r>
              <w:r w:rsidRPr="00BC0DE4">
                <w:rPr>
                  <w:rStyle w:val="Lienhypertexte"/>
                  <w:rFonts w:ascii="Verdana" w:hAnsi="Verdana" w:cs="Arial"/>
                </w:rPr>
                <w:t> </w:t>
              </w:r>
            </w:hyperlink>
            <w:r w:rsidRPr="00BC0DE4">
              <w:rPr>
                <w:rFonts w:ascii="Verdana" w:hAnsi="Verdana" w:cs="Arial"/>
              </w:rPr>
              <w:t>-application mobile qui offre un soutien aux jeunes victimes d’intimidation;</w:t>
            </w:r>
          </w:p>
          <w:p w14:paraId="0940C9D2" w14:textId="4E3E8C91" w:rsidR="002B6DDA" w:rsidRPr="004611C1" w:rsidRDefault="00857494" w:rsidP="004611C1">
            <w:pPr>
              <w:pStyle w:val="Paragraphedeliste"/>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hyperlink r:id="rId22" w:history="1">
              <w:r w:rsidRPr="004611C1">
                <w:rPr>
                  <w:rStyle w:val="Lienhypertexte"/>
                  <w:rFonts w:ascii="Verdana" w:hAnsi="Verdana" w:cs="Arial"/>
                </w:rPr>
                <w:t>Ligne d’écoute d’espoir des Premières Nations et des Inuits (24 heures)</w:t>
              </w:r>
            </w:hyperlink>
            <w:r w:rsidRPr="004611C1">
              <w:rPr>
                <w:rStyle w:val="Lienhypertexte"/>
                <w:rFonts w:ascii="Verdana" w:hAnsi="Verdana" w:cs="Arial"/>
              </w:rPr>
              <w:t>.</w:t>
            </w:r>
          </w:p>
        </w:tc>
        <w:tc>
          <w:tcPr>
            <w:tcW w:w="3402" w:type="dxa"/>
            <w:gridSpan w:val="2"/>
          </w:tcPr>
          <w:p w14:paraId="3CA2A54A" w14:textId="332DD289" w:rsidR="002B6DDA" w:rsidRPr="00BC0DE4" w:rsidRDefault="00AF7553" w:rsidP="00AF7553">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gramStart"/>
            <w:r>
              <w:rPr>
                <w:rFonts w:ascii="Verdana" w:hAnsi="Verdana" w:cs="Arial"/>
              </w:rPr>
              <w:t>juin</w:t>
            </w:r>
            <w:proofErr w:type="gramEnd"/>
            <w:r>
              <w:rPr>
                <w:rFonts w:ascii="Verdana" w:hAnsi="Verdana" w:cs="Arial"/>
              </w:rPr>
              <w:t xml:space="preserve"> 2026</w:t>
            </w:r>
          </w:p>
        </w:tc>
      </w:tr>
      <w:tr w:rsidR="002B6DDA" w:rsidRPr="00BC0DE4" w14:paraId="3D32C2E4" w14:textId="77777777" w:rsidTr="004611C1">
        <w:trPr>
          <w:trHeight w:val="624"/>
        </w:trPr>
        <w:tc>
          <w:tcPr>
            <w:cnfStyle w:val="001000000000" w:firstRow="0" w:lastRow="0" w:firstColumn="1" w:lastColumn="0" w:oddVBand="0" w:evenVBand="0" w:oddHBand="0" w:evenHBand="0" w:firstRowFirstColumn="0" w:firstRowLastColumn="0" w:lastRowFirstColumn="0" w:lastRowLastColumn="0"/>
            <w:tcW w:w="3397" w:type="dxa"/>
          </w:tcPr>
          <w:p w14:paraId="4C46F923" w14:textId="2E93A3FD" w:rsidR="002B6DDA" w:rsidRPr="00AF7553" w:rsidRDefault="002B6DDA" w:rsidP="00080EDB">
            <w:pPr>
              <w:pStyle w:val="Paragraphedeliste"/>
              <w:numPr>
                <w:ilvl w:val="0"/>
                <w:numId w:val="11"/>
              </w:numPr>
              <w:rPr>
                <w:rFonts w:ascii="Verdana" w:hAnsi="Verdana" w:cs="Arial"/>
              </w:rPr>
            </w:pPr>
            <w:r w:rsidRPr="00AF7553">
              <w:rPr>
                <w:rFonts w:ascii="Verdana" w:hAnsi="Verdana" w:cs="Arial"/>
              </w:rPr>
              <w:t xml:space="preserve">Soutien aux élèves qui ont été </w:t>
            </w:r>
            <w:r w:rsidRPr="00AF7553">
              <w:rPr>
                <w:rFonts w:ascii="Verdana" w:hAnsi="Verdana" w:cs="Arial"/>
                <w:u w:val="single"/>
              </w:rPr>
              <w:t xml:space="preserve">témoins </w:t>
            </w:r>
            <w:r w:rsidRPr="00AF7553">
              <w:rPr>
                <w:rFonts w:ascii="Verdana" w:hAnsi="Verdana" w:cs="Arial"/>
              </w:rPr>
              <w:t>des actes d’intimidation</w:t>
            </w:r>
          </w:p>
          <w:p w14:paraId="64A57234" w14:textId="55DA26EA" w:rsidR="002B6DDA" w:rsidRPr="00BC0DE4" w:rsidRDefault="002B6DDA" w:rsidP="001E4530">
            <w:pPr>
              <w:pStyle w:val="Paragraphedeliste"/>
              <w:ind w:left="732"/>
              <w:rPr>
                <w:rFonts w:ascii="Verdana" w:hAnsi="Verdana" w:cs="Arial"/>
                <w:b w:val="0"/>
                <w:bCs w:val="0"/>
              </w:rPr>
            </w:pPr>
          </w:p>
        </w:tc>
        <w:tc>
          <w:tcPr>
            <w:tcW w:w="7797" w:type="dxa"/>
          </w:tcPr>
          <w:p w14:paraId="1FF05476" w14:textId="1331E7A3" w:rsidR="001D0E56" w:rsidRDefault="00421490" w:rsidP="001D0E56">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w:t>
            </w:r>
            <w:r w:rsidR="002239FC">
              <w:rPr>
                <w:rFonts w:ascii="Verdana" w:hAnsi="Verdana" w:cs="Arial"/>
              </w:rPr>
              <w:t>es m</w:t>
            </w:r>
            <w:r w:rsidR="001D0E56" w:rsidRPr="578EABB6">
              <w:rPr>
                <w:rFonts w:ascii="Verdana" w:hAnsi="Verdana" w:cs="Arial"/>
              </w:rPr>
              <w:t>atrice</w:t>
            </w:r>
            <w:r w:rsidR="002239FC">
              <w:rPr>
                <w:rFonts w:ascii="Verdana" w:hAnsi="Verdana" w:cs="Arial"/>
              </w:rPr>
              <w:t>s</w:t>
            </w:r>
            <w:r w:rsidR="001D0E56" w:rsidRPr="578EABB6">
              <w:rPr>
                <w:rFonts w:ascii="Verdana" w:hAnsi="Verdana" w:cs="Arial"/>
              </w:rPr>
              <w:t xml:space="preserve"> de </w:t>
            </w:r>
            <w:r w:rsidR="001D0E56" w:rsidRPr="246252AA">
              <w:rPr>
                <w:rFonts w:ascii="Verdana" w:hAnsi="Verdana" w:cs="Arial"/>
              </w:rPr>
              <w:t>comportement</w:t>
            </w:r>
            <w:r w:rsidR="002239FC">
              <w:rPr>
                <w:rFonts w:ascii="Verdana" w:hAnsi="Verdana" w:cs="Arial"/>
              </w:rPr>
              <w:t xml:space="preserve"> en classe et </w:t>
            </w:r>
            <w:r w:rsidR="0032486D">
              <w:rPr>
                <w:rFonts w:ascii="Verdana" w:hAnsi="Verdana" w:cs="Arial"/>
              </w:rPr>
              <w:t>dans l’école</w:t>
            </w:r>
            <w:r>
              <w:rPr>
                <w:rFonts w:ascii="Verdana" w:hAnsi="Verdana" w:cs="Arial"/>
              </w:rPr>
              <w:t xml:space="preserve"> sont </w:t>
            </w:r>
            <w:r w:rsidR="0050378D">
              <w:rPr>
                <w:rFonts w:ascii="Verdana" w:hAnsi="Verdana" w:cs="Arial"/>
              </w:rPr>
              <w:t>explorées</w:t>
            </w:r>
            <w:r>
              <w:rPr>
                <w:rFonts w:ascii="Verdana" w:hAnsi="Verdana" w:cs="Arial"/>
              </w:rPr>
              <w:t xml:space="preserve"> à nouveau</w:t>
            </w:r>
            <w:r w:rsidR="00FB7AB1">
              <w:rPr>
                <w:rFonts w:ascii="Verdana" w:hAnsi="Verdana" w:cs="Arial"/>
              </w:rPr>
              <w:t>;</w:t>
            </w:r>
          </w:p>
          <w:p w14:paraId="29476C11" w14:textId="306B30A6" w:rsidR="00716E4E" w:rsidRDefault="00716E4E" w:rsidP="001D0E56">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Utilisation de </w:t>
            </w:r>
            <w:r w:rsidR="007F5975">
              <w:rPr>
                <w:rFonts w:ascii="Verdana" w:hAnsi="Verdana" w:cs="Arial"/>
              </w:rPr>
              <w:t>cercles ou de conférences réparatrices;</w:t>
            </w:r>
          </w:p>
          <w:p w14:paraId="6574FA07" w14:textId="77777777" w:rsidR="00B07F88" w:rsidRPr="00B07F88" w:rsidRDefault="009430F9" w:rsidP="009430F9">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Créer un environnement sécuritaire pour les élèves;</w:t>
            </w:r>
          </w:p>
          <w:p w14:paraId="28B3E643" w14:textId="19E6BF73" w:rsidR="002B6DDA" w:rsidRPr="00B07F88" w:rsidRDefault="009430F9" w:rsidP="009430F9">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07F88">
              <w:rPr>
                <w:rFonts w:ascii="Verdana" w:hAnsi="Verdana" w:cs="Arial"/>
              </w:rPr>
              <w:t>Créer un plan de sécurité de l’élève, si nécessaire.</w:t>
            </w:r>
          </w:p>
          <w:p w14:paraId="3D445442" w14:textId="6F127A40" w:rsidR="002B6DDA" w:rsidRPr="00B07F88" w:rsidRDefault="002B6DDA" w:rsidP="48EAD234">
            <w:pPr>
              <w:pStyle w:val="Paragraphedeliste"/>
              <w:ind w:left="732"/>
              <w:cnfStyle w:val="000000000000" w:firstRow="0" w:lastRow="0" w:firstColumn="0" w:lastColumn="0" w:oddVBand="0" w:evenVBand="0" w:oddHBand="0" w:evenHBand="0" w:firstRowFirstColumn="0" w:firstRowLastColumn="0" w:lastRowFirstColumn="0" w:lastRowLastColumn="0"/>
              <w:rPr>
                <w:rFonts w:ascii="Verdana" w:hAnsi="Verdana" w:cs="Arial"/>
                <w:b/>
                <w:bCs/>
              </w:rPr>
            </w:pPr>
          </w:p>
        </w:tc>
        <w:tc>
          <w:tcPr>
            <w:tcW w:w="3402" w:type="dxa"/>
            <w:gridSpan w:val="2"/>
          </w:tcPr>
          <w:p w14:paraId="739F3149" w14:textId="188BE45C" w:rsidR="002B6DDA" w:rsidRPr="00BC0DE4" w:rsidRDefault="00AF7553" w:rsidP="00AF7553">
            <w:pPr>
              <w:cnfStyle w:val="000000000000" w:firstRow="0" w:lastRow="0" w:firstColumn="0" w:lastColumn="0" w:oddVBand="0" w:evenVBand="0" w:oddHBand="0" w:evenHBand="0" w:firstRowFirstColumn="0" w:firstRowLastColumn="0" w:lastRowFirstColumn="0" w:lastRowLastColumn="0"/>
              <w:rPr>
                <w:rFonts w:ascii="Verdana" w:hAnsi="Verdana" w:cs="Arial"/>
                <w:b/>
              </w:rPr>
            </w:pPr>
            <w:proofErr w:type="gramStart"/>
            <w:r>
              <w:rPr>
                <w:rFonts w:ascii="Verdana" w:hAnsi="Verdana" w:cs="Arial"/>
              </w:rPr>
              <w:t>juin</w:t>
            </w:r>
            <w:proofErr w:type="gramEnd"/>
            <w:r>
              <w:rPr>
                <w:rFonts w:ascii="Verdana" w:hAnsi="Verdana" w:cs="Arial"/>
              </w:rPr>
              <w:t xml:space="preserve"> 2026</w:t>
            </w:r>
          </w:p>
        </w:tc>
      </w:tr>
      <w:tr w:rsidR="002B6DDA" w:rsidRPr="00BC0DE4" w14:paraId="6CDF110F" w14:textId="77777777" w:rsidTr="004611C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397" w:type="dxa"/>
          </w:tcPr>
          <w:p w14:paraId="5F6B8AF4" w14:textId="7F420474" w:rsidR="002B6DDA" w:rsidRPr="00BC0DE4" w:rsidRDefault="002B6DDA" w:rsidP="00080EDB">
            <w:pPr>
              <w:pStyle w:val="Paragraphedeliste"/>
              <w:numPr>
                <w:ilvl w:val="0"/>
                <w:numId w:val="11"/>
              </w:numPr>
              <w:rPr>
                <w:rFonts w:ascii="Verdana" w:hAnsi="Verdana" w:cs="Arial"/>
              </w:rPr>
            </w:pPr>
            <w:r w:rsidRPr="00BC0DE4">
              <w:rPr>
                <w:rFonts w:ascii="Verdana" w:hAnsi="Verdana" w:cs="Arial"/>
              </w:rPr>
              <w:t xml:space="preserve">Soutien aux élèves qui ont </w:t>
            </w:r>
            <w:r w:rsidRPr="00D52C4E">
              <w:rPr>
                <w:rFonts w:ascii="Verdana" w:hAnsi="Verdana" w:cs="Arial"/>
                <w:u w:val="single"/>
              </w:rPr>
              <w:t>pratiqué</w:t>
            </w:r>
            <w:r w:rsidRPr="00D52C4E">
              <w:rPr>
                <w:rFonts w:ascii="Verdana" w:hAnsi="Verdana" w:cs="Arial"/>
              </w:rPr>
              <w:t xml:space="preserve"> </w:t>
            </w:r>
            <w:r w:rsidRPr="00BC0DE4">
              <w:rPr>
                <w:rFonts w:ascii="Verdana" w:hAnsi="Verdana" w:cs="Arial"/>
              </w:rPr>
              <w:t>des actes d’intimidation</w:t>
            </w:r>
          </w:p>
          <w:p w14:paraId="6C1B375C" w14:textId="376F6EAA" w:rsidR="002B6DDA" w:rsidRPr="00896EA6" w:rsidRDefault="002B6DDA" w:rsidP="00896EA6">
            <w:pPr>
              <w:rPr>
                <w:rFonts w:ascii="Verdana" w:hAnsi="Verdana" w:cs="Arial"/>
              </w:rPr>
            </w:pPr>
          </w:p>
        </w:tc>
        <w:tc>
          <w:tcPr>
            <w:tcW w:w="7797" w:type="dxa"/>
          </w:tcPr>
          <w:p w14:paraId="29F207D2" w14:textId="77777777" w:rsidR="00857494" w:rsidRPr="00BC0DE4" w:rsidRDefault="00857494" w:rsidP="00857494">
            <w:pPr>
              <w:pStyle w:val="Paragraphedeliste"/>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lastRenderedPageBreak/>
              <w:t>Identifier, éduquer, soutenir, conseiller, accompagner l’élève;</w:t>
            </w:r>
          </w:p>
          <w:p w14:paraId="4522D902"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Sessions de modélisation des comportements et des habiletés prosociales personnalisées par l’éducatrice spécialisée de l’école;</w:t>
            </w:r>
          </w:p>
          <w:p w14:paraId="4AF3C8CC" w14:textId="77777777" w:rsidR="00857494" w:rsidRPr="00BC0DE4" w:rsidRDefault="00857494" w:rsidP="00857494">
            <w:pPr>
              <w:pStyle w:val="Paragraphedeliste"/>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lastRenderedPageBreak/>
              <w:t>Intervention éducative sur l’intimidation (p. ex. : lire un livre sur l’intimidation aux plus petits, créer un sondage et présenter ses résultats);</w:t>
            </w:r>
          </w:p>
          <w:p w14:paraId="056B1A19" w14:textId="77777777" w:rsidR="00857494" w:rsidRPr="00BC0DE4" w:rsidRDefault="00857494" w:rsidP="00857494">
            <w:pPr>
              <w:pStyle w:val="Paragraphedeliste"/>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Monitorer et faire des suivis régulièrement avec l’élève afin de s'assurer que la situation ne se reproduise pas; </w:t>
            </w:r>
          </w:p>
          <w:p w14:paraId="78D4D857" w14:textId="71FBED82" w:rsidR="00857494" w:rsidRPr="00BC0DE4" w:rsidRDefault="00857494" w:rsidP="00857494">
            <w:pPr>
              <w:pStyle w:val="Paragraphedeliste"/>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Appliquer les conséquences éducatives et les sanctions en milieu scolaire;</w:t>
            </w:r>
            <w:r w:rsidR="515EA9ED" w:rsidRPr="7FD4A35C">
              <w:rPr>
                <w:rFonts w:ascii="Verdana" w:hAnsi="Verdana" w:cs="Arial"/>
              </w:rPr>
              <w:t xml:space="preserve"> </w:t>
            </w:r>
            <w:r w:rsidR="515EA9ED" w:rsidRPr="4E4F4006">
              <w:rPr>
                <w:rFonts w:ascii="Verdana" w:hAnsi="Verdana" w:cs="Arial"/>
              </w:rPr>
              <w:t>(</w:t>
            </w:r>
            <w:r w:rsidR="515EA9ED" w:rsidRPr="2625E9F4">
              <w:rPr>
                <w:rFonts w:ascii="Verdana" w:hAnsi="Verdana" w:cs="Arial"/>
              </w:rPr>
              <w:t>RAI)</w:t>
            </w:r>
            <w:r w:rsidR="515EA9ED" w:rsidRPr="38BF4564">
              <w:rPr>
                <w:rFonts w:ascii="Verdana" w:hAnsi="Verdana" w:cs="Arial"/>
              </w:rPr>
              <w:t xml:space="preserve"> </w:t>
            </w:r>
          </w:p>
          <w:p w14:paraId="187C88B4"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Suivre les étapes établies dans le tableau décisionnel de l’école;</w:t>
            </w:r>
          </w:p>
          <w:p w14:paraId="7C95280B" w14:textId="77777777" w:rsidR="00857494" w:rsidRPr="00BC0DE4" w:rsidRDefault="00857494" w:rsidP="00857494">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r w:rsidRPr="00BC0DE4">
              <w:rPr>
                <w:rFonts w:ascii="Verdana" w:hAnsi="Verdana" w:cs="Times New Roman"/>
              </w:rPr>
              <w:t>Uniformisation et harmonisation des interventions du personnel qui travaille avec l’élève;</w:t>
            </w:r>
          </w:p>
          <w:p w14:paraId="012E3938"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Intervention des travailleurs sociaux;</w:t>
            </w:r>
          </w:p>
          <w:p w14:paraId="6555B956"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sessions de counseling individuel et/ou collectif;</w:t>
            </w:r>
          </w:p>
          <w:p w14:paraId="24B40797"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services de soutiens internes et externes (psychologues, santé mentale, agence communautaire);</w:t>
            </w:r>
          </w:p>
          <w:p w14:paraId="2993E7A6" w14:textId="4A3FA06F" w:rsidR="00857494" w:rsidRPr="00BC0DE4" w:rsidRDefault="00857494" w:rsidP="00857494">
            <w:pPr>
              <w:pStyle w:val="Paragraphedeliste"/>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 médiation/justice réparatrice en milieu scolaire pour assurer la réintégration de l’élève à travers des cercles et de gestes réparateurs par un membre formé</w:t>
            </w:r>
            <w:r w:rsidR="00E32FC0">
              <w:rPr>
                <w:rFonts w:ascii="Verdana" w:hAnsi="Verdana" w:cs="Arial"/>
              </w:rPr>
              <w:t>;</w:t>
            </w:r>
          </w:p>
          <w:p w14:paraId="2A2AA332" w14:textId="77777777" w:rsidR="00857494" w:rsidRPr="00BC0DE4" w:rsidRDefault="00857494" w:rsidP="00857494">
            <w:pPr>
              <w:pStyle w:val="Paragraphedeliste"/>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Élaborer un plan d’intervention;</w:t>
            </w:r>
          </w:p>
          <w:p w14:paraId="40C3917A" w14:textId="7C642D52" w:rsidR="00857494" w:rsidRPr="00BC0DE4" w:rsidRDefault="00857494" w:rsidP="00857494">
            <w:pPr>
              <w:pStyle w:val="Paragraphedeliste"/>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Élaborer </w:t>
            </w:r>
            <w:hyperlink r:id="rId23" w:history="1">
              <w:r w:rsidRPr="00BC0DE4">
                <w:rPr>
                  <w:rStyle w:val="Lienhypertexte"/>
                  <w:rFonts w:ascii="Verdana" w:hAnsi="Verdana" w:cs="Arial"/>
                </w:rPr>
                <w:t>un plan de soutien du comportement</w:t>
              </w:r>
            </w:hyperlink>
            <w:r w:rsidRPr="00BC0DE4">
              <w:rPr>
                <w:rFonts w:ascii="Verdana" w:hAnsi="Verdana" w:cs="Arial"/>
              </w:rPr>
              <w:t> </w:t>
            </w:r>
            <w:r w:rsidR="00B07F88">
              <w:rPr>
                <w:rFonts w:ascii="Verdana" w:hAnsi="Verdana" w:cs="Arial"/>
              </w:rPr>
              <w:t>;</w:t>
            </w:r>
          </w:p>
          <w:p w14:paraId="29B0C6C5"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Déterminer, modifier ou adapter le PEI au besoin, s’il y a lieu;</w:t>
            </w:r>
          </w:p>
          <w:p w14:paraId="7DC6380C" w14:textId="77777777" w:rsidR="00857494" w:rsidRPr="00BC0DE4"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Entreprendre les démarches selon l’évaluation de l’analyse du VTRA, s’il y a lieu;</w:t>
            </w:r>
          </w:p>
          <w:p w14:paraId="78360DD3" w14:textId="77777777" w:rsidR="00B07F88" w:rsidRPr="00B07F88"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Élaborer un Plan de sécurité de l’élève en situation d’urgence, s’il y a lieu;</w:t>
            </w:r>
          </w:p>
          <w:p w14:paraId="6E58EF2F" w14:textId="785F39B7" w:rsidR="002B6DDA" w:rsidRPr="00B07F88" w:rsidRDefault="00857494" w:rsidP="00857494">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07F88">
              <w:rPr>
                <w:rFonts w:ascii="Verdana" w:hAnsi="Verdana" w:cs="Arial"/>
              </w:rPr>
              <w:t>Appel à la police.</w:t>
            </w:r>
          </w:p>
        </w:tc>
        <w:tc>
          <w:tcPr>
            <w:tcW w:w="3402" w:type="dxa"/>
            <w:gridSpan w:val="2"/>
          </w:tcPr>
          <w:p w14:paraId="545C1D5B" w14:textId="0C1E10B2" w:rsidR="002B6DDA" w:rsidRPr="00BC0DE4" w:rsidRDefault="00AF7553" w:rsidP="00AF7553">
            <w:pPr>
              <w:cnfStyle w:val="000000100000" w:firstRow="0" w:lastRow="0" w:firstColumn="0" w:lastColumn="0" w:oddVBand="0" w:evenVBand="0" w:oddHBand="1" w:evenHBand="0" w:firstRowFirstColumn="0" w:firstRowLastColumn="0" w:lastRowFirstColumn="0" w:lastRowLastColumn="0"/>
              <w:rPr>
                <w:rFonts w:ascii="Verdana" w:hAnsi="Verdana" w:cs="Arial"/>
                <w:b/>
              </w:rPr>
            </w:pPr>
            <w:proofErr w:type="gramStart"/>
            <w:r>
              <w:rPr>
                <w:rFonts w:ascii="Verdana" w:hAnsi="Verdana" w:cs="Arial"/>
              </w:rPr>
              <w:lastRenderedPageBreak/>
              <w:t>juin</w:t>
            </w:r>
            <w:proofErr w:type="gramEnd"/>
            <w:r>
              <w:rPr>
                <w:rFonts w:ascii="Verdana" w:hAnsi="Verdana" w:cs="Arial"/>
              </w:rPr>
              <w:t xml:space="preserve"> 2026</w:t>
            </w:r>
          </w:p>
        </w:tc>
      </w:tr>
      <w:tr w:rsidR="00A16AF6" w:rsidRPr="00BC0DE4" w14:paraId="0BE09E3F" w14:textId="77777777" w:rsidTr="004611C1">
        <w:trPr>
          <w:trHeight w:val="454"/>
        </w:trPr>
        <w:tc>
          <w:tcPr>
            <w:cnfStyle w:val="001000000000" w:firstRow="0" w:lastRow="0" w:firstColumn="1" w:lastColumn="0" w:oddVBand="0" w:evenVBand="0" w:oddHBand="0" w:evenHBand="0" w:firstRowFirstColumn="0" w:firstRowLastColumn="0" w:lastRowFirstColumn="0" w:lastRowLastColumn="0"/>
            <w:tcW w:w="14596" w:type="dxa"/>
            <w:gridSpan w:val="4"/>
            <w:shd w:val="clear" w:color="auto" w:fill="FFF2CC" w:themeFill="accent4" w:themeFillTint="33"/>
          </w:tcPr>
          <w:p w14:paraId="449E66F5" w14:textId="42517D4C" w:rsidR="00A16AF6" w:rsidRPr="00BC0DE4" w:rsidRDefault="00A16AF6">
            <w:pPr>
              <w:rPr>
                <w:rFonts w:ascii="Verdana" w:hAnsi="Verdana" w:cs="Arial"/>
              </w:rPr>
            </w:pPr>
            <w:r w:rsidRPr="00BC0DE4">
              <w:rPr>
                <w:rFonts w:ascii="Verdana" w:hAnsi="Verdana" w:cs="GillSans"/>
                <w:color w:val="000000" w:themeColor="text1"/>
              </w:rPr>
              <w:t xml:space="preserve"> </w:t>
            </w:r>
            <w:r w:rsidRPr="00BC0DE4">
              <w:rPr>
                <w:rFonts w:ascii="Verdana" w:hAnsi="Verdana" w:cs="Arial"/>
                <w:shd w:val="clear" w:color="auto" w:fill="FFF2CC" w:themeFill="accent4" w:themeFillTint="33"/>
              </w:rPr>
              <w:t>Priorité 2 de l’école :</w:t>
            </w:r>
            <w:r w:rsidR="005C4F5E" w:rsidRPr="00BC0DE4">
              <w:rPr>
                <w:rFonts w:ascii="Verdana" w:hAnsi="Verdana" w:cs="Arial"/>
                <w:shd w:val="clear" w:color="auto" w:fill="FFF2CC" w:themeFill="accent4" w:themeFillTint="33"/>
              </w:rPr>
              <w:t xml:space="preserve"> </w:t>
            </w:r>
            <w:r w:rsidRPr="00D52C4E">
              <w:rPr>
                <w:rFonts w:ascii="Verdana" w:hAnsi="Verdana" w:cs="Arial"/>
                <w:b w:val="0"/>
                <w:bCs w:val="0"/>
                <w:shd w:val="clear" w:color="auto" w:fill="FFF2CC" w:themeFill="accent4" w:themeFillTint="33"/>
              </w:rPr>
              <w:t xml:space="preserve">D’ici juin </w:t>
            </w:r>
            <w:r w:rsidR="008E5C7A" w:rsidRPr="00D52C4E">
              <w:rPr>
                <w:rFonts w:ascii="Verdana" w:hAnsi="Verdana" w:cs="Arial"/>
                <w:b w:val="0"/>
                <w:bCs w:val="0"/>
                <w:shd w:val="clear" w:color="auto" w:fill="FFF2CC" w:themeFill="accent4" w:themeFillTint="33"/>
              </w:rPr>
              <w:t>202</w:t>
            </w:r>
            <w:r w:rsidR="00D52C4E">
              <w:rPr>
                <w:rFonts w:ascii="Verdana" w:hAnsi="Verdana" w:cs="Arial"/>
                <w:b w:val="0"/>
                <w:bCs w:val="0"/>
                <w:shd w:val="clear" w:color="auto" w:fill="FFF2CC" w:themeFill="accent4" w:themeFillTint="33"/>
              </w:rPr>
              <w:t>6</w:t>
            </w:r>
            <w:r w:rsidRPr="00D52C4E">
              <w:rPr>
                <w:rFonts w:ascii="Verdana" w:hAnsi="Verdana" w:cs="Arial"/>
                <w:b w:val="0"/>
                <w:bCs w:val="0"/>
                <w:shd w:val="clear" w:color="auto" w:fill="FFF2CC" w:themeFill="accent4" w:themeFillTint="33"/>
              </w:rPr>
              <w:t xml:space="preserve">, les membres du personnel de l’école </w:t>
            </w:r>
            <w:r w:rsidR="3E6263ED" w:rsidRPr="00D52C4E">
              <w:rPr>
                <w:rFonts w:ascii="Verdana" w:hAnsi="Verdana" w:cs="Arial"/>
                <w:b w:val="0"/>
                <w:bCs w:val="0"/>
                <w:shd w:val="clear" w:color="auto" w:fill="FFF2CC" w:themeFill="accent4" w:themeFillTint="33"/>
              </w:rPr>
              <w:t xml:space="preserve">utiliseront </w:t>
            </w:r>
            <w:r w:rsidR="3E6263ED" w:rsidRPr="00DB637E">
              <w:rPr>
                <w:rFonts w:ascii="Verdana" w:hAnsi="Verdana" w:cs="Arial"/>
                <w:shd w:val="clear" w:color="auto" w:fill="FFF2CC" w:themeFill="accent4" w:themeFillTint="33"/>
              </w:rPr>
              <w:t>l’approche réparatrice</w:t>
            </w:r>
            <w:r w:rsidR="3E6263ED" w:rsidRPr="00D52C4E">
              <w:rPr>
                <w:rFonts w:ascii="Verdana" w:hAnsi="Verdana" w:cs="Arial"/>
                <w:b w:val="0"/>
                <w:bCs w:val="0"/>
                <w:shd w:val="clear" w:color="auto" w:fill="FFF2CC" w:themeFill="accent4" w:themeFillTint="33"/>
              </w:rPr>
              <w:t xml:space="preserve"> et </w:t>
            </w:r>
            <w:r w:rsidR="4D535B16" w:rsidRPr="00D52C4E">
              <w:rPr>
                <w:rFonts w:ascii="Verdana" w:hAnsi="Verdana" w:cs="Arial"/>
                <w:b w:val="0"/>
                <w:bCs w:val="0"/>
                <w:shd w:val="clear" w:color="auto" w:fill="FFF2CC" w:themeFill="accent4" w:themeFillTint="33"/>
              </w:rPr>
              <w:t>seront en mesure d’intervenir en fonction d</w:t>
            </w:r>
            <w:r w:rsidR="001E3DC3" w:rsidRPr="00D52C4E">
              <w:rPr>
                <w:rFonts w:ascii="Verdana" w:hAnsi="Verdana" w:cs="Arial"/>
                <w:b w:val="0"/>
                <w:bCs w:val="0"/>
                <w:shd w:val="clear" w:color="auto" w:fill="FFF2CC" w:themeFill="accent4" w:themeFillTint="33"/>
              </w:rPr>
              <w:t xml:space="preserve">u </w:t>
            </w:r>
            <w:hyperlink r:id="rId24" w:history="1">
              <w:r w:rsidR="001E3DC3" w:rsidRPr="000C208C">
                <w:rPr>
                  <w:rStyle w:val="Lienhypertexte"/>
                  <w:rFonts w:ascii="Verdana" w:hAnsi="Verdana" w:cs="Arial"/>
                  <w:b w:val="0"/>
                  <w:bCs w:val="0"/>
                  <w:shd w:val="clear" w:color="auto" w:fill="FFF2CC" w:themeFill="accent4" w:themeFillTint="33"/>
                </w:rPr>
                <w:t>tableau</w:t>
              </w:r>
              <w:r w:rsidR="4D535B16" w:rsidRPr="000C208C">
                <w:rPr>
                  <w:rStyle w:val="Lienhypertexte"/>
                  <w:rFonts w:ascii="Verdana" w:hAnsi="Verdana" w:cs="Arial"/>
                  <w:b w:val="0"/>
                  <w:bCs w:val="0"/>
                  <w:shd w:val="clear" w:color="auto" w:fill="FFF2CC" w:themeFill="accent4" w:themeFillTint="33"/>
                </w:rPr>
                <w:t xml:space="preserve"> décisionnel</w:t>
              </w:r>
            </w:hyperlink>
            <w:r w:rsidR="00D52C4E" w:rsidRPr="000C208C">
              <w:rPr>
                <w:rFonts w:ascii="Verdana" w:hAnsi="Verdana" w:cs="Arial"/>
                <w:shd w:val="clear" w:color="auto" w:fill="FFF2CC" w:themeFill="accent4" w:themeFillTint="33"/>
              </w:rPr>
              <w:t>.</w:t>
            </w:r>
          </w:p>
        </w:tc>
      </w:tr>
      <w:tr w:rsidR="00F65054" w:rsidRPr="00BC0DE4" w14:paraId="5C938BCC" w14:textId="77777777" w:rsidTr="0046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323972D" w14:textId="15BC40D9" w:rsidR="00F65054" w:rsidRPr="00BC0DE4" w:rsidRDefault="00F65054" w:rsidP="00F65054">
            <w:pPr>
              <w:jc w:val="center"/>
              <w:rPr>
                <w:rFonts w:ascii="Verdana" w:hAnsi="Verdana" w:cs="Arial"/>
              </w:rPr>
            </w:pPr>
            <w:r>
              <w:rPr>
                <w:rFonts w:ascii="Verdana" w:hAnsi="Verdana" w:cs="Arial"/>
              </w:rPr>
              <w:t>Indicateurs de réussite</w:t>
            </w:r>
          </w:p>
        </w:tc>
        <w:tc>
          <w:tcPr>
            <w:tcW w:w="7797" w:type="dxa"/>
            <w:vAlign w:val="center"/>
          </w:tcPr>
          <w:p w14:paraId="476B6D58" w14:textId="008A7658"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Stratégies/activités</w:t>
            </w:r>
          </w:p>
        </w:tc>
        <w:tc>
          <w:tcPr>
            <w:tcW w:w="1701" w:type="dxa"/>
            <w:vAlign w:val="center"/>
          </w:tcPr>
          <w:p w14:paraId="6F6670F4" w14:textId="77777777" w:rsidR="00F65054" w:rsidRDefault="00687A17"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Résultats</w:t>
            </w:r>
          </w:p>
          <w:p w14:paraId="7F4E9431" w14:textId="480833CE" w:rsidR="00F65054" w:rsidRPr="00BC0DE4" w:rsidRDefault="00E42498"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1701" w:type="dxa"/>
            <w:vAlign w:val="center"/>
          </w:tcPr>
          <w:p w14:paraId="04982A18" w14:textId="527E674D"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65306E" w:rsidRPr="00BC0DE4" w14:paraId="4B899570" w14:textId="4048715F" w:rsidTr="004611C1">
        <w:trPr>
          <w:trHeight w:val="624"/>
        </w:trPr>
        <w:tc>
          <w:tcPr>
            <w:cnfStyle w:val="001000000000" w:firstRow="0" w:lastRow="0" w:firstColumn="1" w:lastColumn="0" w:oddVBand="0" w:evenVBand="0" w:oddHBand="0" w:evenHBand="0" w:firstRowFirstColumn="0" w:firstRowLastColumn="0" w:lastRowFirstColumn="0" w:lastRowLastColumn="0"/>
            <w:tcW w:w="3397" w:type="dxa"/>
          </w:tcPr>
          <w:p w14:paraId="7FAA7375" w14:textId="77777777" w:rsidR="00AB05CD" w:rsidRPr="002416D0" w:rsidRDefault="000C6374" w:rsidP="000C6374">
            <w:pPr>
              <w:rPr>
                <w:rFonts w:ascii="Verdana" w:eastAsia="Verdana" w:hAnsi="Verdana" w:cs="Verdana"/>
                <w:color w:val="000000" w:themeColor="text1"/>
              </w:rPr>
            </w:pPr>
            <w:r w:rsidRPr="002416D0">
              <w:rPr>
                <w:rFonts w:ascii="Verdana" w:eastAsia="Verdana" w:hAnsi="Verdana" w:cs="Verdana"/>
                <w:color w:val="000000" w:themeColor="text1"/>
              </w:rPr>
              <w:t xml:space="preserve">Pourcentage du personnel formé aux pratiques réparatrices et </w:t>
            </w:r>
            <w:r w:rsidRPr="002416D0">
              <w:rPr>
                <w:rFonts w:ascii="Verdana" w:eastAsia="Verdana" w:hAnsi="Verdana" w:cs="Verdana"/>
                <w:color w:val="000000" w:themeColor="text1"/>
              </w:rPr>
              <w:lastRenderedPageBreak/>
              <w:t>au Soutien au comportement positif</w:t>
            </w:r>
            <w:r w:rsidR="00AB05CD" w:rsidRPr="002416D0">
              <w:rPr>
                <w:rFonts w:ascii="Verdana" w:eastAsia="Verdana" w:hAnsi="Verdana" w:cs="Verdana"/>
                <w:color w:val="000000" w:themeColor="text1"/>
              </w:rPr>
              <w:t> :</w:t>
            </w:r>
          </w:p>
          <w:p w14:paraId="708401BA" w14:textId="4A17C6A1" w:rsidR="00287A1D" w:rsidRPr="000C6374" w:rsidRDefault="002416D0" w:rsidP="000C6374">
            <w:pPr>
              <w:rPr>
                <w:rFonts w:ascii="Verdana" w:hAnsi="Verdana" w:cs="Arial"/>
                <w:b w:val="0"/>
              </w:rPr>
            </w:pPr>
            <w:r>
              <w:rPr>
                <w:rFonts w:ascii="Verdana" w:hAnsi="Verdana" w:cs="Arial"/>
              </w:rPr>
              <w:t>75</w:t>
            </w:r>
            <w:r w:rsidR="00AB05CD" w:rsidRPr="002416D0">
              <w:rPr>
                <w:rFonts w:ascii="Verdana" w:hAnsi="Verdana" w:cs="Arial"/>
              </w:rPr>
              <w:t>% du personne</w:t>
            </w:r>
            <w:r>
              <w:rPr>
                <w:rFonts w:ascii="Verdana" w:hAnsi="Verdana" w:cs="Arial"/>
              </w:rPr>
              <w:t>l</w:t>
            </w:r>
          </w:p>
        </w:tc>
        <w:tc>
          <w:tcPr>
            <w:tcW w:w="7797" w:type="dxa"/>
          </w:tcPr>
          <w:p w14:paraId="75006D7A" w14:textId="5259ADB0" w:rsidR="00EB1150" w:rsidRDefault="00EB1150" w:rsidP="00EB1150">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B1150">
              <w:rPr>
                <w:rFonts w:ascii="Verdana" w:hAnsi="Verdana" w:cs="Arial"/>
              </w:rPr>
              <w:lastRenderedPageBreak/>
              <w:t>CAP avec Béatrice</w:t>
            </w:r>
            <w:r>
              <w:rPr>
                <w:rFonts w:ascii="Verdana" w:hAnsi="Verdana" w:cs="Arial"/>
              </w:rPr>
              <w:t> </w:t>
            </w:r>
            <w:r w:rsidR="00934BD3">
              <w:rPr>
                <w:rFonts w:ascii="Verdana" w:hAnsi="Verdana" w:cs="Arial"/>
              </w:rPr>
              <w:t>(membres du personnel doivent y participer)</w:t>
            </w:r>
          </w:p>
          <w:p w14:paraId="6C11BB67" w14:textId="77777777" w:rsidR="00EB1150" w:rsidRDefault="00EB1150" w:rsidP="00EB115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12 novembre : </w:t>
            </w:r>
            <w:r w:rsidRPr="00EB1150">
              <w:rPr>
                <w:rFonts w:ascii="Verdana" w:hAnsi="Verdana" w:cs="Arial"/>
              </w:rPr>
              <w:t xml:space="preserve">pratiques réparatrices </w:t>
            </w:r>
          </w:p>
          <w:p w14:paraId="7B35B936" w14:textId="79C31405" w:rsidR="0065306E" w:rsidRPr="00EB1150" w:rsidRDefault="00EB1150" w:rsidP="00EB115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hAnsi="Verdana" w:cs="Arial"/>
              </w:rPr>
              <w:t xml:space="preserve">13 novembre : </w:t>
            </w:r>
            <w:r w:rsidRPr="00EB1150">
              <w:rPr>
                <w:rFonts w:ascii="Verdana" w:hAnsi="Verdana" w:cs="Arial"/>
              </w:rPr>
              <w:t>soutien en comportement positif</w:t>
            </w:r>
          </w:p>
        </w:tc>
        <w:tc>
          <w:tcPr>
            <w:tcW w:w="1701" w:type="dxa"/>
          </w:tcPr>
          <w:p w14:paraId="6CDD2C1E" w14:textId="5D0CEF12" w:rsidR="0065306E" w:rsidRPr="00BC0DE4" w:rsidRDefault="0065306E"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1701" w:type="dxa"/>
          </w:tcPr>
          <w:p w14:paraId="36321B1C" w14:textId="222F4BBA" w:rsidR="0065306E" w:rsidRPr="00BC0DE4" w:rsidRDefault="002416D0" w:rsidP="002416D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-mai 2026</w:t>
            </w:r>
          </w:p>
        </w:tc>
      </w:tr>
      <w:tr w:rsidR="000C6374" w:rsidRPr="00BC0DE4" w14:paraId="34B9D360" w14:textId="77777777" w:rsidTr="004611C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397" w:type="dxa"/>
          </w:tcPr>
          <w:p w14:paraId="6C3AE2BA" w14:textId="6EEEC6A2" w:rsidR="000C6374" w:rsidRPr="00F64A5E" w:rsidRDefault="00971EB2" w:rsidP="000C6374">
            <w:pPr>
              <w:rPr>
                <w:rFonts w:ascii="Verdana" w:eastAsia="Verdana" w:hAnsi="Verdana" w:cs="Verdana"/>
              </w:rPr>
            </w:pPr>
            <w:r w:rsidRPr="1B895AC4">
              <w:rPr>
                <w:rFonts w:ascii="Verdana" w:eastAsia="Verdana" w:hAnsi="Verdana" w:cs="Verdana"/>
                <w:color w:val="000000" w:themeColor="text1"/>
              </w:rPr>
              <w:t xml:space="preserve">Pourcentage du personnel </w:t>
            </w:r>
            <w:r w:rsidR="00EE29F9" w:rsidRPr="1B895AC4">
              <w:rPr>
                <w:rFonts w:ascii="Verdana" w:eastAsia="Verdana" w:hAnsi="Verdana" w:cs="Verdana"/>
                <w:color w:val="000000" w:themeColor="text1"/>
              </w:rPr>
              <w:t xml:space="preserve">enseignant et administratif </w:t>
            </w:r>
            <w:r w:rsidRPr="1B895AC4">
              <w:rPr>
                <w:rFonts w:ascii="Verdana" w:eastAsia="Verdana" w:hAnsi="Verdana" w:cs="Verdana"/>
                <w:color w:val="000000" w:themeColor="text1"/>
              </w:rPr>
              <w:t xml:space="preserve">qui </w:t>
            </w:r>
            <w:r w:rsidR="008404BA" w:rsidRPr="1B895AC4">
              <w:rPr>
                <w:rFonts w:ascii="Verdana" w:eastAsia="Verdana" w:hAnsi="Verdana" w:cs="Verdana"/>
                <w:color w:val="000000" w:themeColor="text1"/>
              </w:rPr>
              <w:t>réperto</w:t>
            </w:r>
            <w:r w:rsidR="00570937" w:rsidRPr="1B895AC4">
              <w:rPr>
                <w:rFonts w:ascii="Verdana" w:eastAsia="Verdana" w:hAnsi="Verdana" w:cs="Verdana"/>
                <w:color w:val="000000" w:themeColor="text1"/>
              </w:rPr>
              <w:t xml:space="preserve">rie </w:t>
            </w:r>
            <w:r w:rsidR="000C6374" w:rsidRPr="1B895AC4">
              <w:rPr>
                <w:rFonts w:ascii="Verdana" w:eastAsia="Verdana" w:hAnsi="Verdana" w:cs="Verdana"/>
                <w:color w:val="000000" w:themeColor="text1"/>
              </w:rPr>
              <w:t xml:space="preserve">les écarts de comportement à l’aide du </w:t>
            </w:r>
            <w:r w:rsidR="000C6374" w:rsidRPr="1B895AC4">
              <w:rPr>
                <w:rFonts w:ascii="Verdana" w:eastAsia="Verdana" w:hAnsi="Verdana" w:cs="Verdana"/>
              </w:rPr>
              <w:t>FORMS</w:t>
            </w:r>
            <w:r w:rsidR="00757BA4" w:rsidRPr="1B895AC4">
              <w:rPr>
                <w:rFonts w:ascii="Verdana" w:eastAsia="Verdana" w:hAnsi="Verdana" w:cs="Verdana"/>
              </w:rPr>
              <w:t xml:space="preserve"> </w:t>
            </w:r>
            <w:r w:rsidR="3D804BF6" w:rsidRPr="1B895AC4">
              <w:rPr>
                <w:rFonts w:ascii="Verdana" w:eastAsia="Verdana" w:hAnsi="Verdana" w:cs="Verdana"/>
              </w:rPr>
              <w:t xml:space="preserve">ou selon les drapeaux rouges </w:t>
            </w:r>
            <w:r w:rsidR="00757BA4" w:rsidRPr="1B895AC4">
              <w:rPr>
                <w:rFonts w:ascii="Verdana" w:eastAsia="Verdana" w:hAnsi="Verdana" w:cs="Verdana"/>
              </w:rPr>
              <w:t>(</w:t>
            </w:r>
            <w:hyperlink r:id="rId25">
              <w:r w:rsidR="00757BA4" w:rsidRPr="1B895AC4">
                <w:rPr>
                  <w:rStyle w:val="Lienhypertexte"/>
                  <w:rFonts w:ascii="Verdana" w:eastAsia="Verdana" w:hAnsi="Verdana" w:cs="Verdana"/>
                </w:rPr>
                <w:t>Élémentaire</w:t>
              </w:r>
            </w:hyperlink>
            <w:r w:rsidR="001A4D2B" w:rsidRPr="1B895AC4">
              <w:rPr>
                <w:rFonts w:ascii="Verdana" w:eastAsia="Verdana" w:hAnsi="Verdana" w:cs="Verdana"/>
              </w:rPr>
              <w:t xml:space="preserve">, </w:t>
            </w:r>
            <w:hyperlink r:id="rId26">
              <w:r w:rsidR="001A4D2B" w:rsidRPr="1B895AC4">
                <w:rPr>
                  <w:rStyle w:val="Lienhypertexte"/>
                  <w:rFonts w:ascii="Verdana" w:eastAsia="Verdana" w:hAnsi="Verdana" w:cs="Verdana"/>
                </w:rPr>
                <w:t>Secondaire</w:t>
              </w:r>
            </w:hyperlink>
            <w:r w:rsidR="001A4D2B" w:rsidRPr="1B895AC4">
              <w:rPr>
                <w:rFonts w:ascii="Verdana" w:eastAsia="Verdana" w:hAnsi="Verdana" w:cs="Verdana"/>
              </w:rPr>
              <w:t>)</w:t>
            </w:r>
            <w:r w:rsidR="00FE52F0" w:rsidRPr="1B895AC4">
              <w:rPr>
                <w:rFonts w:ascii="Verdana" w:eastAsia="Verdana" w:hAnsi="Verdana" w:cs="Verdana"/>
              </w:rPr>
              <w:t> :</w:t>
            </w:r>
          </w:p>
          <w:p w14:paraId="1CC43570" w14:textId="442B8B18" w:rsidR="000C6374" w:rsidRPr="00F64A5E" w:rsidRDefault="00294342" w:rsidP="000C6374">
            <w:pPr>
              <w:rPr>
                <w:rFonts w:ascii="Verdana" w:hAnsi="Verdana" w:cs="Arial"/>
              </w:rPr>
            </w:pPr>
            <w:r>
              <w:rPr>
                <w:rFonts w:ascii="Verdana" w:hAnsi="Verdana" w:cs="Arial"/>
              </w:rPr>
              <w:t>90</w:t>
            </w:r>
            <w:r w:rsidR="00FE52F0" w:rsidRPr="1B895AC4">
              <w:rPr>
                <w:rFonts w:ascii="Verdana" w:hAnsi="Verdana" w:cs="Arial"/>
              </w:rPr>
              <w:t>% d</w:t>
            </w:r>
            <w:r w:rsidR="00423F46" w:rsidRPr="1B895AC4">
              <w:rPr>
                <w:rFonts w:ascii="Verdana" w:hAnsi="Verdana" w:cs="Arial"/>
              </w:rPr>
              <w:t>u personnel</w:t>
            </w:r>
          </w:p>
        </w:tc>
        <w:tc>
          <w:tcPr>
            <w:tcW w:w="7797" w:type="dxa"/>
          </w:tcPr>
          <w:p w14:paraId="7D214831" w14:textId="3E9C2202" w:rsidR="000C6374" w:rsidRPr="00BC0DE4" w:rsidRDefault="4C6D9E46" w:rsidP="73B0180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3EBA058D">
              <w:rPr>
                <w:rFonts w:ascii="Verdana" w:eastAsia="Verdana" w:hAnsi="Verdana" w:cs="Verdana"/>
                <w:color w:val="000000" w:themeColor="text1"/>
              </w:rPr>
              <w:t xml:space="preserve">-Sensibilisation du </w:t>
            </w:r>
            <w:r w:rsidRPr="1015A644">
              <w:rPr>
                <w:rFonts w:ascii="Verdana" w:eastAsia="Verdana" w:hAnsi="Verdana" w:cs="Verdana"/>
                <w:color w:val="000000" w:themeColor="text1"/>
              </w:rPr>
              <w:t>personnel au sondage</w:t>
            </w:r>
          </w:p>
          <w:p w14:paraId="5A52B93D" w14:textId="751EB1B0" w:rsidR="000C6374" w:rsidRPr="00BC0DE4" w:rsidRDefault="4C6D9E46" w:rsidP="370B3229">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38F481AD">
              <w:rPr>
                <w:rFonts w:ascii="Verdana" w:eastAsia="Verdana" w:hAnsi="Verdana" w:cs="Verdana"/>
                <w:color w:val="000000" w:themeColor="text1"/>
              </w:rPr>
              <w:t xml:space="preserve">-CAP en pratique </w:t>
            </w:r>
            <w:r w:rsidRPr="2FC13B4E">
              <w:rPr>
                <w:rFonts w:ascii="Verdana" w:eastAsia="Verdana" w:hAnsi="Verdana" w:cs="Verdana"/>
                <w:color w:val="000000" w:themeColor="text1"/>
              </w:rPr>
              <w:t xml:space="preserve">réparatrices </w:t>
            </w:r>
          </w:p>
          <w:p w14:paraId="581C59A5" w14:textId="0AD0447B" w:rsidR="000C6374" w:rsidRPr="00BC0DE4" w:rsidRDefault="4C6D9E46" w:rsidP="5813C91C">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76B1C39">
              <w:rPr>
                <w:rFonts w:ascii="Verdana" w:eastAsia="Verdana" w:hAnsi="Verdana" w:cs="Verdana"/>
                <w:color w:val="000000" w:themeColor="text1"/>
              </w:rPr>
              <w:t xml:space="preserve">-CAP en soutien au comportement </w:t>
            </w:r>
            <w:r w:rsidRPr="02493866">
              <w:rPr>
                <w:rFonts w:ascii="Verdana" w:eastAsia="Verdana" w:hAnsi="Verdana" w:cs="Verdana"/>
                <w:color w:val="000000" w:themeColor="text1"/>
              </w:rPr>
              <w:t>positif</w:t>
            </w:r>
          </w:p>
          <w:p w14:paraId="12AF1FAC" w14:textId="4EBCF8BA" w:rsidR="000C6374" w:rsidRPr="00BC0DE4" w:rsidRDefault="4C6D9E46" w:rsidP="7C985F3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7170997E">
              <w:rPr>
                <w:rFonts w:ascii="Verdana" w:eastAsia="Verdana" w:hAnsi="Verdana" w:cs="Verdana"/>
                <w:color w:val="000000" w:themeColor="text1"/>
              </w:rPr>
              <w:t xml:space="preserve">-Révision des matrices </w:t>
            </w:r>
            <w:r w:rsidRPr="7C985F3D">
              <w:rPr>
                <w:rFonts w:ascii="Verdana" w:eastAsia="Verdana" w:hAnsi="Verdana" w:cs="Verdana"/>
                <w:color w:val="000000" w:themeColor="text1"/>
              </w:rPr>
              <w:t>de comportement</w:t>
            </w:r>
          </w:p>
          <w:p w14:paraId="5151BC1D" w14:textId="432F457B" w:rsidR="000C6374" w:rsidRPr="00BC0DE4" w:rsidRDefault="4C6D9E46" w:rsidP="2B6A7456">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5B3BD27E">
              <w:rPr>
                <w:rFonts w:ascii="Verdana" w:eastAsia="Verdana" w:hAnsi="Verdana" w:cs="Verdana"/>
                <w:color w:val="000000" w:themeColor="text1"/>
              </w:rPr>
              <w:t xml:space="preserve">-Révision annuel </w:t>
            </w:r>
            <w:r w:rsidRPr="3BEF6777">
              <w:rPr>
                <w:rFonts w:ascii="Verdana" w:eastAsia="Verdana" w:hAnsi="Verdana" w:cs="Verdana"/>
                <w:color w:val="000000" w:themeColor="text1"/>
              </w:rPr>
              <w:t xml:space="preserve">du code </w:t>
            </w:r>
            <w:r w:rsidRPr="3D4FEDEE">
              <w:rPr>
                <w:rFonts w:ascii="Verdana" w:eastAsia="Verdana" w:hAnsi="Verdana" w:cs="Verdana"/>
                <w:color w:val="000000" w:themeColor="text1"/>
              </w:rPr>
              <w:t>de conduite</w:t>
            </w:r>
          </w:p>
          <w:p w14:paraId="7D4C3D01" w14:textId="60506737" w:rsidR="000C6374" w:rsidRPr="00BC0DE4" w:rsidRDefault="4C6D9E46" w:rsidP="3FADE7CF">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43DE110C">
              <w:rPr>
                <w:rFonts w:ascii="Verdana" w:eastAsia="Verdana" w:hAnsi="Verdana" w:cs="Verdana"/>
                <w:color w:val="000000" w:themeColor="text1"/>
              </w:rPr>
              <w:t xml:space="preserve">-Rencontre </w:t>
            </w:r>
            <w:r w:rsidRPr="2F9AD3A7">
              <w:rPr>
                <w:rFonts w:ascii="Verdana" w:eastAsia="Verdana" w:hAnsi="Verdana" w:cs="Verdana"/>
                <w:color w:val="000000" w:themeColor="text1"/>
              </w:rPr>
              <w:t xml:space="preserve">bimensuel </w:t>
            </w:r>
            <w:r w:rsidRPr="7E1B20C6">
              <w:rPr>
                <w:rFonts w:ascii="Verdana" w:eastAsia="Verdana" w:hAnsi="Verdana" w:cs="Verdana"/>
                <w:color w:val="000000" w:themeColor="text1"/>
              </w:rPr>
              <w:t xml:space="preserve">de l’équipe de la </w:t>
            </w:r>
            <w:r w:rsidRPr="3FADE7CF">
              <w:rPr>
                <w:rFonts w:ascii="Verdana" w:eastAsia="Verdana" w:hAnsi="Verdana" w:cs="Verdana"/>
                <w:color w:val="000000" w:themeColor="text1"/>
              </w:rPr>
              <w:t>réussite</w:t>
            </w:r>
          </w:p>
          <w:p w14:paraId="2E42D704" w14:textId="7CB80398" w:rsidR="000C6374" w:rsidRPr="00BC0DE4" w:rsidRDefault="4C6D9E46" w:rsidP="0021110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1A195496">
              <w:rPr>
                <w:rFonts w:ascii="Verdana" w:eastAsia="Verdana" w:hAnsi="Verdana" w:cs="Verdana"/>
                <w:color w:val="000000" w:themeColor="text1"/>
              </w:rPr>
              <w:t xml:space="preserve">-Communication </w:t>
            </w:r>
            <w:r w:rsidRPr="246735B9">
              <w:rPr>
                <w:rFonts w:ascii="Verdana" w:eastAsia="Verdana" w:hAnsi="Verdana" w:cs="Verdana"/>
                <w:color w:val="000000" w:themeColor="text1"/>
              </w:rPr>
              <w:t xml:space="preserve">étroite </w:t>
            </w:r>
            <w:r w:rsidRPr="1D83FA78">
              <w:rPr>
                <w:rFonts w:ascii="Verdana" w:eastAsia="Verdana" w:hAnsi="Verdana" w:cs="Verdana"/>
                <w:color w:val="000000" w:themeColor="text1"/>
              </w:rPr>
              <w:t>entre</w:t>
            </w:r>
            <w:r w:rsidRPr="246735B9">
              <w:rPr>
                <w:rFonts w:ascii="Verdana" w:eastAsia="Verdana" w:hAnsi="Verdana" w:cs="Verdana"/>
                <w:color w:val="000000" w:themeColor="text1"/>
              </w:rPr>
              <w:t xml:space="preserve"> les </w:t>
            </w:r>
            <w:r w:rsidRPr="1A8B6731">
              <w:rPr>
                <w:rFonts w:ascii="Verdana" w:eastAsia="Verdana" w:hAnsi="Verdana" w:cs="Verdana"/>
                <w:color w:val="000000" w:themeColor="text1"/>
              </w:rPr>
              <w:t>membres</w:t>
            </w:r>
            <w:r w:rsidRPr="3C22A974">
              <w:rPr>
                <w:rFonts w:ascii="Verdana" w:eastAsia="Verdana" w:hAnsi="Verdana" w:cs="Verdana"/>
                <w:color w:val="000000" w:themeColor="text1"/>
              </w:rPr>
              <w:t xml:space="preserve"> du </w:t>
            </w:r>
            <w:r w:rsidRPr="3738254F">
              <w:rPr>
                <w:rFonts w:ascii="Verdana" w:eastAsia="Verdana" w:hAnsi="Verdana" w:cs="Verdana"/>
                <w:color w:val="000000" w:themeColor="text1"/>
              </w:rPr>
              <w:t>personnel</w:t>
            </w:r>
          </w:p>
        </w:tc>
        <w:tc>
          <w:tcPr>
            <w:tcW w:w="1701" w:type="dxa"/>
          </w:tcPr>
          <w:p w14:paraId="553F7950" w14:textId="77777777" w:rsidR="000C6374" w:rsidRPr="00BC0DE4" w:rsidRDefault="000C6374"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701" w:type="dxa"/>
          </w:tcPr>
          <w:p w14:paraId="7F1DC920" w14:textId="3BE3F7A2" w:rsidR="000C6374" w:rsidRPr="00BC0DE4" w:rsidRDefault="002416D0" w:rsidP="002416D0">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roofErr w:type="gramStart"/>
            <w:r>
              <w:rPr>
                <w:rFonts w:ascii="Verdana" w:eastAsia="Verdana" w:hAnsi="Verdana" w:cs="Verdana"/>
                <w:color w:val="000000" w:themeColor="text1"/>
              </w:rPr>
              <w:t>mai</w:t>
            </w:r>
            <w:proofErr w:type="gramEnd"/>
            <w:r>
              <w:rPr>
                <w:rFonts w:ascii="Verdana" w:eastAsia="Verdana" w:hAnsi="Verdana" w:cs="Verdana"/>
                <w:color w:val="000000" w:themeColor="text1"/>
              </w:rPr>
              <w:t xml:space="preserve"> 2026</w:t>
            </w:r>
          </w:p>
        </w:tc>
      </w:tr>
      <w:tr w:rsidR="0090367C" w:rsidRPr="00BC0DE4" w14:paraId="1A76360E" w14:textId="77777777" w:rsidTr="004611C1">
        <w:trPr>
          <w:trHeight w:val="624"/>
        </w:trPr>
        <w:tc>
          <w:tcPr>
            <w:cnfStyle w:val="001000000000" w:firstRow="0" w:lastRow="0" w:firstColumn="1" w:lastColumn="0" w:oddVBand="0" w:evenVBand="0" w:oddHBand="0" w:evenHBand="0" w:firstRowFirstColumn="0" w:firstRowLastColumn="0" w:lastRowFirstColumn="0" w:lastRowLastColumn="0"/>
            <w:tcW w:w="3397" w:type="dxa"/>
          </w:tcPr>
          <w:p w14:paraId="5C0A4A2B" w14:textId="3718CFCA" w:rsidR="00157C59" w:rsidRPr="002416D0" w:rsidRDefault="0090367C" w:rsidP="00971EB2">
            <w:pPr>
              <w:rPr>
                <w:rFonts w:ascii="Verdana" w:eastAsia="Verdana" w:hAnsi="Verdana" w:cs="Verdana"/>
                <w:bCs w:val="0"/>
              </w:rPr>
            </w:pPr>
            <w:r w:rsidRPr="002416D0">
              <w:rPr>
                <w:rFonts w:ascii="Verdana" w:eastAsia="Verdana" w:hAnsi="Verdana" w:cs="Verdana"/>
                <w:bCs w:val="0"/>
              </w:rPr>
              <w:t xml:space="preserve">Pourcentage du personnel </w:t>
            </w:r>
            <w:r w:rsidR="00EE29F9" w:rsidRPr="002416D0">
              <w:rPr>
                <w:rFonts w:ascii="Verdana" w:eastAsia="Verdana" w:hAnsi="Verdana" w:cs="Verdana"/>
                <w:bCs w:val="0"/>
              </w:rPr>
              <w:t xml:space="preserve">enseignant et administratif </w:t>
            </w:r>
            <w:r w:rsidRPr="002416D0">
              <w:rPr>
                <w:rFonts w:ascii="Verdana" w:eastAsia="Verdana" w:hAnsi="Verdana" w:cs="Verdana"/>
                <w:bCs w:val="0"/>
              </w:rPr>
              <w:t xml:space="preserve">qui </w:t>
            </w:r>
            <w:r w:rsidR="000E3E0C" w:rsidRPr="002416D0">
              <w:rPr>
                <w:rFonts w:ascii="Verdana" w:eastAsia="Verdana" w:hAnsi="Verdana" w:cs="Verdana"/>
                <w:bCs w:val="0"/>
              </w:rPr>
              <w:t>favorise les</w:t>
            </w:r>
            <w:r w:rsidRPr="002416D0">
              <w:rPr>
                <w:rFonts w:ascii="Verdana" w:eastAsia="Verdana" w:hAnsi="Verdana" w:cs="Verdana"/>
                <w:bCs w:val="0"/>
              </w:rPr>
              <w:t xml:space="preserve"> gestes réparateurs en lien avec la discipline progressive</w:t>
            </w:r>
            <w:r w:rsidR="00157C59" w:rsidRPr="002416D0">
              <w:rPr>
                <w:rFonts w:ascii="Verdana" w:eastAsia="Verdana" w:hAnsi="Verdana" w:cs="Verdana"/>
                <w:bCs w:val="0"/>
              </w:rPr>
              <w:t> :</w:t>
            </w:r>
          </w:p>
          <w:p w14:paraId="6C1A8727" w14:textId="764F8795" w:rsidR="0090367C" w:rsidRPr="00F64A5E" w:rsidRDefault="00294342" w:rsidP="00971EB2">
            <w:pPr>
              <w:rPr>
                <w:rFonts w:ascii="Verdana" w:hAnsi="Verdana" w:cs="Arial"/>
                <w:b w:val="0"/>
              </w:rPr>
            </w:pPr>
            <w:r>
              <w:rPr>
                <w:rFonts w:ascii="Verdana" w:hAnsi="Verdana" w:cs="Arial"/>
                <w:bCs w:val="0"/>
              </w:rPr>
              <w:t>100</w:t>
            </w:r>
            <w:r w:rsidR="00157C59" w:rsidRPr="002416D0">
              <w:rPr>
                <w:rFonts w:ascii="Verdana" w:hAnsi="Verdana" w:cs="Arial"/>
                <w:bCs w:val="0"/>
              </w:rPr>
              <w:t>% d</w:t>
            </w:r>
            <w:r w:rsidR="00C5666B" w:rsidRPr="002416D0">
              <w:rPr>
                <w:rFonts w:ascii="Verdana" w:hAnsi="Verdana" w:cs="Arial"/>
                <w:bCs w:val="0"/>
              </w:rPr>
              <w:t>u personne</w:t>
            </w:r>
            <w:r w:rsidR="15F5AC9C" w:rsidRPr="002416D0">
              <w:rPr>
                <w:rFonts w:ascii="Verdana" w:hAnsi="Verdana" w:cs="Arial"/>
                <w:bCs w:val="0"/>
              </w:rPr>
              <w:t>l</w:t>
            </w:r>
          </w:p>
        </w:tc>
        <w:tc>
          <w:tcPr>
            <w:tcW w:w="7797" w:type="dxa"/>
          </w:tcPr>
          <w:p w14:paraId="2EB21422" w14:textId="4E41216D" w:rsidR="0090367C" w:rsidRPr="00BC0DE4" w:rsidRDefault="30F75538" w:rsidP="73961D1D">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sidRPr="73961D1D">
              <w:rPr>
                <w:rFonts w:ascii="Verdana" w:eastAsia="Verdana" w:hAnsi="Verdana" w:cs="Verdana"/>
                <w:color w:val="000000" w:themeColor="text1"/>
              </w:rPr>
              <w:t>-Révision du code de conduite</w:t>
            </w:r>
          </w:p>
          <w:p w14:paraId="53BFCF92" w14:textId="7B3ECDCB" w:rsidR="0090367C" w:rsidRPr="00BC0DE4" w:rsidRDefault="30F75538" w:rsidP="14F7861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sidRPr="368728A9">
              <w:rPr>
                <w:rFonts w:ascii="Verdana" w:eastAsia="Verdana" w:hAnsi="Verdana" w:cs="Verdana"/>
                <w:color w:val="000000" w:themeColor="text1"/>
              </w:rPr>
              <w:t xml:space="preserve">-Révision de </w:t>
            </w:r>
            <w:r w:rsidRPr="667C27BC">
              <w:rPr>
                <w:rFonts w:ascii="Verdana" w:eastAsia="Verdana" w:hAnsi="Verdana" w:cs="Verdana"/>
                <w:color w:val="000000" w:themeColor="text1"/>
              </w:rPr>
              <w:t xml:space="preserve">la RAI </w:t>
            </w:r>
            <w:r w:rsidRPr="14F78611">
              <w:rPr>
                <w:rFonts w:ascii="Verdana" w:eastAsia="Verdana" w:hAnsi="Verdana" w:cs="Verdana"/>
                <w:color w:val="000000" w:themeColor="text1"/>
              </w:rPr>
              <w:t>disciplinaire</w:t>
            </w:r>
          </w:p>
          <w:p w14:paraId="1DB5A335" w14:textId="01DA519E" w:rsidR="0090367C" w:rsidRPr="00BC0DE4" w:rsidRDefault="7AF0CCD9" w:rsidP="02835F67">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sidRPr="02835F67">
              <w:rPr>
                <w:rFonts w:ascii="Verdana" w:eastAsia="Verdana" w:hAnsi="Verdana" w:cs="Verdana"/>
                <w:color w:val="000000" w:themeColor="text1"/>
              </w:rPr>
              <w:t xml:space="preserve">-Participation aux formations </w:t>
            </w:r>
            <w:r w:rsidRPr="6763E966">
              <w:rPr>
                <w:rFonts w:ascii="Verdana" w:eastAsia="Verdana" w:hAnsi="Verdana" w:cs="Verdana"/>
                <w:color w:val="000000" w:themeColor="text1"/>
              </w:rPr>
              <w:t xml:space="preserve">RAI du </w:t>
            </w:r>
            <w:r w:rsidRPr="0B9C45C0">
              <w:rPr>
                <w:rFonts w:ascii="Verdana" w:eastAsia="Verdana" w:hAnsi="Verdana" w:cs="Verdana"/>
                <w:color w:val="000000" w:themeColor="text1"/>
              </w:rPr>
              <w:t xml:space="preserve">conseil </w:t>
            </w:r>
          </w:p>
          <w:p w14:paraId="560B2B15" w14:textId="66AE44B8" w:rsidR="0090367C" w:rsidRPr="00BC0DE4" w:rsidRDefault="30F75538" w:rsidP="627F04B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sidRPr="1DD5033B">
              <w:rPr>
                <w:rFonts w:ascii="Verdana" w:eastAsia="Verdana" w:hAnsi="Verdana" w:cs="Verdana"/>
                <w:color w:val="000000" w:themeColor="text1"/>
              </w:rPr>
              <w:t xml:space="preserve">-Harmonisation </w:t>
            </w:r>
            <w:r w:rsidRPr="44B838F4">
              <w:rPr>
                <w:rFonts w:ascii="Verdana" w:eastAsia="Verdana" w:hAnsi="Verdana" w:cs="Verdana"/>
                <w:color w:val="000000" w:themeColor="text1"/>
              </w:rPr>
              <w:t xml:space="preserve">des </w:t>
            </w:r>
            <w:r w:rsidRPr="788C19E1">
              <w:rPr>
                <w:rFonts w:ascii="Verdana" w:eastAsia="Verdana" w:hAnsi="Verdana" w:cs="Verdana"/>
                <w:color w:val="000000" w:themeColor="text1"/>
              </w:rPr>
              <w:t xml:space="preserve">pratiques </w:t>
            </w:r>
          </w:p>
          <w:p w14:paraId="794C9F5C" w14:textId="07369824" w:rsidR="0090367C" w:rsidRPr="00BC0DE4" w:rsidRDefault="30F75538" w:rsidP="5864063C">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sidRPr="03193D93">
              <w:rPr>
                <w:rFonts w:ascii="Verdana" w:eastAsia="Verdana" w:hAnsi="Verdana" w:cs="Verdana"/>
                <w:color w:val="000000" w:themeColor="text1"/>
              </w:rPr>
              <w:t xml:space="preserve">-CAP en gestion de </w:t>
            </w:r>
            <w:r w:rsidRPr="5864063C">
              <w:rPr>
                <w:rFonts w:ascii="Verdana" w:eastAsia="Verdana" w:hAnsi="Verdana" w:cs="Verdana"/>
                <w:color w:val="000000" w:themeColor="text1"/>
              </w:rPr>
              <w:t>comportement</w:t>
            </w:r>
            <w:r w:rsidR="49DBD5D4" w:rsidRPr="0A24FA1D">
              <w:rPr>
                <w:rFonts w:ascii="Verdana" w:eastAsia="Verdana" w:hAnsi="Verdana" w:cs="Verdana"/>
                <w:color w:val="000000" w:themeColor="text1"/>
              </w:rPr>
              <w:t>/</w:t>
            </w:r>
            <w:r w:rsidR="49DBD5D4" w:rsidRPr="4A3BDBEB">
              <w:rPr>
                <w:rFonts w:ascii="Verdana" w:eastAsia="Verdana" w:hAnsi="Verdana" w:cs="Verdana"/>
                <w:color w:val="000000" w:themeColor="text1"/>
              </w:rPr>
              <w:t>PR/SCP</w:t>
            </w:r>
          </w:p>
          <w:p w14:paraId="48C29C5A" w14:textId="2F5BB1B9" w:rsidR="0090367C" w:rsidRPr="00BC0DE4" w:rsidRDefault="30F75538" w:rsidP="367EE02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sidRPr="03F17122">
              <w:rPr>
                <w:rFonts w:ascii="Verdana" w:eastAsia="Verdana" w:hAnsi="Verdana" w:cs="Verdana"/>
                <w:color w:val="000000" w:themeColor="text1"/>
              </w:rPr>
              <w:t xml:space="preserve">-Présentation lors </w:t>
            </w:r>
            <w:r w:rsidRPr="2C97BAD7">
              <w:rPr>
                <w:rFonts w:ascii="Verdana" w:eastAsia="Verdana" w:hAnsi="Verdana" w:cs="Verdana"/>
                <w:color w:val="000000" w:themeColor="text1"/>
              </w:rPr>
              <w:t xml:space="preserve">des rencontres </w:t>
            </w:r>
            <w:r w:rsidRPr="4D68ADF5">
              <w:rPr>
                <w:rFonts w:ascii="Verdana" w:eastAsia="Verdana" w:hAnsi="Verdana" w:cs="Verdana"/>
                <w:color w:val="000000" w:themeColor="text1"/>
              </w:rPr>
              <w:t>du personnel</w:t>
            </w:r>
          </w:p>
          <w:p w14:paraId="50BFE638" w14:textId="437BA07F" w:rsidR="0090367C" w:rsidRPr="00BC0DE4" w:rsidRDefault="30F75538" w:rsidP="00211104">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sidRPr="7DA60F3D">
              <w:rPr>
                <w:rFonts w:ascii="Verdana" w:eastAsia="Verdana" w:hAnsi="Verdana" w:cs="Verdana"/>
                <w:color w:val="000000" w:themeColor="text1"/>
              </w:rPr>
              <w:t xml:space="preserve">-Communication </w:t>
            </w:r>
            <w:r w:rsidRPr="45723E42">
              <w:rPr>
                <w:rFonts w:ascii="Verdana" w:eastAsia="Verdana" w:hAnsi="Verdana" w:cs="Verdana"/>
                <w:color w:val="000000" w:themeColor="text1"/>
              </w:rPr>
              <w:t>étroite entre</w:t>
            </w:r>
            <w:r w:rsidRPr="39482207">
              <w:rPr>
                <w:rFonts w:ascii="Verdana" w:eastAsia="Verdana" w:hAnsi="Verdana" w:cs="Verdana"/>
                <w:color w:val="000000" w:themeColor="text1"/>
              </w:rPr>
              <w:t xml:space="preserve"> les membres du </w:t>
            </w:r>
            <w:r w:rsidRPr="42294368">
              <w:rPr>
                <w:rFonts w:ascii="Verdana" w:eastAsia="Verdana" w:hAnsi="Verdana" w:cs="Verdana"/>
                <w:color w:val="000000" w:themeColor="text1"/>
              </w:rPr>
              <w:t>personnel</w:t>
            </w:r>
          </w:p>
        </w:tc>
        <w:tc>
          <w:tcPr>
            <w:tcW w:w="1701" w:type="dxa"/>
          </w:tcPr>
          <w:p w14:paraId="6CEFC057" w14:textId="77777777" w:rsidR="0090367C" w:rsidRPr="00BC0DE4" w:rsidRDefault="0090367C"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1701" w:type="dxa"/>
          </w:tcPr>
          <w:p w14:paraId="44B2CD2E" w14:textId="5188F799" w:rsidR="0090367C" w:rsidRPr="00BC0DE4" w:rsidRDefault="006D625B" w:rsidP="006D625B">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roofErr w:type="gramStart"/>
            <w:r>
              <w:rPr>
                <w:rFonts w:ascii="Verdana" w:eastAsia="Verdana" w:hAnsi="Verdana" w:cs="Verdana"/>
                <w:color w:val="000000" w:themeColor="text1"/>
              </w:rPr>
              <w:t>mai</w:t>
            </w:r>
            <w:proofErr w:type="gramEnd"/>
            <w:r>
              <w:rPr>
                <w:rFonts w:ascii="Verdana" w:eastAsia="Verdana" w:hAnsi="Verdana" w:cs="Verdana"/>
                <w:color w:val="000000" w:themeColor="text1"/>
              </w:rPr>
              <w:t xml:space="preserve"> 2026</w:t>
            </w:r>
          </w:p>
        </w:tc>
      </w:tr>
    </w:tbl>
    <w:p w14:paraId="3513BB81" w14:textId="77777777" w:rsidR="00A16AF6" w:rsidRPr="00BC0DE4" w:rsidRDefault="00A16AF6" w:rsidP="00A16AF6">
      <w:pPr>
        <w:spacing w:after="0" w:line="240" w:lineRule="auto"/>
        <w:rPr>
          <w:rFonts w:ascii="Verdana" w:hAnsi="Verdana"/>
        </w:rPr>
      </w:pPr>
    </w:p>
    <w:p w14:paraId="30493707" w14:textId="77777777" w:rsidR="00C5666B" w:rsidRDefault="00C5666B" w:rsidP="00A16AF6">
      <w:pPr>
        <w:spacing w:after="0" w:line="240" w:lineRule="auto"/>
        <w:rPr>
          <w:rFonts w:ascii="Verdana" w:hAnsi="Verdana"/>
        </w:rPr>
      </w:pPr>
    </w:p>
    <w:p w14:paraId="7F747D7E" w14:textId="77777777" w:rsidR="00C5666B" w:rsidRDefault="00C5666B" w:rsidP="00A16AF6">
      <w:pPr>
        <w:spacing w:after="0" w:line="240" w:lineRule="auto"/>
        <w:rPr>
          <w:rFonts w:ascii="Verdana" w:hAnsi="Verdana"/>
        </w:rPr>
      </w:pPr>
    </w:p>
    <w:p w14:paraId="08E613CF" w14:textId="77777777" w:rsidR="00C5666B" w:rsidRDefault="00C5666B" w:rsidP="00A16AF6">
      <w:pPr>
        <w:spacing w:after="0" w:line="240" w:lineRule="auto"/>
        <w:rPr>
          <w:rFonts w:ascii="Verdana" w:hAnsi="Verdana"/>
        </w:rPr>
      </w:pPr>
    </w:p>
    <w:p w14:paraId="7E88900F" w14:textId="77777777" w:rsidR="00C5666B" w:rsidRDefault="00C5666B" w:rsidP="00A16AF6">
      <w:pPr>
        <w:spacing w:after="0" w:line="240" w:lineRule="auto"/>
        <w:rPr>
          <w:rFonts w:ascii="Verdana" w:hAnsi="Verdana"/>
        </w:rPr>
      </w:pPr>
    </w:p>
    <w:p w14:paraId="4BA1AD4C" w14:textId="77777777" w:rsidR="00C5666B" w:rsidRDefault="00C5666B" w:rsidP="00A16AF6">
      <w:pPr>
        <w:spacing w:after="0" w:line="240" w:lineRule="auto"/>
        <w:rPr>
          <w:rFonts w:ascii="Verdana" w:hAnsi="Verdana"/>
        </w:rPr>
      </w:pPr>
    </w:p>
    <w:p w14:paraId="51D9CF0D" w14:textId="0AFF9DBE" w:rsidR="00D95B19" w:rsidRDefault="00D95B19">
      <w:pPr>
        <w:rPr>
          <w:rFonts w:ascii="Verdana" w:hAnsi="Verdana"/>
        </w:rPr>
      </w:pPr>
    </w:p>
    <w:tbl>
      <w:tblPr>
        <w:tblStyle w:val="TableauGrille4-Accentuation3"/>
        <w:tblW w:w="0" w:type="auto"/>
        <w:tblLook w:val="04A0" w:firstRow="1" w:lastRow="0" w:firstColumn="1" w:lastColumn="0" w:noHBand="0" w:noVBand="1"/>
      </w:tblPr>
      <w:tblGrid>
        <w:gridCol w:w="8500"/>
        <w:gridCol w:w="5852"/>
      </w:tblGrid>
      <w:tr w:rsidR="00A16AF6" w:rsidRPr="00BC0DE4" w14:paraId="71E73620" w14:textId="77777777" w:rsidTr="405A8CF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2E74B5" w:themeFill="accent1" w:themeFillShade="BF"/>
          </w:tcPr>
          <w:p w14:paraId="5203ABEB" w14:textId="27611875" w:rsidR="00A16AF6" w:rsidRPr="00B12813" w:rsidRDefault="00A16AF6">
            <w:pPr>
              <w:spacing w:line="276" w:lineRule="auto"/>
              <w:jc w:val="center"/>
              <w:rPr>
                <w:rFonts w:ascii="Verdana" w:hAnsi="Verdana" w:cs="Arial"/>
                <w:smallCaps/>
              </w:rPr>
            </w:pPr>
            <w:r w:rsidRPr="00BC0DE4">
              <w:rPr>
                <w:rFonts w:ascii="Verdana" w:hAnsi="Verdana"/>
              </w:rPr>
              <w:br w:type="page"/>
            </w:r>
            <w:bookmarkStart w:id="6" w:name="signalement"/>
            <w:r w:rsidRPr="00B12813">
              <w:rPr>
                <w:rFonts w:ascii="Verdana" w:hAnsi="Verdana" w:cs="Arial"/>
                <w:smallCaps/>
              </w:rPr>
              <w:t>Signalement des actes d’intimidation</w:t>
            </w:r>
            <w:bookmarkEnd w:id="6"/>
          </w:p>
        </w:tc>
      </w:tr>
      <w:tr w:rsidR="00A16AF6" w:rsidRPr="00BC0DE4" w14:paraId="00F5F2B7" w14:textId="77777777" w:rsidTr="405A8CF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9CC2E5" w:themeFill="accent1" w:themeFillTint="99"/>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27"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405A8CFF">
        <w:trPr>
          <w:trHeight w:val="454"/>
        </w:trPr>
        <w:tc>
          <w:tcPr>
            <w:cnfStyle w:val="001000000000" w:firstRow="0" w:lastRow="0" w:firstColumn="1" w:lastColumn="0" w:oddVBand="0" w:evenVBand="0" w:oddHBand="0" w:evenHBand="0" w:firstRowFirstColumn="0" w:firstRowLastColumn="0" w:lastRowFirstColumn="0" w:lastRowLastColumn="0"/>
            <w:tcW w:w="8500" w:type="dxa"/>
            <w:shd w:val="clear" w:color="auto" w:fill="DEEAF6" w:themeFill="accent1" w:themeFillTint="33"/>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lastRenderedPageBreak/>
              <w:t>Stratégies pour encourager la dénonciation des actes d’intimidation</w:t>
            </w:r>
          </w:p>
        </w:tc>
        <w:tc>
          <w:tcPr>
            <w:tcW w:w="5852" w:type="dxa"/>
            <w:shd w:val="clear" w:color="auto" w:fill="DEEAF6" w:themeFill="accent1" w:themeFillTint="33"/>
            <w:vAlign w:val="center"/>
          </w:tcPr>
          <w:p w14:paraId="757B6AA8" w14:textId="39E40A53" w:rsidR="00312955" w:rsidRDefault="00A16AF6" w:rsidP="00D84468">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w:t>
            </w:r>
          </w:p>
          <w:p w14:paraId="766CFC8B" w14:textId="7EA9A3A3" w:rsidR="00312955" w:rsidRPr="0060465B" w:rsidRDefault="00312955" w:rsidP="0060465B">
            <w:pP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p>
        </w:tc>
      </w:tr>
      <w:tr w:rsidR="00A16AF6" w:rsidRPr="00BC0DE4" w14:paraId="3871C94B" w14:textId="77777777" w:rsidTr="405A8CFF">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8500" w:type="dxa"/>
          </w:tcPr>
          <w:p w14:paraId="54E0F284" w14:textId="49CC50C7" w:rsidR="00A16AF6" w:rsidRPr="009430F9" w:rsidRDefault="00A16AF6" w:rsidP="00124D20">
            <w:pPr>
              <w:pStyle w:val="Paragraphedeliste"/>
              <w:numPr>
                <w:ilvl w:val="0"/>
                <w:numId w:val="1"/>
              </w:numPr>
              <w:rPr>
                <w:rFonts w:ascii="Verdana" w:hAnsi="Verdana" w:cs="Arial"/>
              </w:rPr>
            </w:pPr>
            <w:r w:rsidRPr="00F2337F">
              <w:rPr>
                <w:rFonts w:ascii="Verdana" w:hAnsi="Verdana" w:cs="Arial"/>
              </w:rPr>
              <w:t>Pour dénoncer des actes d’intimidation, </w:t>
            </w:r>
            <w:r w:rsidRPr="00C5666B">
              <w:rPr>
                <w:rFonts w:ascii="Verdana" w:hAnsi="Verdana" w:cs="Arial"/>
                <w:u w:val="single"/>
              </w:rPr>
              <w:t>l’élève</w:t>
            </w:r>
            <w:r w:rsidRPr="00F2337F">
              <w:rPr>
                <w:rFonts w:ascii="Verdana" w:hAnsi="Verdana" w:cs="Arial"/>
              </w:rPr>
              <w:t xml:space="preserve"> est encouragé à</w:t>
            </w:r>
            <w:r w:rsidR="00092538">
              <w:rPr>
                <w:rFonts w:ascii="Verdana" w:hAnsi="Verdana" w:cs="Arial"/>
              </w:rPr>
              <w:t> </w:t>
            </w:r>
            <w:r w:rsidRPr="00F2337F">
              <w:rPr>
                <w:rFonts w:ascii="Verdana" w:hAnsi="Verdana" w:cs="Arial"/>
              </w:rPr>
              <w:t>:</w:t>
            </w:r>
          </w:p>
          <w:p w14:paraId="56D9631E" w14:textId="77777777" w:rsidR="009430F9" w:rsidRPr="00BC0DE4" w:rsidRDefault="009430F9" w:rsidP="009430F9">
            <w:pPr>
              <w:pStyle w:val="Paragraphedeliste"/>
              <w:numPr>
                <w:ilvl w:val="1"/>
                <w:numId w:val="1"/>
              </w:numPr>
              <w:rPr>
                <w:rFonts w:ascii="Verdana" w:hAnsi="Verdana" w:cs="Arial"/>
              </w:rPr>
            </w:pPr>
            <w:r w:rsidRPr="00BC0DE4">
              <w:rPr>
                <w:rFonts w:ascii="Verdana" w:hAnsi="Verdana" w:cs="Arial"/>
              </w:rPr>
              <w:t xml:space="preserve">Aller voir un adulte de confiance. </w:t>
            </w:r>
          </w:p>
          <w:p w14:paraId="6CBC476B" w14:textId="4BCDEEC7" w:rsidR="009430F9" w:rsidRPr="00BC0DE4" w:rsidRDefault="009430F9" w:rsidP="009430F9">
            <w:pPr>
              <w:pStyle w:val="Paragraphedeliste"/>
              <w:numPr>
                <w:ilvl w:val="1"/>
                <w:numId w:val="1"/>
              </w:numPr>
              <w:rPr>
                <w:rFonts w:ascii="Verdana" w:hAnsi="Verdana" w:cs="Arial"/>
              </w:rPr>
            </w:pPr>
            <w:r w:rsidRPr="00BC0DE4">
              <w:rPr>
                <w:rFonts w:ascii="Verdana" w:hAnsi="Verdana" w:cs="Arial"/>
              </w:rPr>
              <w:t>Dénoncer les actes en utilisant :</w:t>
            </w:r>
            <w:r w:rsidR="0744B7F1" w:rsidRPr="1DF16A31">
              <w:rPr>
                <w:rFonts w:ascii="Verdana" w:hAnsi="Verdana" w:cs="Arial"/>
              </w:rPr>
              <w:t xml:space="preserve"> </w:t>
            </w:r>
            <w:r w:rsidR="0744B7F1" w:rsidRPr="681DE3D6">
              <w:rPr>
                <w:rFonts w:ascii="Verdana" w:hAnsi="Verdana" w:cs="Arial"/>
              </w:rPr>
              <w:t xml:space="preserve">code </w:t>
            </w:r>
            <w:r w:rsidR="0744B7F1" w:rsidRPr="6CE92D2A">
              <w:rPr>
                <w:rFonts w:ascii="Verdana" w:hAnsi="Verdana" w:cs="Arial"/>
              </w:rPr>
              <w:t xml:space="preserve">QR </w:t>
            </w:r>
          </w:p>
          <w:p w14:paraId="0E0CC5B1" w14:textId="77777777" w:rsidR="009430F9" w:rsidRPr="00BC0DE4" w:rsidRDefault="009430F9" w:rsidP="009430F9">
            <w:pPr>
              <w:pStyle w:val="Paragraphedeliste"/>
              <w:numPr>
                <w:ilvl w:val="1"/>
                <w:numId w:val="1"/>
              </w:numPr>
              <w:rPr>
                <w:rFonts w:ascii="Verdana" w:hAnsi="Verdana" w:cs="Arial"/>
              </w:rPr>
            </w:pPr>
            <w:r w:rsidRPr="00BC0DE4">
              <w:rPr>
                <w:rFonts w:ascii="Verdana" w:hAnsi="Verdana" w:cs="Arial"/>
              </w:rPr>
              <w:t xml:space="preserve">Le billet de signalement ou la fiche signalétique de l’école </w:t>
            </w:r>
            <w:proofErr w:type="gramStart"/>
            <w:r w:rsidRPr="00BC0DE4">
              <w:rPr>
                <w:rFonts w:ascii="Verdana" w:hAnsi="Verdana" w:cs="Arial"/>
              </w:rPr>
              <w:t>ou</w:t>
            </w:r>
            <w:proofErr w:type="gramEnd"/>
            <w:r w:rsidRPr="00BC0DE4">
              <w:rPr>
                <w:rFonts w:ascii="Verdana" w:hAnsi="Verdana" w:cs="Arial"/>
              </w:rPr>
              <w:t>;</w:t>
            </w:r>
          </w:p>
          <w:p w14:paraId="1B08C77B" w14:textId="77777777" w:rsidR="009430F9" w:rsidRPr="00BC0DE4" w:rsidRDefault="009430F9" w:rsidP="009430F9">
            <w:pPr>
              <w:pStyle w:val="Paragraphedeliste"/>
              <w:numPr>
                <w:ilvl w:val="1"/>
                <w:numId w:val="1"/>
              </w:numPr>
              <w:rPr>
                <w:rFonts w:ascii="Verdana" w:hAnsi="Verdana" w:cs="Arial"/>
              </w:rPr>
            </w:pPr>
            <w:r w:rsidRPr="00BC0DE4">
              <w:rPr>
                <w:rFonts w:ascii="Verdana" w:hAnsi="Verdana" w:cs="Arial"/>
              </w:rPr>
              <w:t>Le Forms pour le signalement des incidents de l’école.</w:t>
            </w:r>
          </w:p>
          <w:p w14:paraId="1F077240" w14:textId="77777777" w:rsidR="00A16AF6" w:rsidRPr="00F2337F" w:rsidRDefault="00A16AF6">
            <w:pPr>
              <w:rPr>
                <w:rFonts w:ascii="Verdana" w:hAnsi="Verdana" w:cs="Arial"/>
              </w:rPr>
            </w:pPr>
          </w:p>
          <w:p w14:paraId="5D7A1068" w14:textId="453C710D" w:rsidR="00A16AF6" w:rsidRPr="009430F9" w:rsidRDefault="00A16AF6" w:rsidP="00124D20">
            <w:pPr>
              <w:pStyle w:val="Paragraphedeliste"/>
              <w:numPr>
                <w:ilvl w:val="0"/>
                <w:numId w:val="1"/>
              </w:numPr>
              <w:rPr>
                <w:rFonts w:ascii="Verdana" w:hAnsi="Verdana" w:cs="Arial"/>
              </w:rPr>
            </w:pPr>
            <w:r w:rsidRPr="00F2337F">
              <w:rPr>
                <w:rFonts w:ascii="Verdana" w:hAnsi="Verdana" w:cs="Arial"/>
              </w:rPr>
              <w:t>Pour signaler des actes d’intimidation, </w:t>
            </w:r>
            <w:r w:rsidRPr="00C5666B">
              <w:rPr>
                <w:rFonts w:ascii="Verdana" w:hAnsi="Verdana" w:cs="Arial"/>
                <w:u w:val="single"/>
              </w:rPr>
              <w:t>les adultes</w:t>
            </w:r>
            <w:r w:rsidRPr="00F2337F">
              <w:rPr>
                <w:rFonts w:ascii="Verdana" w:hAnsi="Verdana" w:cs="Arial"/>
              </w:rPr>
              <w:t xml:space="preserve"> de l’école doivent</w:t>
            </w:r>
            <w:r w:rsidR="00092538">
              <w:rPr>
                <w:rFonts w:ascii="Verdana" w:hAnsi="Verdana" w:cs="Arial"/>
              </w:rPr>
              <w:t> </w:t>
            </w:r>
            <w:r w:rsidRPr="00F2337F">
              <w:rPr>
                <w:rFonts w:ascii="Verdana" w:hAnsi="Verdana" w:cs="Arial"/>
              </w:rPr>
              <w:t>:</w:t>
            </w:r>
          </w:p>
          <w:p w14:paraId="6EA57C36" w14:textId="77777777" w:rsidR="009430F9" w:rsidRPr="00BC0DE4" w:rsidRDefault="009430F9" w:rsidP="009430F9">
            <w:pPr>
              <w:pStyle w:val="Paragraphedeliste"/>
              <w:numPr>
                <w:ilvl w:val="1"/>
                <w:numId w:val="1"/>
              </w:numPr>
              <w:spacing w:line="276" w:lineRule="auto"/>
              <w:jc w:val="both"/>
              <w:rPr>
                <w:rFonts w:ascii="Verdana" w:hAnsi="Verdana" w:cs="Arial"/>
              </w:rPr>
            </w:pPr>
            <w:r w:rsidRPr="00BC0DE4">
              <w:rPr>
                <w:rFonts w:ascii="Verdana" w:hAnsi="Verdana" w:cs="Arial"/>
              </w:rPr>
              <w:t>Aviser la direction de l’école. Faire rapport à la direction s’il apprend qu’un élève peut s’être livré à une activité pouvant mener à une suspension ou à un renvoi de l’école. Signaler les actes ou les comportements à la direction de l’école</w:t>
            </w:r>
            <w:r w:rsidRPr="00BC0DE4">
              <w:rPr>
                <w:rFonts w:ascii="Verdana" w:hAnsi="Verdana"/>
              </w:rPr>
              <w:t xml:space="preserve"> </w:t>
            </w:r>
            <w:r w:rsidRPr="00BC0DE4">
              <w:rPr>
                <w:rFonts w:ascii="Verdana" w:hAnsi="Verdana" w:cs="Arial"/>
              </w:rPr>
              <w:t>dès qu’il est raisonnablement possible de le faire;</w:t>
            </w:r>
          </w:p>
          <w:p w14:paraId="5D9B1CC6" w14:textId="77777777" w:rsidR="009430F9" w:rsidRPr="00BC0DE4" w:rsidRDefault="009430F9" w:rsidP="009430F9">
            <w:pPr>
              <w:pStyle w:val="Paragraphedeliste"/>
              <w:numPr>
                <w:ilvl w:val="1"/>
                <w:numId w:val="1"/>
              </w:numPr>
              <w:spacing w:after="160" w:line="259" w:lineRule="auto"/>
              <w:rPr>
                <w:rFonts w:ascii="Verdana" w:hAnsi="Verdana" w:cs="Arial"/>
              </w:rPr>
            </w:pPr>
            <w:r w:rsidRPr="00BC0DE4">
              <w:rPr>
                <w:rFonts w:ascii="Verdana" w:hAnsi="Verdana" w:cs="Arial"/>
              </w:rPr>
              <w:t>Remplir le formulaire : Rapport d’incident en lien à la sécurité dans les écoles – Partie I;</w:t>
            </w:r>
          </w:p>
          <w:p w14:paraId="22ABCD32" w14:textId="77777777" w:rsidR="009430F9" w:rsidRPr="00BC0DE4" w:rsidRDefault="009430F9" w:rsidP="009430F9">
            <w:pPr>
              <w:pStyle w:val="Paragraphedeliste"/>
              <w:numPr>
                <w:ilvl w:val="1"/>
                <w:numId w:val="1"/>
              </w:numPr>
              <w:spacing w:after="160" w:line="259" w:lineRule="auto"/>
              <w:rPr>
                <w:rFonts w:ascii="Verdana" w:hAnsi="Verdana" w:cs="Arial"/>
              </w:rPr>
            </w:pPr>
            <w:r w:rsidRPr="00BC0DE4">
              <w:rPr>
                <w:rFonts w:ascii="Verdana" w:hAnsi="Verdana" w:cs="Arial"/>
              </w:rPr>
              <w:t>Consigner les incidents dans le registre des incidents de l’école</w:t>
            </w:r>
            <w:r>
              <w:rPr>
                <w:rFonts w:ascii="Verdana" w:hAnsi="Verdana" w:cs="Arial"/>
              </w:rPr>
              <w:t>;</w:t>
            </w:r>
          </w:p>
          <w:p w14:paraId="33EBB4E8" w14:textId="77777777" w:rsidR="009430F9" w:rsidRPr="00BC0DE4" w:rsidRDefault="009430F9" w:rsidP="009430F9">
            <w:pPr>
              <w:pStyle w:val="Paragraphedeliste"/>
              <w:numPr>
                <w:ilvl w:val="1"/>
                <w:numId w:val="1"/>
              </w:numPr>
              <w:spacing w:after="160" w:line="259" w:lineRule="auto"/>
              <w:rPr>
                <w:rStyle w:val="Lienhypertexte"/>
                <w:rFonts w:ascii="Verdana" w:hAnsi="Verdana" w:cs="Arial"/>
                <w:color w:val="auto"/>
                <w:u w:val="none"/>
              </w:rPr>
            </w:pPr>
            <w:r w:rsidRPr="00BC0DE4">
              <w:rPr>
                <w:rFonts w:ascii="Verdana" w:hAnsi="Verdana" w:cs="Arial"/>
                <w:lang w:val="fr"/>
              </w:rPr>
              <w:t xml:space="preserve">Remplir le formulaire en ligne : </w:t>
            </w:r>
            <w:hyperlink r:id="rId28" w:tgtFrame="_blank" w:history="1">
              <w:r w:rsidRPr="00BC0DE4">
                <w:rPr>
                  <w:rStyle w:val="Lienhypertexte"/>
                  <w:rFonts w:ascii="Verdana" w:hAnsi="Verdana" w:cs="Arial"/>
                </w:rPr>
                <w:t>Écoles sécuritaires - Déclaration d'incident</w:t>
              </w:r>
            </w:hyperlink>
            <w:r>
              <w:rPr>
                <w:rStyle w:val="Lienhypertexte"/>
                <w:rFonts w:ascii="Verdana" w:hAnsi="Verdana" w:cs="Arial"/>
              </w:rPr>
              <w:t>;</w:t>
            </w:r>
          </w:p>
          <w:p w14:paraId="2B1563E1" w14:textId="77777777" w:rsidR="009430F9" w:rsidRPr="009430F9" w:rsidRDefault="009430F9" w:rsidP="009430F9">
            <w:pPr>
              <w:rPr>
                <w:rFonts w:ascii="Verdana" w:hAnsi="Verdana" w:cs="Arial"/>
              </w:rPr>
            </w:pPr>
          </w:p>
          <w:p w14:paraId="690D18D0" w14:textId="77777777" w:rsidR="00A16AF6" w:rsidRPr="00F2337F" w:rsidRDefault="00A16AF6">
            <w:pPr>
              <w:rPr>
                <w:rFonts w:ascii="Verdana" w:hAnsi="Verdana" w:cs="Arial"/>
              </w:rPr>
            </w:pPr>
          </w:p>
          <w:p w14:paraId="274223F9" w14:textId="77777777" w:rsidR="0060465B" w:rsidRPr="009430F9" w:rsidRDefault="0060465B" w:rsidP="0060465B">
            <w:pPr>
              <w:pStyle w:val="Paragraphedeliste"/>
              <w:numPr>
                <w:ilvl w:val="0"/>
                <w:numId w:val="1"/>
              </w:numPr>
              <w:rPr>
                <w:rFonts w:ascii="Verdana" w:hAnsi="Verdana" w:cs="Arial"/>
              </w:rPr>
            </w:pPr>
            <w:r w:rsidRPr="00F2337F">
              <w:rPr>
                <w:rFonts w:ascii="Verdana" w:hAnsi="Verdana" w:cs="Arial"/>
              </w:rPr>
              <w:t xml:space="preserve">Pour signaler un cas d’intimidation en tant que </w:t>
            </w:r>
            <w:r w:rsidRPr="00951080">
              <w:rPr>
                <w:rFonts w:ascii="Verdana" w:hAnsi="Verdana" w:cs="Arial"/>
                <w:u w:val="single"/>
              </w:rPr>
              <w:t>parents</w:t>
            </w:r>
            <w:r w:rsidRPr="00F2337F">
              <w:rPr>
                <w:rFonts w:ascii="Verdana" w:hAnsi="Verdana" w:cs="Arial"/>
              </w:rPr>
              <w:t>, tuteurs, tutrices :</w:t>
            </w:r>
          </w:p>
          <w:p w14:paraId="1A8A7FF8" w14:textId="77777777" w:rsidR="009430F9" w:rsidRPr="00BC0DE4" w:rsidRDefault="009430F9" w:rsidP="009430F9">
            <w:pPr>
              <w:rPr>
                <w:rFonts w:ascii="Verdana" w:hAnsi="Verdana" w:cs="Arial"/>
              </w:rPr>
            </w:pPr>
            <w:r>
              <w:rPr>
                <w:rFonts w:ascii="Verdana" w:hAnsi="Verdana" w:cs="Arial"/>
              </w:rPr>
              <w:t xml:space="preserve">Communiquer avec la direction/direction adjointe. </w:t>
            </w:r>
          </w:p>
          <w:p w14:paraId="3B9D3F19" w14:textId="77777777" w:rsidR="009430F9" w:rsidRPr="009430F9" w:rsidRDefault="009430F9" w:rsidP="009430F9">
            <w:pPr>
              <w:pStyle w:val="Paragraphedeliste"/>
              <w:ind w:left="360"/>
              <w:rPr>
                <w:rFonts w:ascii="Verdana" w:hAnsi="Verdana" w:cs="Arial"/>
              </w:rPr>
            </w:pPr>
          </w:p>
          <w:p w14:paraId="1A3D1DAF" w14:textId="77777777" w:rsidR="009430F9" w:rsidRPr="009430F9" w:rsidRDefault="009430F9" w:rsidP="009430F9">
            <w:pPr>
              <w:pStyle w:val="Paragraphedeliste"/>
              <w:rPr>
                <w:rFonts w:ascii="Verdana" w:hAnsi="Verdana" w:cs="Arial"/>
              </w:rPr>
            </w:pPr>
          </w:p>
          <w:p w14:paraId="21A54E07" w14:textId="77777777" w:rsidR="009430F9" w:rsidRDefault="009430F9" w:rsidP="009430F9">
            <w:pPr>
              <w:rPr>
                <w:rFonts w:ascii="Verdana" w:hAnsi="Verdana" w:cs="Arial"/>
              </w:rPr>
            </w:pPr>
            <w:r w:rsidRPr="00BC0DE4">
              <w:rPr>
                <w:rFonts w:ascii="Verdana" w:hAnsi="Verdana" w:cs="Arial"/>
              </w:rPr>
              <w:t>Si un incident répond à plusieurs critères, plusieurs procédures de signalement s’appliquent. Remplir tous les formulaires de signalement multiple nécessaire. Veuillez suivre les exigences relatives au signalement :</w:t>
            </w:r>
            <w:hyperlink r:id="rId29" w:tgtFrame="_blank" w:history="1">
              <w:r w:rsidRPr="00BC0DE4">
                <w:rPr>
                  <w:rStyle w:val="Lienhypertexte"/>
                  <w:rFonts w:ascii="Verdana" w:hAnsi="Verdana" w:cs="Arial"/>
                </w:rPr>
                <w:t>PROCÉDURE DE SIGNALEMENT DE LA VIOLENCE AU TRAVAIL DANS LES CONSEILS SCOLAIRES Annexe H</w:t>
              </w:r>
            </w:hyperlink>
          </w:p>
          <w:p w14:paraId="168C2A3D" w14:textId="77777777" w:rsidR="009430F9" w:rsidRPr="00F2337F" w:rsidRDefault="009430F9" w:rsidP="009430F9">
            <w:pPr>
              <w:pStyle w:val="Paragraphedeliste"/>
              <w:ind w:left="360"/>
              <w:rPr>
                <w:rFonts w:ascii="Verdana" w:hAnsi="Verdana" w:cs="Arial"/>
              </w:rPr>
            </w:pPr>
          </w:p>
          <w:p w14:paraId="6057DFA9" w14:textId="77777777" w:rsidR="00C5666B" w:rsidRPr="00C5666B" w:rsidRDefault="00C5666B" w:rsidP="00C5666B">
            <w:pPr>
              <w:pStyle w:val="Paragraphedeliste"/>
              <w:rPr>
                <w:rFonts w:ascii="Verdana" w:hAnsi="Verdana" w:cs="Arial"/>
              </w:rPr>
            </w:pPr>
          </w:p>
          <w:p w14:paraId="2667348E" w14:textId="77777777" w:rsidR="00C5666B" w:rsidRPr="00F2337F" w:rsidRDefault="00C5666B" w:rsidP="00C5666B">
            <w:pPr>
              <w:pStyle w:val="Paragraphedeliste"/>
              <w:ind w:left="360"/>
              <w:rPr>
                <w:rFonts w:ascii="Verdana" w:hAnsi="Verdana" w:cs="Arial"/>
              </w:rPr>
            </w:pPr>
          </w:p>
          <w:p w14:paraId="0C9C162D" w14:textId="77777777" w:rsidR="002C3985" w:rsidRDefault="002C3985" w:rsidP="002C3985">
            <w:pPr>
              <w:rPr>
                <w:rFonts w:ascii="Verdana" w:hAnsi="Verdana" w:cs="Arial"/>
              </w:rPr>
            </w:pPr>
            <w:r w:rsidRPr="00BC0DE4">
              <w:rPr>
                <w:rFonts w:ascii="Verdana" w:hAnsi="Verdana" w:cs="Arial"/>
                <w:u w:val="single"/>
              </w:rPr>
              <w:t>Après le signalement d’une situation d’intimidation</w:t>
            </w:r>
            <w:r w:rsidRPr="00BC0DE4">
              <w:rPr>
                <w:rFonts w:ascii="Verdana" w:hAnsi="Verdana" w:cs="Arial"/>
              </w:rPr>
              <w:t> :</w:t>
            </w:r>
          </w:p>
          <w:p w14:paraId="3D732919" w14:textId="77777777" w:rsidR="009430F9" w:rsidRPr="00BC0DE4" w:rsidRDefault="009430F9" w:rsidP="009430F9">
            <w:pPr>
              <w:pStyle w:val="Paragraphedeliste"/>
              <w:numPr>
                <w:ilvl w:val="1"/>
                <w:numId w:val="28"/>
              </w:numPr>
              <w:ind w:left="1156"/>
              <w:rPr>
                <w:rFonts w:ascii="Verdana" w:hAnsi="Verdana" w:cs="Arial"/>
              </w:rPr>
            </w:pPr>
            <w:r w:rsidRPr="00BC0DE4">
              <w:rPr>
                <w:rFonts w:ascii="Verdana" w:hAnsi="Verdana" w:cs="Arial"/>
              </w:rPr>
              <w:t>La direction fait enquête.</w:t>
            </w:r>
          </w:p>
          <w:p w14:paraId="05FC8B56" w14:textId="77777777" w:rsidR="009430F9" w:rsidRPr="00BC0DE4" w:rsidRDefault="009430F9" w:rsidP="009430F9">
            <w:pPr>
              <w:pStyle w:val="Paragraphedeliste"/>
              <w:numPr>
                <w:ilvl w:val="1"/>
                <w:numId w:val="28"/>
              </w:numPr>
              <w:ind w:left="1156"/>
              <w:rPr>
                <w:rFonts w:ascii="Verdana" w:hAnsi="Verdana" w:cs="Arial"/>
              </w:rPr>
            </w:pPr>
            <w:r w:rsidRPr="00BC0DE4">
              <w:rPr>
                <w:rFonts w:ascii="Verdana" w:hAnsi="Verdana" w:cs="Arial"/>
              </w:rPr>
              <w:t xml:space="preserve">La direction de l’école communique avec les parents ou avec les tutrices ou tuteurs des élèves subissant des actes d’intimidation ainsi que des élèves s’y livrant, et les informer : </w:t>
            </w:r>
          </w:p>
          <w:p w14:paraId="447A2142" w14:textId="77777777" w:rsidR="009430F9" w:rsidRPr="00BC0DE4" w:rsidRDefault="009430F9" w:rsidP="009430F9">
            <w:pPr>
              <w:pStyle w:val="Paragraphedeliste"/>
              <w:numPr>
                <w:ilvl w:val="0"/>
                <w:numId w:val="29"/>
              </w:numPr>
              <w:rPr>
                <w:rFonts w:ascii="Verdana" w:hAnsi="Verdana" w:cs="Arial"/>
              </w:rPr>
            </w:pPr>
            <w:proofErr w:type="gramStart"/>
            <w:r w:rsidRPr="00BC0DE4">
              <w:rPr>
                <w:rFonts w:ascii="Verdana" w:hAnsi="Verdana" w:cs="Arial"/>
              </w:rPr>
              <w:t>de</w:t>
            </w:r>
            <w:proofErr w:type="gramEnd"/>
            <w:r w:rsidRPr="00BC0DE4">
              <w:rPr>
                <w:rFonts w:ascii="Verdana" w:hAnsi="Verdana" w:cs="Arial"/>
              </w:rPr>
              <w:t xml:space="preserve"> ce qui s’est produit; </w:t>
            </w:r>
          </w:p>
          <w:p w14:paraId="1C5AB19A" w14:textId="77777777" w:rsidR="009430F9" w:rsidRPr="00BC0DE4" w:rsidRDefault="009430F9" w:rsidP="009430F9">
            <w:pPr>
              <w:pStyle w:val="Paragraphedeliste"/>
              <w:numPr>
                <w:ilvl w:val="0"/>
                <w:numId w:val="29"/>
              </w:numPr>
              <w:rPr>
                <w:rFonts w:ascii="Verdana" w:hAnsi="Verdana" w:cs="Arial"/>
              </w:rPr>
            </w:pPr>
            <w:proofErr w:type="gramStart"/>
            <w:r w:rsidRPr="00BC0DE4">
              <w:rPr>
                <w:rFonts w:ascii="Verdana" w:hAnsi="Verdana" w:cs="Arial"/>
              </w:rPr>
              <w:t>du</w:t>
            </w:r>
            <w:proofErr w:type="gramEnd"/>
            <w:r w:rsidRPr="00BC0DE4">
              <w:rPr>
                <w:rFonts w:ascii="Verdana" w:hAnsi="Verdana" w:cs="Arial"/>
              </w:rPr>
              <w:t xml:space="preserve"> préjudice subi par l’élève; </w:t>
            </w:r>
          </w:p>
          <w:p w14:paraId="5E5C2581" w14:textId="77777777" w:rsidR="009430F9" w:rsidRPr="00BC0DE4" w:rsidRDefault="009430F9" w:rsidP="009430F9">
            <w:pPr>
              <w:pStyle w:val="Paragraphedeliste"/>
              <w:numPr>
                <w:ilvl w:val="0"/>
                <w:numId w:val="29"/>
              </w:numPr>
              <w:rPr>
                <w:rFonts w:ascii="Verdana" w:hAnsi="Verdana" w:cs="Arial"/>
              </w:rPr>
            </w:pPr>
            <w:proofErr w:type="gramStart"/>
            <w:r w:rsidRPr="00BC0DE4">
              <w:rPr>
                <w:rFonts w:ascii="Verdana" w:hAnsi="Verdana" w:cs="Arial"/>
              </w:rPr>
              <w:t>des</w:t>
            </w:r>
            <w:proofErr w:type="gramEnd"/>
            <w:r w:rsidRPr="00BC0DE4">
              <w:rPr>
                <w:rFonts w:ascii="Verdana" w:hAnsi="Verdana" w:cs="Arial"/>
              </w:rPr>
              <w:t xml:space="preserve"> mesures prises pour assurer la sécurité de l’élève, y compris les mesures disciplinaires prises en réponse à l’incident</w:t>
            </w:r>
            <w:r>
              <w:rPr>
                <w:rFonts w:ascii="Verdana" w:hAnsi="Verdana" w:cs="Arial"/>
              </w:rPr>
              <w:t>;</w:t>
            </w:r>
          </w:p>
          <w:p w14:paraId="1017A76C" w14:textId="77777777" w:rsidR="009430F9" w:rsidRPr="00364373" w:rsidRDefault="009430F9" w:rsidP="009430F9">
            <w:pPr>
              <w:pStyle w:val="Paragraphedeliste"/>
              <w:numPr>
                <w:ilvl w:val="0"/>
                <w:numId w:val="29"/>
              </w:numPr>
              <w:rPr>
                <w:rFonts w:ascii="Verdana" w:hAnsi="Verdana" w:cs="Arial"/>
              </w:rPr>
            </w:pPr>
            <w:proofErr w:type="gramStart"/>
            <w:r w:rsidRPr="00BC0DE4">
              <w:rPr>
                <w:rFonts w:ascii="Verdana" w:hAnsi="Verdana" w:cs="Arial"/>
              </w:rPr>
              <w:t>des</w:t>
            </w:r>
            <w:proofErr w:type="gramEnd"/>
            <w:r w:rsidRPr="00BC0DE4">
              <w:rPr>
                <w:rFonts w:ascii="Verdana" w:hAnsi="Verdana" w:cs="Arial"/>
              </w:rPr>
              <w:t xml:space="preserve"> soutiens qui seront proposés à l’élève en réponse à l’incident</w:t>
            </w:r>
          </w:p>
          <w:p w14:paraId="767EA0BD" w14:textId="77777777" w:rsidR="009430F9" w:rsidRPr="00BC0DE4" w:rsidRDefault="009430F9" w:rsidP="009430F9">
            <w:pPr>
              <w:pStyle w:val="Paragraphedeliste"/>
              <w:numPr>
                <w:ilvl w:val="0"/>
                <w:numId w:val="29"/>
              </w:numPr>
              <w:rPr>
                <w:rFonts w:ascii="Verdana" w:hAnsi="Verdana" w:cs="Arial"/>
              </w:rPr>
            </w:pPr>
            <w:r>
              <w:rPr>
                <w:rFonts w:ascii="Verdana" w:hAnsi="Verdana" w:cs="Arial"/>
              </w:rPr>
              <w:t>L</w:t>
            </w:r>
            <w:r w:rsidRPr="00BC0DE4">
              <w:rPr>
                <w:rFonts w:ascii="Verdana" w:hAnsi="Verdana" w:cs="Arial"/>
              </w:rPr>
              <w:t>a direction de l’école communique aux parents pour discuter des mesures de soutien offertes à leur enfant.</w:t>
            </w:r>
          </w:p>
          <w:p w14:paraId="72E96FF0" w14:textId="77777777" w:rsidR="009430F9" w:rsidRPr="009430F9" w:rsidRDefault="009430F9" w:rsidP="009430F9">
            <w:pPr>
              <w:pStyle w:val="Paragraphedeliste"/>
              <w:numPr>
                <w:ilvl w:val="1"/>
                <w:numId w:val="28"/>
              </w:numPr>
              <w:ind w:left="1156" w:hanging="425"/>
              <w:rPr>
                <w:rFonts w:ascii="Verdana" w:hAnsi="Verdana" w:cs="Arial"/>
              </w:rPr>
            </w:pPr>
            <w:r w:rsidRPr="00BC0DE4">
              <w:rPr>
                <w:rFonts w:ascii="Verdana" w:hAnsi="Verdana" w:cs="Arial"/>
              </w:rPr>
              <w:t>En cas d'intimidation, la direction de l'école envisagera de recourir à la discipline progressive, qui peut donner lieu à une suspension ou à un renvoi.</w:t>
            </w:r>
          </w:p>
          <w:p w14:paraId="764B6FE7" w14:textId="77777777" w:rsidR="009430F9" w:rsidRPr="00BC0DE4" w:rsidRDefault="009430F9" w:rsidP="009430F9">
            <w:pPr>
              <w:rPr>
                <w:rFonts w:ascii="Verdana" w:hAnsi="Verdana" w:cs="Arial"/>
                <w:u w:val="single"/>
              </w:rPr>
            </w:pPr>
            <w:r w:rsidRPr="00BC0DE4">
              <w:rPr>
                <w:rFonts w:ascii="Verdana" w:hAnsi="Verdana" w:cs="Arial"/>
                <w:u w:val="single"/>
              </w:rPr>
              <w:t>Suspension et renvoi :</w:t>
            </w:r>
          </w:p>
          <w:p w14:paraId="4710D4F2" w14:textId="77777777" w:rsidR="009430F9" w:rsidRDefault="009430F9" w:rsidP="009430F9">
            <w:pPr>
              <w:rPr>
                <w:rFonts w:ascii="Verdana" w:hAnsi="Verdana" w:cs="Arial"/>
              </w:rPr>
            </w:pPr>
          </w:p>
          <w:p w14:paraId="6BC634A2" w14:textId="77777777" w:rsidR="009430F9" w:rsidRPr="00BC0DE4" w:rsidRDefault="009430F9" w:rsidP="009430F9">
            <w:pPr>
              <w:rPr>
                <w:rStyle w:val="Lienhypertexte"/>
                <w:rFonts w:ascii="Verdana" w:hAnsi="Verdana" w:cs="Arial"/>
                <w:color w:val="auto"/>
                <w:u w:val="none"/>
              </w:rPr>
            </w:pPr>
            <w:r w:rsidRPr="00BC0DE4">
              <w:rPr>
                <w:rFonts w:ascii="Verdana" w:hAnsi="Verdana" w:cs="Arial"/>
              </w:rPr>
              <w:fldChar w:fldCharType="begin"/>
            </w:r>
            <w:r w:rsidRPr="00BC0DE4">
              <w:rPr>
                <w:rFonts w:ascii="Verdana" w:hAnsi="Verdana" w:cs="Arial"/>
              </w:rPr>
              <w:instrText xml:space="preserve"> HYPERLINK "https://www.ontario.ca/fr/page/suspension-et-renvoi" </w:instrText>
            </w:r>
            <w:r w:rsidRPr="00BC0DE4">
              <w:rPr>
                <w:rFonts w:ascii="Verdana" w:hAnsi="Verdana" w:cs="Arial"/>
              </w:rPr>
            </w:r>
            <w:r w:rsidRPr="00BC0DE4">
              <w:rPr>
                <w:rFonts w:ascii="Verdana" w:hAnsi="Verdana" w:cs="Arial"/>
              </w:rPr>
              <w:fldChar w:fldCharType="separate"/>
            </w:r>
          </w:p>
          <w:p w14:paraId="2DDE1A32" w14:textId="77777777" w:rsidR="009430F9" w:rsidRPr="006E4136" w:rsidRDefault="009430F9" w:rsidP="009430F9">
            <w:pPr>
              <w:rPr>
                <w:rStyle w:val="Lienhypertexte"/>
                <w:rFonts w:ascii="Verdana" w:hAnsi="Verdana" w:cs="Arial"/>
              </w:rPr>
            </w:pPr>
            <w:r w:rsidRPr="00BC0DE4">
              <w:rPr>
                <w:rStyle w:val="Lienhypertexte"/>
                <w:rFonts w:ascii="Verdana" w:hAnsi="Verdana" w:cs="Arial"/>
                <w:color w:val="auto"/>
                <w:u w:val="none"/>
              </w:rPr>
              <w:t>Découvrez ce qui se produira si votre enfant est suspendu ou renvoyé de l’école, comment sont prises les décisions et quelles mesures de soutien sont offertes aux élèves pour le retour en classe.</w:t>
            </w:r>
            <w:r w:rsidRPr="00BC0DE4">
              <w:rPr>
                <w:rFonts w:ascii="Verdana" w:hAnsi="Verdana" w:cs="Arial"/>
              </w:rPr>
              <w:fldChar w:fldCharType="end"/>
            </w:r>
            <w:r w:rsidRPr="00BC0DE4">
              <w:rPr>
                <w:rFonts w:ascii="Verdana" w:hAnsi="Verdana" w:cs="Arial"/>
              </w:rPr>
              <w:t xml:space="preserve"> </w:t>
            </w:r>
            <w:r>
              <w:rPr>
                <w:rFonts w:ascii="Verdana" w:hAnsi="Verdana" w:cs="Arial"/>
              </w:rPr>
              <w:fldChar w:fldCharType="begin"/>
            </w:r>
            <w:r>
              <w:rPr>
                <w:rFonts w:ascii="Verdana" w:hAnsi="Verdana" w:cs="Arial"/>
              </w:rPr>
              <w:instrText>HYPERLINK "https://csviamonde.ca/fileadmin/3_204_Securite_dans_les_ecoles_dir_adm.pdf"</w:instrText>
            </w:r>
            <w:r>
              <w:rPr>
                <w:rFonts w:ascii="Verdana" w:hAnsi="Verdana" w:cs="Arial"/>
              </w:rPr>
            </w:r>
            <w:r>
              <w:rPr>
                <w:rFonts w:ascii="Verdana" w:hAnsi="Verdana" w:cs="Arial"/>
              </w:rPr>
              <w:fldChar w:fldCharType="separate"/>
            </w:r>
            <w:r w:rsidRPr="006E4136">
              <w:rPr>
                <w:rStyle w:val="Lienhypertexte"/>
                <w:rFonts w:ascii="Verdana" w:hAnsi="Verdana" w:cs="Arial"/>
              </w:rPr>
              <w:t>Directives administratives no 3,204-</w:t>
            </w:r>
          </w:p>
          <w:p w14:paraId="3C9FC702" w14:textId="77777777" w:rsidR="009430F9" w:rsidRPr="006E4136" w:rsidRDefault="009430F9" w:rsidP="009430F9">
            <w:pPr>
              <w:rPr>
                <w:rStyle w:val="Lienhypertexte"/>
                <w:rFonts w:ascii="Verdana" w:hAnsi="Verdana" w:cs="Arial"/>
              </w:rPr>
            </w:pPr>
            <w:r w:rsidRPr="006E4136">
              <w:rPr>
                <w:rStyle w:val="Lienhypertexte"/>
                <w:rFonts w:ascii="Verdana" w:hAnsi="Verdana" w:cs="Arial"/>
              </w:rPr>
              <w:t>STRATÉGIE POUR LA SÉCURITÉ DANS LES ÉCOLES</w:t>
            </w:r>
          </w:p>
          <w:p w14:paraId="23C9AB47" w14:textId="58A25F35" w:rsidR="009430F9" w:rsidRPr="00BC0DE4" w:rsidRDefault="009430F9" w:rsidP="009430F9">
            <w:pPr>
              <w:pStyle w:val="Paragraphedeliste"/>
              <w:ind w:left="360"/>
              <w:rPr>
                <w:rFonts w:ascii="Verdana" w:hAnsi="Verdana" w:cs="Arial"/>
              </w:rPr>
            </w:pPr>
            <w:r>
              <w:rPr>
                <w:rFonts w:ascii="Verdana" w:hAnsi="Verdana" w:cs="Arial"/>
              </w:rPr>
              <w:fldChar w:fldCharType="end"/>
            </w:r>
          </w:p>
          <w:p w14:paraId="4A5B06D8" w14:textId="77777777" w:rsidR="002C3985" w:rsidRPr="00BC0DE4" w:rsidRDefault="002C3985" w:rsidP="002C3985">
            <w:pPr>
              <w:rPr>
                <w:rFonts w:ascii="Verdana" w:hAnsi="Verdana" w:cs="Arial"/>
              </w:rPr>
            </w:pPr>
          </w:p>
          <w:p w14:paraId="2122718D" w14:textId="77777777" w:rsidR="002C3985" w:rsidRPr="00D95B19" w:rsidRDefault="002C3985" w:rsidP="00080EDB">
            <w:pPr>
              <w:pStyle w:val="Paragraphedeliste"/>
              <w:numPr>
                <w:ilvl w:val="0"/>
                <w:numId w:val="13"/>
              </w:numPr>
              <w:rPr>
                <w:rFonts w:ascii="Verdana" w:hAnsi="Verdana" w:cs="Arial"/>
              </w:rPr>
            </w:pPr>
            <w:r w:rsidRPr="00BE16BF">
              <w:rPr>
                <w:rFonts w:ascii="Verdana" w:hAnsi="Verdana" w:cs="Arial"/>
              </w:rPr>
              <w:t>Pour signaler une insatisfaction de la réponse de l’école :</w:t>
            </w:r>
          </w:p>
          <w:p w14:paraId="00D05B82" w14:textId="77777777" w:rsidR="00D95B19" w:rsidRPr="00BC0DE4" w:rsidRDefault="00D95B19" w:rsidP="00D95B19">
            <w:pPr>
              <w:rPr>
                <w:rFonts w:ascii="Verdana" w:hAnsi="Verdana" w:cs="Arial"/>
                <w:color w:val="C00000"/>
              </w:rPr>
            </w:pPr>
          </w:p>
          <w:p w14:paraId="5453372F" w14:textId="77777777" w:rsidR="00D95B19" w:rsidRPr="00D95B19" w:rsidRDefault="00D95B19" w:rsidP="00D95B19">
            <w:pPr>
              <w:pStyle w:val="Paragraphedeliste"/>
              <w:numPr>
                <w:ilvl w:val="0"/>
                <w:numId w:val="12"/>
              </w:numPr>
              <w:spacing w:after="160" w:line="259" w:lineRule="auto"/>
              <w:rPr>
                <w:rFonts w:ascii="Verdana" w:hAnsi="Verdana" w:cs="Arial"/>
              </w:rPr>
            </w:pPr>
            <w:r w:rsidRPr="00D95B19">
              <w:rPr>
                <w:rFonts w:ascii="Verdana" w:hAnsi="Verdana" w:cs="Arial"/>
              </w:rPr>
              <w:t>Communiquer avec la direction de l’école</w:t>
            </w:r>
          </w:p>
          <w:p w14:paraId="131BF22E" w14:textId="77777777" w:rsidR="00D95B19" w:rsidRPr="00D95B19" w:rsidRDefault="00D95B19" w:rsidP="00D95B19">
            <w:pPr>
              <w:pStyle w:val="Paragraphedeliste"/>
              <w:numPr>
                <w:ilvl w:val="0"/>
                <w:numId w:val="12"/>
              </w:numPr>
              <w:spacing w:after="160" w:line="259" w:lineRule="auto"/>
              <w:rPr>
                <w:rFonts w:ascii="Verdana" w:hAnsi="Verdana" w:cs="Arial"/>
              </w:rPr>
            </w:pPr>
            <w:r w:rsidRPr="00D95B19">
              <w:rPr>
                <w:rFonts w:ascii="Verdana" w:hAnsi="Verdana" w:cs="Arial"/>
              </w:rPr>
              <w:t xml:space="preserve">Communiquer avec </w:t>
            </w:r>
            <w:proofErr w:type="gramStart"/>
            <w:r w:rsidRPr="00D95B19">
              <w:rPr>
                <w:rFonts w:ascii="Verdana" w:hAnsi="Verdana" w:cs="Arial"/>
              </w:rPr>
              <w:t>l’</w:t>
            </w:r>
            <w:proofErr w:type="spellStart"/>
            <w:r w:rsidRPr="00D95B19">
              <w:rPr>
                <w:rFonts w:ascii="Verdana" w:hAnsi="Verdana" w:cs="Arial"/>
              </w:rPr>
              <w:t>enseignant.e</w:t>
            </w:r>
            <w:proofErr w:type="spellEnd"/>
            <w:proofErr w:type="gramEnd"/>
            <w:r w:rsidRPr="00D95B19">
              <w:rPr>
                <w:rFonts w:ascii="Verdana" w:hAnsi="Verdana" w:cs="Arial"/>
              </w:rPr>
              <w:t xml:space="preserve"> et/ou la direction</w:t>
            </w:r>
          </w:p>
          <w:p w14:paraId="24FDDEA9" w14:textId="1F6CCC81" w:rsidR="00A16AF6" w:rsidRPr="00D95B19" w:rsidRDefault="00D95B19" w:rsidP="00BE16BF">
            <w:pPr>
              <w:pStyle w:val="Paragraphedeliste"/>
              <w:numPr>
                <w:ilvl w:val="0"/>
                <w:numId w:val="12"/>
              </w:numPr>
              <w:rPr>
                <w:rFonts w:ascii="Verdana" w:hAnsi="Verdana" w:cs="Arial"/>
              </w:rPr>
            </w:pPr>
            <w:r w:rsidRPr="00D95B19">
              <w:rPr>
                <w:rFonts w:ascii="Verdana" w:hAnsi="Verdana" w:cs="Arial"/>
              </w:rPr>
              <w:t>Si des insatisfactions persistent, discuter avec la surintendance de l’éducation de l’école</w:t>
            </w:r>
          </w:p>
        </w:tc>
        <w:tc>
          <w:tcPr>
            <w:tcW w:w="5852" w:type="dxa"/>
          </w:tcPr>
          <w:p w14:paraId="63A88D13" w14:textId="70843B1C" w:rsidR="0060465B" w:rsidRPr="00105E43" w:rsidRDefault="00105E43" w:rsidP="00080EDB">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rPr>
            </w:pPr>
            <w:r w:rsidRPr="1F3531C0">
              <w:rPr>
                <w:rFonts w:ascii="Verdana" w:hAnsi="Verdana" w:cs="Arial"/>
                <w:color w:val="000000" w:themeColor="text1"/>
              </w:rPr>
              <w:lastRenderedPageBreak/>
              <w:t>Utiliser le C</w:t>
            </w:r>
            <w:r w:rsidR="0060465B" w:rsidRPr="1F3531C0">
              <w:rPr>
                <w:rFonts w:ascii="Verdana" w:hAnsi="Verdana" w:cs="Arial"/>
                <w:color w:val="000000" w:themeColor="text1"/>
              </w:rPr>
              <w:t>ode QR pour les écoles secondaires (</w:t>
            </w:r>
            <w:r w:rsidR="006C3720" w:rsidRPr="1F3531C0">
              <w:rPr>
                <w:rFonts w:ascii="Verdana" w:hAnsi="Verdana" w:cs="Arial"/>
                <w:color w:val="000000" w:themeColor="text1"/>
              </w:rPr>
              <w:t xml:space="preserve">Exemple : </w:t>
            </w:r>
            <w:hyperlink r:id="rId30">
              <w:r w:rsidR="0060465B" w:rsidRPr="1F3531C0">
                <w:rPr>
                  <w:rStyle w:val="Lienhypertexte"/>
                  <w:rFonts w:ascii="Verdana" w:hAnsi="Verdana" w:cs="Arial"/>
                </w:rPr>
                <w:t>FORMS</w:t>
              </w:r>
            </w:hyperlink>
            <w:r w:rsidR="0060465B" w:rsidRPr="1F3531C0">
              <w:rPr>
                <w:rFonts w:ascii="Verdana" w:hAnsi="Verdana" w:cs="Arial"/>
                <w:color w:val="000000" w:themeColor="text1"/>
              </w:rPr>
              <w:t>)</w:t>
            </w:r>
          </w:p>
          <w:p w14:paraId="6EEE28A3" w14:textId="0D68B776" w:rsidR="1F3531C0" w:rsidRDefault="591FB960" w:rsidP="1F3531C0">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rPr>
            </w:pPr>
            <w:r w:rsidRPr="405A8CFF">
              <w:rPr>
                <w:rFonts w:ascii="Verdana" w:hAnsi="Verdana" w:cs="Arial"/>
                <w:color w:val="000000" w:themeColor="text1"/>
              </w:rPr>
              <w:t xml:space="preserve">Conversation avec les membres </w:t>
            </w:r>
            <w:r w:rsidR="0B7F03C8" w:rsidRPr="405A8CFF">
              <w:rPr>
                <w:rFonts w:ascii="Verdana" w:hAnsi="Verdana" w:cs="Arial"/>
                <w:color w:val="000000" w:themeColor="text1"/>
              </w:rPr>
              <w:t xml:space="preserve">du personnel </w:t>
            </w:r>
          </w:p>
          <w:p w14:paraId="19356DA4" w14:textId="77777777" w:rsidR="00A16AF6" w:rsidRPr="00765FBC" w:rsidRDefault="00A16AF6" w:rsidP="00765FBC">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0F0550F8" w14:textId="77777777" w:rsidR="00E777EB" w:rsidRDefault="00E777EB" w:rsidP="00D95B19">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3A53B5CA" w14:textId="643618C1" w:rsidR="00E777EB" w:rsidRPr="00E777EB" w:rsidRDefault="00E777EB" w:rsidP="00E777EB">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C3B8FA9" w:rsidRPr="00BC0DE4" w14:paraId="5229D150" w14:textId="77777777" w:rsidTr="405A8CFF">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DEEAF6" w:themeFill="accent1" w:themeFillTint="33"/>
          </w:tcPr>
          <w:p w14:paraId="3818F3BC" w14:textId="77777777" w:rsidR="00211104" w:rsidRDefault="00211104" w:rsidP="004814A2">
            <w:pPr>
              <w:jc w:val="center"/>
              <w:rPr>
                <w:rFonts w:ascii="Verdana" w:hAnsi="Verdana" w:cs="Arial"/>
                <w:b w:val="0"/>
                <w:bCs w:val="0"/>
              </w:rPr>
            </w:pPr>
          </w:p>
          <w:p w14:paraId="52A77739" w14:textId="77777777" w:rsidR="10A6A6AE" w:rsidRDefault="10A6A6AE" w:rsidP="004814A2">
            <w:pPr>
              <w:jc w:val="center"/>
              <w:rPr>
                <w:rFonts w:ascii="Verdana" w:hAnsi="Verdana" w:cs="Arial"/>
                <w:b w:val="0"/>
                <w:bCs w:val="0"/>
              </w:rPr>
            </w:pPr>
            <w:r w:rsidRPr="00BC0DE4">
              <w:rPr>
                <w:rFonts w:ascii="Verdana" w:hAnsi="Verdana" w:cs="Arial"/>
              </w:rPr>
              <w:t>Rôles et responsabilités des membres de la communauté scolaire </w:t>
            </w:r>
          </w:p>
          <w:p w14:paraId="31E4F91D" w14:textId="304B451F" w:rsidR="00211104" w:rsidRPr="00BC0DE4" w:rsidRDefault="00211104" w:rsidP="004814A2">
            <w:pPr>
              <w:jc w:val="center"/>
              <w:rPr>
                <w:rFonts w:ascii="Verdana" w:hAnsi="Verdana" w:cs="Arial"/>
              </w:rPr>
            </w:pPr>
          </w:p>
        </w:tc>
      </w:tr>
      <w:tr w:rsidR="0C3B8FA9" w:rsidRPr="00BC0DE4" w14:paraId="2B75904F" w14:textId="77777777" w:rsidTr="405A8CF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BC0DE4" w:rsidRDefault="0C3B8FA9" w:rsidP="0C3B8FA9">
            <w:pPr>
              <w:rPr>
                <w:rFonts w:ascii="Verdana" w:hAnsi="Verdana" w:cs="Arial"/>
              </w:rPr>
            </w:pPr>
          </w:p>
          <w:p w14:paraId="53A41098" w14:textId="7777777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membres du personnel</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581D6E36" w14:textId="19E54219"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Respecter le PPIMI de l’école</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7C19E308" w14:textId="0B25710F"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Veiller à la sécurité des milieux d’apprentissage des élèves</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0827ACCF" w14:textId="366EF3DD"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Recevoir les confidences des élèves</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751D4143" w14:textId="598E2D9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Participer au moyen de dénonciation</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7E5D8CCA" w14:textId="3E77DE8F"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Intervenir s’il est témoin d’un «</w:t>
            </w:r>
            <w:r w:rsidR="00092538">
              <w:rPr>
                <w:rStyle w:val="normaltextrun"/>
                <w:rFonts w:ascii="Arial" w:hAnsi="Arial" w:cs="Arial"/>
                <w:sz w:val="22"/>
                <w:szCs w:val="22"/>
              </w:rPr>
              <w:t> </w:t>
            </w:r>
            <w:r w:rsidRPr="00945042">
              <w:rPr>
                <w:rStyle w:val="normaltextrun"/>
                <w:rFonts w:ascii="Verdana" w:hAnsi="Verdana" w:cs="Segoe UI"/>
                <w:sz w:val="22"/>
                <w:szCs w:val="22"/>
              </w:rPr>
              <w:t>comportement d’élève qui nuit vraisemblablement au climat scolaire »</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65EF1F7C" w14:textId="17A1F296" w:rsidR="00945042" w:rsidRPr="00945042" w:rsidRDefault="00945042" w:rsidP="00080EDB">
            <w:pPr>
              <w:pStyle w:val="paragraph"/>
              <w:numPr>
                <w:ilvl w:val="0"/>
                <w:numId w:val="14"/>
              </w:numPr>
              <w:tabs>
                <w:tab w:val="clear" w:pos="720"/>
              </w:tabs>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Collaborer selon les recommandations des étapes des interventions lors d’un incident de violence ou d’acte</w:t>
            </w:r>
            <w:r w:rsidR="00754A79">
              <w:rPr>
                <w:rStyle w:val="normaltextrun"/>
                <w:rFonts w:ascii="Verdana" w:hAnsi="Verdana" w:cs="Segoe UI"/>
                <w:sz w:val="22"/>
                <w:szCs w:val="22"/>
              </w:rPr>
              <w:t xml:space="preserve"> </w:t>
            </w:r>
            <w:r w:rsidRPr="00945042">
              <w:rPr>
                <w:rStyle w:val="normaltextrun"/>
                <w:rFonts w:ascii="Verdana" w:hAnsi="Verdana" w:cs="Segoe UI"/>
                <w:sz w:val="22"/>
                <w:szCs w:val="22"/>
              </w:rPr>
              <w:t>d’intimidation</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2197CCDD" w14:textId="3AE427C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Consigner les incidents</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579AF494" w14:textId="5DD6DB7A"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Remplir tous les formulaires de signalement multiple nécessaire</w:t>
            </w:r>
            <w:r w:rsidR="00DC7EC2">
              <w:rPr>
                <w:rStyle w:val="normaltextrun"/>
                <w:rFonts w:ascii="Arial" w:hAnsi="Arial" w:cs="Arial"/>
                <w:sz w:val="22"/>
                <w:szCs w:val="22"/>
              </w:rPr>
              <w:t> </w:t>
            </w:r>
            <w:r w:rsidRPr="00945042">
              <w:rPr>
                <w:rStyle w:val="normaltextrun"/>
                <w:rFonts w:ascii="Verdana" w:hAnsi="Verdana" w:cs="Segoe UI"/>
                <w:sz w:val="22"/>
                <w:szCs w:val="22"/>
              </w:rPr>
              <w:t xml:space="preserve">; </w:t>
            </w:r>
            <w:r w:rsidRPr="00945042">
              <w:rPr>
                <w:rStyle w:val="normaltextrun"/>
                <w:rFonts w:ascii="Arial" w:hAnsi="Arial" w:cs="Arial"/>
                <w:sz w:val="22"/>
                <w:szCs w:val="22"/>
              </w:rPr>
              <w:t>​</w:t>
            </w:r>
            <w:r w:rsidRPr="00945042">
              <w:rPr>
                <w:rStyle w:val="eop"/>
                <w:rFonts w:ascii="Verdana" w:hAnsi="Verdana" w:cs="Arial"/>
                <w:sz w:val="22"/>
                <w:szCs w:val="22"/>
              </w:rPr>
              <w:t> </w:t>
            </w:r>
          </w:p>
          <w:p w14:paraId="6EA5B7BE" w14:textId="16AEBD86"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Participer à la formation autonome et obligatoire - violence en milieu de travail</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6686D607" w14:textId="7777777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Participer volontairement aux sondages portant sur le climat scolaire.</w:t>
            </w:r>
            <w:r w:rsidRPr="00945042">
              <w:rPr>
                <w:rStyle w:val="eop"/>
                <w:rFonts w:ascii="Verdana" w:hAnsi="Verdana" w:cs="Segoe UI"/>
                <w:sz w:val="22"/>
                <w:szCs w:val="22"/>
              </w:rPr>
              <w:t> </w:t>
            </w:r>
          </w:p>
          <w:p w14:paraId="5DCDBADC"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sz w:val="22"/>
                <w:szCs w:val="22"/>
              </w:rPr>
            </w:pPr>
            <w:r w:rsidRPr="00945042">
              <w:rPr>
                <w:rStyle w:val="eop"/>
                <w:rFonts w:ascii="Verdana" w:hAnsi="Verdana" w:cs="Segoe UI"/>
                <w:sz w:val="22"/>
                <w:szCs w:val="22"/>
              </w:rPr>
              <w:t> </w:t>
            </w:r>
          </w:p>
          <w:p w14:paraId="38866E7A" w14:textId="6F32FDE2" w:rsidR="00945042" w:rsidRPr="00945042" w:rsidRDefault="00945042" w:rsidP="00945042">
            <w:pPr>
              <w:pStyle w:val="paragraph"/>
              <w:spacing w:before="0" w:beforeAutospacing="0" w:after="0" w:afterAutospacing="0"/>
              <w:ind w:left="360"/>
              <w:jc w:val="both"/>
              <w:textAlignment w:val="baseline"/>
              <w:rPr>
                <w:rFonts w:ascii="Verdana" w:hAnsi="Verdana" w:cs="Segoe UI"/>
                <w:sz w:val="22"/>
                <w:szCs w:val="22"/>
              </w:rPr>
            </w:pPr>
            <w:r w:rsidRPr="00945042">
              <w:rPr>
                <w:rStyle w:val="normaltextrun"/>
                <w:rFonts w:ascii="Verdana" w:hAnsi="Verdana" w:cs="Segoe UI"/>
                <w:i/>
                <w:sz w:val="22"/>
                <w:szCs w:val="22"/>
              </w:rPr>
              <w:t>Réactions possibles en cas d’intimidation</w:t>
            </w:r>
            <w:r w:rsidR="00092538">
              <w:rPr>
                <w:rStyle w:val="normaltextrun"/>
                <w:rFonts w:ascii="Verdana" w:hAnsi="Verdana" w:cs="Segoe UI"/>
                <w:i/>
                <w:sz w:val="22"/>
                <w:szCs w:val="22"/>
              </w:rPr>
              <w:t> </w:t>
            </w:r>
            <w:r w:rsidRPr="00945042">
              <w:rPr>
                <w:rStyle w:val="normaltextrun"/>
                <w:rFonts w:ascii="Verdana" w:hAnsi="Verdana" w:cs="Segoe UI"/>
                <w:i/>
                <w:sz w:val="22"/>
                <w:szCs w:val="22"/>
              </w:rPr>
              <w:t>:</w:t>
            </w:r>
            <w:r w:rsidRPr="00945042">
              <w:rPr>
                <w:rStyle w:val="eop"/>
                <w:rFonts w:ascii="Verdana" w:hAnsi="Verdana" w:cs="Segoe UI"/>
                <w:sz w:val="22"/>
                <w:szCs w:val="22"/>
              </w:rPr>
              <w:t> </w:t>
            </w:r>
          </w:p>
          <w:p w14:paraId="18490F05" w14:textId="48A98E3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Nommer le comportement inapproprié</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45D1FE58" w14:textId="2BC22B0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Demander à l</w:t>
            </w:r>
            <w:r w:rsidR="00092538">
              <w:rPr>
                <w:rStyle w:val="normaltextrun"/>
                <w:rFonts w:ascii="Verdana" w:hAnsi="Verdana" w:cs="Segoe UI"/>
                <w:sz w:val="22"/>
                <w:szCs w:val="22"/>
              </w:rPr>
              <w:t>’</w:t>
            </w:r>
            <w:r w:rsidRPr="00945042">
              <w:rPr>
                <w:rStyle w:val="normaltextrun"/>
                <w:rFonts w:ascii="Verdana" w:hAnsi="Verdana" w:cs="Segoe UI"/>
                <w:sz w:val="22"/>
                <w:szCs w:val="22"/>
              </w:rPr>
              <w:t>élève de cesser le comportement inapproprié</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24175368" w14:textId="52F96ADB"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Expliquer pourquoi le comportement est inapproprié ou irrespectueux</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2DE783AA" w14:textId="4585400E"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Demander à l</w:t>
            </w:r>
            <w:r w:rsidR="00092538">
              <w:rPr>
                <w:rStyle w:val="normaltextrun"/>
                <w:rFonts w:ascii="Verdana" w:hAnsi="Verdana" w:cs="Segoe UI"/>
                <w:sz w:val="22"/>
                <w:szCs w:val="22"/>
              </w:rPr>
              <w:t>’</w:t>
            </w:r>
            <w:r w:rsidRPr="00945042">
              <w:rPr>
                <w:rStyle w:val="normaltextrun"/>
                <w:rFonts w:ascii="Verdana" w:hAnsi="Verdana" w:cs="Segoe UI"/>
                <w:sz w:val="22"/>
                <w:szCs w:val="22"/>
              </w:rPr>
              <w:t>élève de modifier son comportement à l</w:t>
            </w:r>
            <w:r w:rsidR="00092538">
              <w:rPr>
                <w:rStyle w:val="normaltextrun"/>
                <w:rFonts w:ascii="Verdana" w:hAnsi="Verdana" w:cs="Segoe UI"/>
                <w:sz w:val="22"/>
                <w:szCs w:val="22"/>
              </w:rPr>
              <w:t>’</w:t>
            </w:r>
            <w:r w:rsidRPr="00945042">
              <w:rPr>
                <w:rStyle w:val="normaltextrun"/>
                <w:rFonts w:ascii="Verdana" w:hAnsi="Verdana" w:cs="Segoe UI"/>
                <w:sz w:val="22"/>
                <w:szCs w:val="22"/>
              </w:rPr>
              <w:t>avenir</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25B2E428" w14:textId="23F7338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Fournir un soutien aux comportements positifs</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5AE78C60" w14:textId="5D807EBC"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Faire le signalement à la direction de l’école. Informer la direction dès qu’il est raisonnablement possible de le faire</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00012169" w14:textId="258AD115"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Collaborer selon les recommandations des étapes des interventions lors d’un incident de violence ou d’acte d’intimidation</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466B6727" w14:textId="5983E3D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Consigner l’incident</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21610AE1" w14:textId="7777777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Remplir tous les formulaires de signalement multiple nécessaire.</w:t>
            </w:r>
            <w:r w:rsidRPr="00945042">
              <w:rPr>
                <w:rStyle w:val="eop"/>
                <w:rFonts w:ascii="Verdana" w:hAnsi="Verdana" w:cs="Segoe UI"/>
                <w:sz w:val="22"/>
                <w:szCs w:val="22"/>
              </w:rPr>
              <w:t> </w:t>
            </w:r>
          </w:p>
          <w:p w14:paraId="22EB148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sz w:val="22"/>
                <w:szCs w:val="22"/>
              </w:rPr>
            </w:pPr>
            <w:r w:rsidRPr="00945042">
              <w:rPr>
                <w:rStyle w:val="eop"/>
                <w:rFonts w:ascii="Verdana" w:hAnsi="Verdana" w:cs="Segoe UI"/>
                <w:sz w:val="22"/>
                <w:szCs w:val="22"/>
              </w:rPr>
              <w:t> </w:t>
            </w:r>
          </w:p>
          <w:p w14:paraId="2F807BFB" w14:textId="7777777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élèves</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6F211157" w14:textId="33C8F824"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Faire preuve de civisme et de respect envers le personnel de l’école ainsi qu’aux autres élèves de l’école</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62A3298B" w14:textId="3FE43DA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Respecter le code de conduite de l’école</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287DABEA" w14:textId="321E92A0"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Participer aux activités liées à la prévention de l’intimidation</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7838F17E" w14:textId="59EBE53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Participer aux sondages portant sur le climat scolaire</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3B956589" w14:textId="49C5F1DC"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Devenir membre de l’équipe œuvrant pour une école sécuritaire et bienveillante</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6D650EDC" w14:textId="77777777"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Dénoncer les actes et les gestes d’intimidation et de violence au personnel scolaire, à un adulte de confiance, par la fiche de signalement ou le Forms de l’école.</w:t>
            </w:r>
            <w:r w:rsidRPr="00945042">
              <w:rPr>
                <w:rStyle w:val="eop"/>
                <w:rFonts w:ascii="Verdana" w:hAnsi="Verdana" w:cs="Segoe UI"/>
                <w:sz w:val="22"/>
                <w:szCs w:val="22"/>
              </w:rPr>
              <w:t> </w:t>
            </w:r>
          </w:p>
          <w:p w14:paraId="58F802C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sz w:val="22"/>
                <w:szCs w:val="22"/>
              </w:rPr>
            </w:pPr>
            <w:r w:rsidRPr="00945042">
              <w:rPr>
                <w:rStyle w:val="eop"/>
                <w:rFonts w:ascii="Verdana" w:hAnsi="Verdana" w:cs="Segoe UI"/>
                <w:sz w:val="22"/>
                <w:szCs w:val="22"/>
              </w:rPr>
              <w:lastRenderedPageBreak/>
              <w:t> </w:t>
            </w:r>
          </w:p>
          <w:p w14:paraId="3D90A6D3" w14:textId="25D97930" w:rsidR="00945042" w:rsidRPr="00945042" w:rsidRDefault="00945042" w:rsidP="00945042">
            <w:pPr>
              <w:pStyle w:val="paragraph"/>
              <w:spacing w:before="0" w:beforeAutospacing="0" w:after="0" w:afterAutospacing="0"/>
              <w:ind w:left="360"/>
              <w:jc w:val="both"/>
              <w:textAlignment w:val="baseline"/>
              <w:rPr>
                <w:rFonts w:ascii="Verdana" w:hAnsi="Verdana" w:cs="Segoe UI"/>
                <w:sz w:val="22"/>
                <w:szCs w:val="22"/>
              </w:rPr>
            </w:pPr>
            <w:r w:rsidRPr="00945042">
              <w:rPr>
                <w:rStyle w:val="normaltextrun"/>
                <w:rFonts w:ascii="Verdana" w:hAnsi="Verdana" w:cs="Segoe UI"/>
                <w:i/>
                <w:sz w:val="22"/>
                <w:szCs w:val="22"/>
              </w:rPr>
              <w:t>Réactions possibles en cas d’intimidation</w:t>
            </w:r>
            <w:r w:rsidR="00092538">
              <w:rPr>
                <w:rStyle w:val="normaltextrun"/>
                <w:rFonts w:ascii="Verdana" w:hAnsi="Verdana" w:cs="Segoe UI"/>
                <w:i/>
                <w:sz w:val="22"/>
                <w:szCs w:val="22"/>
              </w:rPr>
              <w:t> </w:t>
            </w:r>
            <w:r w:rsidRPr="00945042">
              <w:rPr>
                <w:rStyle w:val="normaltextrun"/>
                <w:rFonts w:ascii="Verdana" w:hAnsi="Verdana" w:cs="Segoe UI"/>
                <w:i/>
                <w:sz w:val="22"/>
                <w:szCs w:val="22"/>
              </w:rPr>
              <w:t>:</w:t>
            </w:r>
            <w:r w:rsidRPr="00945042">
              <w:rPr>
                <w:rStyle w:val="eop"/>
                <w:rFonts w:ascii="Verdana" w:hAnsi="Verdana" w:cs="Segoe UI"/>
                <w:sz w:val="22"/>
                <w:szCs w:val="22"/>
              </w:rPr>
              <w:t> </w:t>
            </w:r>
          </w:p>
          <w:p w14:paraId="715CCE82" w14:textId="744DC10B" w:rsidR="00945042" w:rsidRPr="00945042" w:rsidRDefault="00945042" w:rsidP="00945042">
            <w:pPr>
              <w:pStyle w:val="paragraph"/>
              <w:spacing w:before="0" w:beforeAutospacing="0" w:after="0" w:afterAutospacing="0"/>
              <w:ind w:left="360"/>
              <w:jc w:val="both"/>
              <w:textAlignment w:val="baseline"/>
              <w:rPr>
                <w:rFonts w:ascii="Verdana" w:hAnsi="Verdana" w:cs="Segoe UI"/>
                <w:sz w:val="22"/>
                <w:szCs w:val="22"/>
              </w:rPr>
            </w:pPr>
            <w:r w:rsidRPr="00945042">
              <w:rPr>
                <w:rStyle w:val="normaltextrun"/>
                <w:rFonts w:ascii="Verdana" w:hAnsi="Verdana" w:cs="Segoe UI"/>
                <w:sz w:val="22"/>
                <w:szCs w:val="22"/>
              </w:rPr>
              <w:t>Adopter les comportements de protection et de coresponsabilité suivants</w:t>
            </w:r>
            <w:r w:rsidR="00092538">
              <w:rPr>
                <w:rStyle w:val="normaltextrun"/>
                <w:rFonts w:ascii="Verdana" w:hAnsi="Verdana" w:cs="Segoe UI"/>
                <w:sz w:val="22"/>
                <w:szCs w:val="22"/>
              </w:rPr>
              <w:t> </w:t>
            </w:r>
            <w:r w:rsidRPr="00945042">
              <w:rPr>
                <w:rStyle w:val="normaltextrun"/>
                <w:rFonts w:ascii="Verdana" w:hAnsi="Verdana" w:cs="Segoe UI"/>
                <w:sz w:val="22"/>
                <w:szCs w:val="22"/>
              </w:rPr>
              <w:t>: </w:t>
            </w:r>
            <w:r w:rsidRPr="00945042">
              <w:rPr>
                <w:rStyle w:val="eop"/>
                <w:rFonts w:ascii="Verdana" w:hAnsi="Verdana" w:cs="Segoe UI"/>
                <w:sz w:val="22"/>
                <w:szCs w:val="22"/>
              </w:rPr>
              <w:t> </w:t>
            </w:r>
          </w:p>
          <w:p w14:paraId="106B339C" w14:textId="49DC4E3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S’éloigner et aller chercher de l’aide plutôt qu’observer</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7BA7AE2D" w14:textId="23B0ED18"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Évaluer les risques</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6AD1F1A0" w14:textId="5584812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Demander calmement de cesser le comportement d’intimidation p. ex. «</w:t>
            </w:r>
            <w:r w:rsidR="00092538">
              <w:rPr>
                <w:rStyle w:val="normaltextrun"/>
                <w:rFonts w:ascii="Arial" w:hAnsi="Arial" w:cs="Arial"/>
                <w:sz w:val="22"/>
                <w:szCs w:val="22"/>
              </w:rPr>
              <w:t> </w:t>
            </w:r>
            <w:r w:rsidRPr="00945042">
              <w:rPr>
                <w:rStyle w:val="normaltextrun"/>
                <w:rFonts w:ascii="Verdana" w:hAnsi="Verdana" w:cs="Segoe UI"/>
                <w:sz w:val="22"/>
                <w:szCs w:val="22"/>
              </w:rPr>
              <w:t>laisse donc faire… »</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132F7BF1" w14:textId="575B3099"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Offrir une présence alliée p. ex. «</w:t>
            </w:r>
            <w:r w:rsidR="00092538">
              <w:rPr>
                <w:rStyle w:val="normaltextrun"/>
                <w:rFonts w:ascii="Arial" w:hAnsi="Arial" w:cs="Arial"/>
                <w:sz w:val="22"/>
                <w:szCs w:val="22"/>
              </w:rPr>
              <w:t> </w:t>
            </w:r>
            <w:r w:rsidRPr="00945042">
              <w:rPr>
                <w:rStyle w:val="normaltextrun"/>
                <w:rFonts w:ascii="Verdana" w:hAnsi="Verdana" w:cs="Segoe UI"/>
                <w:sz w:val="22"/>
                <w:szCs w:val="22"/>
              </w:rPr>
              <w:t>je ne suis pas d’accord</w:t>
            </w:r>
            <w:r w:rsidR="00092538">
              <w:rPr>
                <w:rStyle w:val="normaltextrun"/>
                <w:rFonts w:ascii="Arial" w:hAnsi="Arial" w:cs="Arial"/>
                <w:sz w:val="22"/>
                <w:szCs w:val="22"/>
              </w:rPr>
              <w:t> </w:t>
            </w:r>
            <w:r w:rsidRPr="00945042">
              <w:rPr>
                <w:rStyle w:val="normaltextrun"/>
                <w:rFonts w:ascii="Verdana" w:hAnsi="Verdana" w:cs="Segoe UI"/>
                <w:sz w:val="22"/>
                <w:szCs w:val="22"/>
              </w:rPr>
              <w:t>», « je vais aller chercher de l’aide »</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1FB286EC" w14:textId="77777777"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Signaler les cas d’intimidation ou de violence au personnel scolaire, à un adulte de confiance, par la fiche de signalement ou le Forms de l’école.</w:t>
            </w:r>
            <w:r w:rsidRPr="00945042">
              <w:rPr>
                <w:rStyle w:val="eop"/>
                <w:rFonts w:ascii="Verdana" w:hAnsi="Verdana" w:cs="Segoe UI"/>
                <w:sz w:val="22"/>
                <w:szCs w:val="22"/>
              </w:rPr>
              <w:t> </w:t>
            </w:r>
          </w:p>
          <w:p w14:paraId="71E10663" w14:textId="5C981C27" w:rsidR="00945042" w:rsidRDefault="00945042" w:rsidP="00945042">
            <w:pPr>
              <w:pStyle w:val="paragraph"/>
              <w:spacing w:before="0" w:beforeAutospacing="0" w:after="0" w:afterAutospacing="0"/>
              <w:ind w:left="360"/>
              <w:jc w:val="both"/>
              <w:textAlignment w:val="baseline"/>
              <w:rPr>
                <w:rStyle w:val="eop"/>
                <w:rFonts w:ascii="Verdana" w:hAnsi="Verdana" w:cs="Segoe UI"/>
                <w:sz w:val="22"/>
                <w:szCs w:val="22"/>
              </w:rPr>
            </w:pPr>
            <w:r w:rsidRPr="00945042">
              <w:rPr>
                <w:rStyle w:val="eop"/>
                <w:rFonts w:ascii="Verdana" w:hAnsi="Verdana" w:cs="Segoe UI"/>
                <w:sz w:val="22"/>
                <w:szCs w:val="22"/>
              </w:rPr>
              <w:t>  </w:t>
            </w:r>
          </w:p>
          <w:p w14:paraId="556AFD67" w14:textId="77777777" w:rsidR="00757BA4" w:rsidRPr="00945042" w:rsidRDefault="00757BA4" w:rsidP="00945042">
            <w:pPr>
              <w:pStyle w:val="paragraph"/>
              <w:spacing w:before="0" w:beforeAutospacing="0" w:after="0" w:afterAutospacing="0"/>
              <w:ind w:left="360"/>
              <w:jc w:val="both"/>
              <w:textAlignment w:val="baseline"/>
              <w:rPr>
                <w:rFonts w:ascii="Verdana" w:hAnsi="Verdana" w:cs="Segoe UI"/>
                <w:sz w:val="22"/>
                <w:szCs w:val="22"/>
              </w:rPr>
            </w:pPr>
          </w:p>
          <w:p w14:paraId="60BF0B5C" w14:textId="54AB20A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parents, tuteurs, tutrices</w:t>
            </w:r>
            <w:r w:rsidR="00092538">
              <w:rPr>
                <w:rStyle w:val="normaltextrun"/>
                <w:rFonts w:ascii="Verdana" w:hAnsi="Verdana" w:cs="Segoe UI"/>
                <w:sz w:val="22"/>
                <w:szCs w:val="22"/>
              </w:rPr>
              <w:t> </w:t>
            </w:r>
            <w:r w:rsidRPr="00A5351D">
              <w:rPr>
                <w:rStyle w:val="normaltextrun"/>
                <w:rFonts w:ascii="Verdana" w:hAnsi="Verdana" w:cs="Segoe UI"/>
                <w:sz w:val="22"/>
                <w:szCs w:val="22"/>
              </w:rPr>
              <w:t>:</w:t>
            </w:r>
            <w:r w:rsidRPr="00A5351D">
              <w:rPr>
                <w:rStyle w:val="eop"/>
                <w:rFonts w:ascii="Verdana" w:hAnsi="Verdana" w:cs="Segoe UI"/>
                <w:sz w:val="22"/>
                <w:szCs w:val="22"/>
              </w:rPr>
              <w:t> </w:t>
            </w:r>
          </w:p>
          <w:p w14:paraId="1C23AAF5" w14:textId="60643459"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Se renseigner sur les sujets suivants</w:t>
            </w:r>
            <w:r w:rsidR="00092538">
              <w:rPr>
                <w:rStyle w:val="normaltextrun"/>
                <w:rFonts w:ascii="Verdana" w:hAnsi="Verdana" w:cs="Segoe UI"/>
                <w:sz w:val="22"/>
                <w:szCs w:val="22"/>
              </w:rPr>
              <w:t> </w:t>
            </w:r>
            <w:r w:rsidRPr="00945042">
              <w:rPr>
                <w:rStyle w:val="normaltextrun"/>
                <w:rFonts w:ascii="Verdana" w:hAnsi="Verdana" w:cs="Segoe UI"/>
                <w:sz w:val="22"/>
                <w:szCs w:val="22"/>
              </w:rPr>
              <w:t>: L’intimidation, la discipline progressive, les politiques de l’école en matière d’intimidation</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1F622703" w14:textId="7F392134"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Consulter le code de conduite de l’école</w:t>
            </w:r>
            <w:r w:rsidR="00DC7EC2">
              <w:rPr>
                <w:rStyle w:val="normaltextrun"/>
                <w:rFonts w:ascii="Arial" w:hAnsi="Arial" w:cs="Arial"/>
                <w:sz w:val="22"/>
                <w:szCs w:val="22"/>
              </w:rPr>
              <w:t> </w:t>
            </w:r>
            <w:r w:rsidRPr="00945042">
              <w:rPr>
                <w:rStyle w:val="normaltextrun"/>
                <w:rFonts w:ascii="Verdana" w:hAnsi="Verdana" w:cs="Segoe UI"/>
                <w:sz w:val="22"/>
                <w:szCs w:val="22"/>
              </w:rPr>
              <w:t>; </w:t>
            </w:r>
            <w:r w:rsidRPr="00945042">
              <w:rPr>
                <w:rStyle w:val="eop"/>
                <w:rFonts w:ascii="Verdana" w:hAnsi="Verdana" w:cs="Segoe UI"/>
                <w:sz w:val="22"/>
                <w:szCs w:val="22"/>
              </w:rPr>
              <w:t> </w:t>
            </w:r>
          </w:p>
          <w:p w14:paraId="137F65CD" w14:textId="7777777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sz w:val="22"/>
                <w:szCs w:val="22"/>
              </w:rPr>
            </w:pPr>
            <w:hyperlink r:id="rId31" w:tgtFrame="_blank" w:history="1">
              <w:r w:rsidRPr="00945042">
                <w:rPr>
                  <w:rStyle w:val="normaltextrun"/>
                  <w:rFonts w:ascii="Verdana" w:hAnsi="Verdana" w:cs="Segoe UI"/>
                  <w:color w:val="0563C1"/>
                  <w:sz w:val="22"/>
                  <w:szCs w:val="22"/>
                  <w:u w:val="single"/>
                </w:rPr>
                <w:t>Découvrez comment les écoles règlent les problèmes de comportement au moyen d’un processus de discipline progressive.</w:t>
              </w:r>
            </w:hyperlink>
            <w:r w:rsidRPr="00945042">
              <w:rPr>
                <w:rStyle w:val="eop"/>
                <w:rFonts w:ascii="Verdana" w:hAnsi="Verdana" w:cs="Segoe UI"/>
                <w:sz w:val="22"/>
                <w:szCs w:val="22"/>
              </w:rPr>
              <w:t> </w:t>
            </w:r>
          </w:p>
          <w:p w14:paraId="1971166F" w14:textId="4DBBD72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Consulter le bulletin d’information de l’école en matière d’intimidation</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22765334" w14:textId="3A39D866"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Devenir membre de l’équipe œuvrant pour une école sécuritaire et bienveillante</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3062B22E" w14:textId="582F83BD"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Consulter le plan de prévention et d’intervention en matière d’intimidation de l’école (PPIMI)</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555A62B4" w14:textId="31DDDCD3"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Participer aux sondages portant sur le climat scolaire -mai 2024</w:t>
            </w:r>
            <w:r w:rsidR="00DC7EC2">
              <w:rPr>
                <w:rStyle w:val="normaltextrun"/>
                <w:rFonts w:ascii="Arial" w:hAnsi="Arial" w:cs="Arial"/>
                <w:sz w:val="22"/>
                <w:szCs w:val="22"/>
              </w:rPr>
              <w:t> </w:t>
            </w:r>
            <w:r w:rsidRPr="00945042">
              <w:rPr>
                <w:rStyle w:val="normaltextrun"/>
                <w:rFonts w:ascii="Verdana" w:hAnsi="Verdana" w:cs="Segoe UI"/>
                <w:sz w:val="22"/>
                <w:szCs w:val="22"/>
              </w:rPr>
              <w:t>;</w:t>
            </w:r>
            <w:r w:rsidRPr="00945042">
              <w:rPr>
                <w:rStyle w:val="eop"/>
                <w:rFonts w:ascii="Verdana" w:hAnsi="Verdana" w:cs="Segoe UI"/>
                <w:sz w:val="22"/>
                <w:szCs w:val="22"/>
              </w:rPr>
              <w:t> </w:t>
            </w:r>
          </w:p>
          <w:p w14:paraId="0C061B25" w14:textId="51CA7925" w:rsidR="0C3B8FA9" w:rsidRPr="00A5351D" w:rsidRDefault="00945042" w:rsidP="00080EDB">
            <w:pPr>
              <w:pStyle w:val="paragraph"/>
              <w:numPr>
                <w:ilvl w:val="0"/>
                <w:numId w:val="15"/>
              </w:numPr>
              <w:spacing w:before="0" w:beforeAutospacing="0" w:after="0" w:afterAutospacing="0"/>
              <w:jc w:val="both"/>
              <w:textAlignment w:val="baseline"/>
              <w:rPr>
                <w:rFonts w:ascii="Verdana" w:hAnsi="Verdana" w:cs="Segoe UI"/>
                <w:sz w:val="22"/>
                <w:szCs w:val="22"/>
              </w:rPr>
            </w:pPr>
            <w:r w:rsidRPr="00945042">
              <w:rPr>
                <w:rStyle w:val="normaltextrun"/>
                <w:rFonts w:ascii="Verdana" w:hAnsi="Verdana" w:cs="Segoe UI"/>
                <w:sz w:val="22"/>
                <w:szCs w:val="22"/>
              </w:rPr>
              <w:t>Participer aux ateliers pour les parents offerts par le cons</w:t>
            </w:r>
            <w:r w:rsidR="00A60B45">
              <w:rPr>
                <w:rStyle w:val="normaltextrun"/>
                <w:rFonts w:ascii="Verdana" w:hAnsi="Verdana" w:cs="Segoe UI"/>
                <w:sz w:val="22"/>
                <w:szCs w:val="22"/>
              </w:rPr>
              <w:t>eil ou visionne</w:t>
            </w:r>
            <w:r w:rsidR="0018357C">
              <w:rPr>
                <w:rStyle w:val="normaltextrun"/>
                <w:rFonts w:ascii="Verdana" w:hAnsi="Verdana" w:cs="Segoe UI"/>
                <w:sz w:val="22"/>
                <w:szCs w:val="22"/>
              </w:rPr>
              <w:t>r les enregistrements des ateliers précédents</w:t>
            </w:r>
            <w:r w:rsidR="00092538">
              <w:rPr>
                <w:rStyle w:val="normaltextrun"/>
                <w:rFonts w:ascii="Verdana" w:hAnsi="Verdana" w:cs="Segoe UI"/>
                <w:sz w:val="22"/>
                <w:szCs w:val="22"/>
              </w:rPr>
              <w:t> </w:t>
            </w:r>
            <w:r w:rsidR="00346D98">
              <w:rPr>
                <w:rStyle w:val="normaltextrun"/>
                <w:rFonts w:ascii="Verdana" w:hAnsi="Verdana" w:cs="Segoe UI"/>
                <w:sz w:val="22"/>
                <w:szCs w:val="22"/>
              </w:rPr>
              <w:t>:</w:t>
            </w:r>
            <w:r w:rsidR="0018357C">
              <w:rPr>
                <w:rStyle w:val="normaltextrun"/>
                <w:rFonts w:ascii="Verdana" w:hAnsi="Verdana" w:cs="Segoe UI"/>
                <w:sz w:val="22"/>
                <w:szCs w:val="22"/>
              </w:rPr>
              <w:t xml:space="preserve"> </w:t>
            </w:r>
            <w:r w:rsidR="00346D98">
              <w:rPr>
                <w:rStyle w:val="eop"/>
                <w:rFonts w:ascii="Verdana" w:hAnsi="Verdana" w:cs="Segoe UI"/>
                <w:sz w:val="22"/>
                <w:szCs w:val="22"/>
              </w:rPr>
              <w:t>R</w:t>
            </w:r>
            <w:r w:rsidRPr="00945042">
              <w:rPr>
                <w:rStyle w:val="normaltextrun"/>
                <w:rFonts w:ascii="Verdana" w:hAnsi="Verdana" w:cs="Segoe UI"/>
                <w:sz w:val="22"/>
                <w:szCs w:val="22"/>
              </w:rPr>
              <w:t>etrouver les liens de connexion</w:t>
            </w:r>
            <w:r w:rsidR="0018357C">
              <w:rPr>
                <w:rStyle w:val="normaltextrun"/>
                <w:rFonts w:ascii="Verdana" w:hAnsi="Verdana" w:cs="Segoe UI"/>
                <w:sz w:val="22"/>
                <w:szCs w:val="22"/>
              </w:rPr>
              <w:t xml:space="preserve"> et enregistrem</w:t>
            </w:r>
            <w:r w:rsidR="00080EDB">
              <w:rPr>
                <w:rStyle w:val="normaltextrun"/>
                <w:rFonts w:ascii="Verdana" w:hAnsi="Verdana" w:cs="Segoe UI"/>
                <w:sz w:val="22"/>
                <w:szCs w:val="22"/>
              </w:rPr>
              <w:t>ents</w:t>
            </w:r>
            <w:r w:rsidRPr="00945042">
              <w:rPr>
                <w:rStyle w:val="normaltextrun"/>
                <w:rFonts w:ascii="Verdana" w:hAnsi="Verdana" w:cs="Segoe UI"/>
                <w:sz w:val="22"/>
                <w:szCs w:val="22"/>
              </w:rPr>
              <w:t> ici</w:t>
            </w:r>
            <w:r w:rsidR="00080EDB">
              <w:rPr>
                <w:rStyle w:val="normaltextrun"/>
                <w:rFonts w:ascii="Verdana" w:hAnsi="Verdana" w:cs="Segoe UI"/>
                <w:sz w:val="22"/>
                <w:szCs w:val="22"/>
              </w:rPr>
              <w:t> :</w:t>
            </w:r>
            <w:r w:rsidRPr="00945042">
              <w:rPr>
                <w:rStyle w:val="normaltextrun"/>
                <w:rFonts w:ascii="Verdana" w:hAnsi="Verdana" w:cs="Segoe UI"/>
                <w:sz w:val="22"/>
                <w:szCs w:val="22"/>
              </w:rPr>
              <w:t xml:space="preserve"> </w:t>
            </w:r>
            <w:hyperlink r:id="rId32" w:tgtFrame="_blank" w:history="1">
              <w:r w:rsidRPr="00945042">
                <w:rPr>
                  <w:rStyle w:val="normaltextrun"/>
                  <w:rFonts w:ascii="Verdana" w:hAnsi="Verdana" w:cs="Segoe UI"/>
                  <w:color w:val="0563C1"/>
                  <w:sz w:val="22"/>
                  <w:szCs w:val="22"/>
                  <w:u w:val="single"/>
                </w:rPr>
                <w:t>Ateliers pour les parents (csviamonde.ca)</w:t>
              </w:r>
            </w:hyperlink>
            <w:r w:rsidRPr="00945042">
              <w:rPr>
                <w:rStyle w:val="eop"/>
                <w:rFonts w:ascii="Verdana" w:hAnsi="Verdana" w:cs="Segoe UI"/>
                <w:sz w:val="18"/>
                <w:szCs w:val="18"/>
              </w:rPr>
              <w:t> </w:t>
            </w: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68E59844" w14:textId="77777777" w:rsidR="00000E8A" w:rsidRPr="00211104" w:rsidRDefault="00000E8A" w:rsidP="00211104">
      <w:pPr>
        <w:rPr>
          <w:rFonts w:ascii="Verdana" w:hAnsi="Verdana" w:cs="Arial"/>
          <w:b/>
          <w:bCs/>
        </w:rPr>
      </w:pPr>
    </w:p>
    <w:sectPr w:rsidR="00000E8A" w:rsidRPr="00211104" w:rsidSect="004B089D">
      <w:headerReference w:type="default" r:id="rId33"/>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75DE" w14:textId="77777777" w:rsidR="00651133" w:rsidRDefault="00651133" w:rsidP="00E3055D">
      <w:pPr>
        <w:spacing w:after="0" w:line="240" w:lineRule="auto"/>
      </w:pPr>
      <w:r>
        <w:separator/>
      </w:r>
    </w:p>
  </w:endnote>
  <w:endnote w:type="continuationSeparator" w:id="0">
    <w:p w14:paraId="4457E865" w14:textId="77777777" w:rsidR="00651133" w:rsidRDefault="00651133" w:rsidP="00E3055D">
      <w:pPr>
        <w:spacing w:after="0" w:line="240" w:lineRule="auto"/>
      </w:pPr>
      <w:r>
        <w:continuationSeparator/>
      </w:r>
    </w:p>
  </w:endnote>
  <w:endnote w:type="continuationNotice" w:id="1">
    <w:p w14:paraId="440F1AEC" w14:textId="77777777" w:rsidR="00651133" w:rsidRDefault="00651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v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0870" w14:textId="77777777" w:rsidR="00651133" w:rsidRDefault="00651133" w:rsidP="00E3055D">
      <w:pPr>
        <w:spacing w:after="0" w:line="240" w:lineRule="auto"/>
      </w:pPr>
      <w:r>
        <w:separator/>
      </w:r>
    </w:p>
  </w:footnote>
  <w:footnote w:type="continuationSeparator" w:id="0">
    <w:p w14:paraId="50329541" w14:textId="77777777" w:rsidR="00651133" w:rsidRDefault="00651133" w:rsidP="00E3055D">
      <w:pPr>
        <w:spacing w:after="0" w:line="240" w:lineRule="auto"/>
      </w:pPr>
      <w:r>
        <w:continuationSeparator/>
      </w:r>
    </w:p>
  </w:footnote>
  <w:footnote w:type="continuationNotice" w:id="1">
    <w:p w14:paraId="47750BD0" w14:textId="77777777" w:rsidR="00651133" w:rsidRDefault="006511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3E14AC"/>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E180E"/>
    <w:multiLevelType w:val="multilevel"/>
    <w:tmpl w:val="409AC182"/>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b w:val="0"/>
        <w:bCs w:val="0"/>
      </w:r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081341"/>
    <w:multiLevelType w:val="hybridMultilevel"/>
    <w:tmpl w:val="B2DAF854"/>
    <w:lvl w:ilvl="0" w:tplc="0C0C000B">
      <w:start w:val="1"/>
      <w:numFmt w:val="bullet"/>
      <w:lvlText w:val=""/>
      <w:lvlJc w:val="left"/>
      <w:pPr>
        <w:ind w:left="2460" w:hanging="360"/>
      </w:pPr>
      <w:rPr>
        <w:rFonts w:ascii="Wingdings" w:hAnsi="Wingdings" w:hint="default"/>
      </w:rPr>
    </w:lvl>
    <w:lvl w:ilvl="1" w:tplc="FFFFFFFF" w:tentative="1">
      <w:start w:val="1"/>
      <w:numFmt w:val="bullet"/>
      <w:lvlText w:val="o"/>
      <w:lvlJc w:val="left"/>
      <w:pPr>
        <w:ind w:left="3180" w:hanging="360"/>
      </w:pPr>
      <w:rPr>
        <w:rFonts w:ascii="Courier New" w:hAnsi="Courier New" w:cs="Courier New" w:hint="default"/>
      </w:rPr>
    </w:lvl>
    <w:lvl w:ilvl="2" w:tplc="FFFFFFFF" w:tentative="1">
      <w:start w:val="1"/>
      <w:numFmt w:val="bullet"/>
      <w:lvlText w:val=""/>
      <w:lvlJc w:val="left"/>
      <w:pPr>
        <w:ind w:left="3900" w:hanging="360"/>
      </w:pPr>
      <w:rPr>
        <w:rFonts w:ascii="Wingdings" w:hAnsi="Wingdings" w:hint="default"/>
      </w:rPr>
    </w:lvl>
    <w:lvl w:ilvl="3" w:tplc="FFFFFFFF" w:tentative="1">
      <w:start w:val="1"/>
      <w:numFmt w:val="bullet"/>
      <w:lvlText w:val=""/>
      <w:lvlJc w:val="left"/>
      <w:pPr>
        <w:ind w:left="4620" w:hanging="360"/>
      </w:pPr>
      <w:rPr>
        <w:rFonts w:ascii="Symbol" w:hAnsi="Symbol" w:hint="default"/>
      </w:rPr>
    </w:lvl>
    <w:lvl w:ilvl="4" w:tplc="FFFFFFFF" w:tentative="1">
      <w:start w:val="1"/>
      <w:numFmt w:val="bullet"/>
      <w:lvlText w:val="o"/>
      <w:lvlJc w:val="left"/>
      <w:pPr>
        <w:ind w:left="5340" w:hanging="360"/>
      </w:pPr>
      <w:rPr>
        <w:rFonts w:ascii="Courier New" w:hAnsi="Courier New" w:cs="Courier New" w:hint="default"/>
      </w:rPr>
    </w:lvl>
    <w:lvl w:ilvl="5" w:tplc="FFFFFFFF" w:tentative="1">
      <w:start w:val="1"/>
      <w:numFmt w:val="bullet"/>
      <w:lvlText w:val=""/>
      <w:lvlJc w:val="left"/>
      <w:pPr>
        <w:ind w:left="6060" w:hanging="360"/>
      </w:pPr>
      <w:rPr>
        <w:rFonts w:ascii="Wingdings" w:hAnsi="Wingdings" w:hint="default"/>
      </w:rPr>
    </w:lvl>
    <w:lvl w:ilvl="6" w:tplc="FFFFFFFF" w:tentative="1">
      <w:start w:val="1"/>
      <w:numFmt w:val="bullet"/>
      <w:lvlText w:val=""/>
      <w:lvlJc w:val="left"/>
      <w:pPr>
        <w:ind w:left="6780" w:hanging="360"/>
      </w:pPr>
      <w:rPr>
        <w:rFonts w:ascii="Symbol" w:hAnsi="Symbol" w:hint="default"/>
      </w:rPr>
    </w:lvl>
    <w:lvl w:ilvl="7" w:tplc="FFFFFFFF" w:tentative="1">
      <w:start w:val="1"/>
      <w:numFmt w:val="bullet"/>
      <w:lvlText w:val="o"/>
      <w:lvlJc w:val="left"/>
      <w:pPr>
        <w:ind w:left="7500" w:hanging="360"/>
      </w:pPr>
      <w:rPr>
        <w:rFonts w:ascii="Courier New" w:hAnsi="Courier New" w:cs="Courier New" w:hint="default"/>
      </w:rPr>
    </w:lvl>
    <w:lvl w:ilvl="8" w:tplc="FFFFFFFF" w:tentative="1">
      <w:start w:val="1"/>
      <w:numFmt w:val="bullet"/>
      <w:lvlText w:val=""/>
      <w:lvlJc w:val="left"/>
      <w:pPr>
        <w:ind w:left="8220" w:hanging="360"/>
      </w:pPr>
      <w:rPr>
        <w:rFonts w:ascii="Wingdings" w:hAnsi="Wingdings" w:hint="default"/>
      </w:rPr>
    </w:lvl>
  </w:abstractNum>
  <w:abstractNum w:abstractNumId="5" w15:restartNumberingAfterBreak="0">
    <w:nsid w:val="0B230171"/>
    <w:multiLevelType w:val="hybridMultilevel"/>
    <w:tmpl w:val="E6562FF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DA366EE"/>
    <w:multiLevelType w:val="multilevel"/>
    <w:tmpl w:val="2D2E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695CAB"/>
    <w:multiLevelType w:val="multilevel"/>
    <w:tmpl w:val="9A8A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615A6"/>
    <w:multiLevelType w:val="hybridMultilevel"/>
    <w:tmpl w:val="A28A379C"/>
    <w:lvl w:ilvl="0" w:tplc="0C0C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943DD7"/>
    <w:multiLevelType w:val="multilevel"/>
    <w:tmpl w:val="5CF6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26287DDF"/>
    <w:multiLevelType w:val="hybridMultilevel"/>
    <w:tmpl w:val="8E027DF0"/>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2CB028E6"/>
    <w:multiLevelType w:val="multilevel"/>
    <w:tmpl w:val="59EC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33BBC"/>
    <w:multiLevelType w:val="hybridMultilevel"/>
    <w:tmpl w:val="BD166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3CEB3C18"/>
    <w:multiLevelType w:val="multilevel"/>
    <w:tmpl w:val="549C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1B8605A"/>
    <w:multiLevelType w:val="hybridMultilevel"/>
    <w:tmpl w:val="73D2D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6B53FD5"/>
    <w:multiLevelType w:val="hybridMultilevel"/>
    <w:tmpl w:val="8606197A"/>
    <w:lvl w:ilvl="0" w:tplc="0C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1" w15:restartNumberingAfterBreak="0">
    <w:nsid w:val="4F5D6478"/>
    <w:multiLevelType w:val="hybridMultilevel"/>
    <w:tmpl w:val="1B04E77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2" w15:restartNumberingAfterBreak="0">
    <w:nsid w:val="510C11AB"/>
    <w:multiLevelType w:val="hybridMultilevel"/>
    <w:tmpl w:val="1EACF900"/>
    <w:lvl w:ilvl="0" w:tplc="0C0C000B">
      <w:start w:val="1"/>
      <w:numFmt w:val="bullet"/>
      <w:lvlText w:val=""/>
      <w:lvlJc w:val="left"/>
      <w:pPr>
        <w:ind w:left="1516" w:hanging="360"/>
      </w:pPr>
      <w:rPr>
        <w:rFonts w:ascii="Wingdings" w:hAnsi="Wingdings" w:hint="default"/>
      </w:rPr>
    </w:lvl>
    <w:lvl w:ilvl="1" w:tplc="0C0C0003" w:tentative="1">
      <w:start w:val="1"/>
      <w:numFmt w:val="bullet"/>
      <w:lvlText w:val="o"/>
      <w:lvlJc w:val="left"/>
      <w:pPr>
        <w:ind w:left="2236" w:hanging="360"/>
      </w:pPr>
      <w:rPr>
        <w:rFonts w:ascii="Courier New" w:hAnsi="Courier New" w:cs="Courier New" w:hint="default"/>
      </w:rPr>
    </w:lvl>
    <w:lvl w:ilvl="2" w:tplc="0C0C0005" w:tentative="1">
      <w:start w:val="1"/>
      <w:numFmt w:val="bullet"/>
      <w:lvlText w:val=""/>
      <w:lvlJc w:val="left"/>
      <w:pPr>
        <w:ind w:left="2956" w:hanging="360"/>
      </w:pPr>
      <w:rPr>
        <w:rFonts w:ascii="Wingdings" w:hAnsi="Wingdings" w:hint="default"/>
      </w:rPr>
    </w:lvl>
    <w:lvl w:ilvl="3" w:tplc="0C0C0001" w:tentative="1">
      <w:start w:val="1"/>
      <w:numFmt w:val="bullet"/>
      <w:lvlText w:val=""/>
      <w:lvlJc w:val="left"/>
      <w:pPr>
        <w:ind w:left="3676" w:hanging="360"/>
      </w:pPr>
      <w:rPr>
        <w:rFonts w:ascii="Symbol" w:hAnsi="Symbol" w:hint="default"/>
      </w:rPr>
    </w:lvl>
    <w:lvl w:ilvl="4" w:tplc="0C0C0003" w:tentative="1">
      <w:start w:val="1"/>
      <w:numFmt w:val="bullet"/>
      <w:lvlText w:val="o"/>
      <w:lvlJc w:val="left"/>
      <w:pPr>
        <w:ind w:left="4396" w:hanging="360"/>
      </w:pPr>
      <w:rPr>
        <w:rFonts w:ascii="Courier New" w:hAnsi="Courier New" w:cs="Courier New" w:hint="default"/>
      </w:rPr>
    </w:lvl>
    <w:lvl w:ilvl="5" w:tplc="0C0C0005" w:tentative="1">
      <w:start w:val="1"/>
      <w:numFmt w:val="bullet"/>
      <w:lvlText w:val=""/>
      <w:lvlJc w:val="left"/>
      <w:pPr>
        <w:ind w:left="5116" w:hanging="360"/>
      </w:pPr>
      <w:rPr>
        <w:rFonts w:ascii="Wingdings" w:hAnsi="Wingdings" w:hint="default"/>
      </w:rPr>
    </w:lvl>
    <w:lvl w:ilvl="6" w:tplc="0C0C0001" w:tentative="1">
      <w:start w:val="1"/>
      <w:numFmt w:val="bullet"/>
      <w:lvlText w:val=""/>
      <w:lvlJc w:val="left"/>
      <w:pPr>
        <w:ind w:left="5836" w:hanging="360"/>
      </w:pPr>
      <w:rPr>
        <w:rFonts w:ascii="Symbol" w:hAnsi="Symbol" w:hint="default"/>
      </w:rPr>
    </w:lvl>
    <w:lvl w:ilvl="7" w:tplc="0C0C0003" w:tentative="1">
      <w:start w:val="1"/>
      <w:numFmt w:val="bullet"/>
      <w:lvlText w:val="o"/>
      <w:lvlJc w:val="left"/>
      <w:pPr>
        <w:ind w:left="6556" w:hanging="360"/>
      </w:pPr>
      <w:rPr>
        <w:rFonts w:ascii="Courier New" w:hAnsi="Courier New" w:cs="Courier New" w:hint="default"/>
      </w:rPr>
    </w:lvl>
    <w:lvl w:ilvl="8" w:tplc="0C0C0005" w:tentative="1">
      <w:start w:val="1"/>
      <w:numFmt w:val="bullet"/>
      <w:lvlText w:val=""/>
      <w:lvlJc w:val="left"/>
      <w:pPr>
        <w:ind w:left="7276" w:hanging="360"/>
      </w:pPr>
      <w:rPr>
        <w:rFonts w:ascii="Wingdings" w:hAnsi="Wingdings" w:hint="default"/>
      </w:rPr>
    </w:lvl>
  </w:abstractNum>
  <w:abstractNum w:abstractNumId="23" w15:restartNumberingAfterBreak="0">
    <w:nsid w:val="57B57401"/>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32266A6"/>
    <w:multiLevelType w:val="hybridMultilevel"/>
    <w:tmpl w:val="66D6B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8C76F0D"/>
    <w:multiLevelType w:val="hybridMultilevel"/>
    <w:tmpl w:val="EDB8470E"/>
    <w:lvl w:ilvl="0" w:tplc="7C6E2BC4">
      <w:start w:val="1"/>
      <w:numFmt w:val="bullet"/>
      <w:lvlText w:val=""/>
      <w:lvlJc w:val="left"/>
      <w:pPr>
        <w:ind w:left="1068" w:hanging="360"/>
      </w:pPr>
      <w:rPr>
        <w:rFonts w:ascii="Wingdings" w:hAnsi="Wingdings" w:hint="default"/>
      </w:rPr>
    </w:lvl>
    <w:lvl w:ilvl="1" w:tplc="0268A0BA">
      <w:start w:val="2015"/>
      <w:numFmt w:val="bullet"/>
      <w:lvlText w:val="-"/>
      <w:lvlJc w:val="left"/>
      <w:pPr>
        <w:ind w:left="1788" w:hanging="360"/>
      </w:pPr>
      <w:rPr>
        <w:rFonts w:ascii="Verdana" w:eastAsiaTheme="minorHAnsi" w:hAnsi="Verdana" w:cs="Times New Roman"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7" w15:restartNumberingAfterBreak="0">
    <w:nsid w:val="69B93E1D"/>
    <w:multiLevelType w:val="hybridMultilevel"/>
    <w:tmpl w:val="0E74BABE"/>
    <w:lvl w:ilvl="0" w:tplc="DFA8BD7E">
      <w:start w:val="2025"/>
      <w:numFmt w:val="bullet"/>
      <w:lvlText w:val="-"/>
      <w:lvlJc w:val="left"/>
      <w:pPr>
        <w:ind w:left="720" w:hanging="360"/>
      </w:pPr>
      <w:rPr>
        <w:rFonts w:ascii="Verdana" w:eastAsia="Verdana" w:hAnsi="Verdana" w:cs="Verdana"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29" w15:restartNumberingAfterBreak="0">
    <w:nsid w:val="71B91D1E"/>
    <w:multiLevelType w:val="hybridMultilevel"/>
    <w:tmpl w:val="577468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1F50690"/>
    <w:multiLevelType w:val="hybridMultilevel"/>
    <w:tmpl w:val="2ED63816"/>
    <w:lvl w:ilvl="0" w:tplc="0C0C000B">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32" w15:restartNumberingAfterBreak="0">
    <w:nsid w:val="7B554583"/>
    <w:multiLevelType w:val="hybridMultilevel"/>
    <w:tmpl w:val="E93A1B9A"/>
    <w:styleLink w:val="Listeactuelle1"/>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num w:numId="1" w16cid:durableId="2004773307">
    <w:abstractNumId w:val="30"/>
  </w:num>
  <w:num w:numId="2" w16cid:durableId="1466771756">
    <w:abstractNumId w:val="12"/>
  </w:num>
  <w:num w:numId="3" w16cid:durableId="187842293">
    <w:abstractNumId w:val="32"/>
  </w:num>
  <w:num w:numId="4" w16cid:durableId="1294216026">
    <w:abstractNumId w:val="10"/>
  </w:num>
  <w:num w:numId="5" w16cid:durableId="74788892">
    <w:abstractNumId w:val="28"/>
  </w:num>
  <w:num w:numId="6" w16cid:durableId="1209803610">
    <w:abstractNumId w:val="4"/>
  </w:num>
  <w:num w:numId="7" w16cid:durableId="454755216">
    <w:abstractNumId w:val="24"/>
  </w:num>
  <w:num w:numId="8" w16cid:durableId="166025530">
    <w:abstractNumId w:val="13"/>
  </w:num>
  <w:num w:numId="9" w16cid:durableId="2001811967">
    <w:abstractNumId w:val="16"/>
  </w:num>
  <w:num w:numId="10" w16cid:durableId="2125691437">
    <w:abstractNumId w:val="18"/>
  </w:num>
  <w:num w:numId="11" w16cid:durableId="639462172">
    <w:abstractNumId w:val="31"/>
  </w:num>
  <w:num w:numId="12" w16cid:durableId="470437702">
    <w:abstractNumId w:val="27"/>
  </w:num>
  <w:num w:numId="13" w16cid:durableId="138886121">
    <w:abstractNumId w:val="5"/>
  </w:num>
  <w:num w:numId="14" w16cid:durableId="1406344736">
    <w:abstractNumId w:val="23"/>
  </w:num>
  <w:num w:numId="15" w16cid:durableId="1703046919">
    <w:abstractNumId w:val="19"/>
  </w:num>
  <w:num w:numId="16" w16cid:durableId="296497988">
    <w:abstractNumId w:val="29"/>
  </w:num>
  <w:num w:numId="17" w16cid:durableId="604463091">
    <w:abstractNumId w:val="15"/>
  </w:num>
  <w:num w:numId="18" w16cid:durableId="140003007">
    <w:abstractNumId w:val="25"/>
  </w:num>
  <w:num w:numId="19" w16cid:durableId="108087550">
    <w:abstractNumId w:val="2"/>
  </w:num>
  <w:num w:numId="20" w16cid:durableId="1947612499">
    <w:abstractNumId w:val="0"/>
  </w:num>
  <w:num w:numId="21" w16cid:durableId="908806729">
    <w:abstractNumId w:val="21"/>
  </w:num>
  <w:num w:numId="22" w16cid:durableId="899053944">
    <w:abstractNumId w:val="11"/>
  </w:num>
  <w:num w:numId="23" w16cid:durableId="329530082">
    <w:abstractNumId w:val="20"/>
  </w:num>
  <w:num w:numId="24" w16cid:durableId="697967933">
    <w:abstractNumId w:val="8"/>
  </w:num>
  <w:num w:numId="25" w16cid:durableId="1858346589">
    <w:abstractNumId w:val="33"/>
  </w:num>
  <w:num w:numId="26" w16cid:durableId="663119715">
    <w:abstractNumId w:val="1"/>
  </w:num>
  <w:num w:numId="27" w16cid:durableId="1353410057">
    <w:abstractNumId w:val="26"/>
  </w:num>
  <w:num w:numId="28" w16cid:durableId="294071779">
    <w:abstractNumId w:val="3"/>
  </w:num>
  <w:num w:numId="29" w16cid:durableId="482091452">
    <w:abstractNumId w:val="22"/>
  </w:num>
  <w:num w:numId="30" w16cid:durableId="1469740982">
    <w:abstractNumId w:val="14"/>
  </w:num>
  <w:num w:numId="31" w16cid:durableId="783579183">
    <w:abstractNumId w:val="6"/>
  </w:num>
  <w:num w:numId="32" w16cid:durableId="1472089775">
    <w:abstractNumId w:val="17"/>
  </w:num>
  <w:num w:numId="33" w16cid:durableId="2116441791">
    <w:abstractNumId w:val="7"/>
  </w:num>
  <w:num w:numId="34" w16cid:durableId="67168146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24"/>
    <w:rsid w:val="000002A9"/>
    <w:rsid w:val="00000316"/>
    <w:rsid w:val="00000E8A"/>
    <w:rsid w:val="00001C09"/>
    <w:rsid w:val="00002346"/>
    <w:rsid w:val="0000311C"/>
    <w:rsid w:val="00003CC7"/>
    <w:rsid w:val="00003D3A"/>
    <w:rsid w:val="000043BF"/>
    <w:rsid w:val="0000621D"/>
    <w:rsid w:val="00006754"/>
    <w:rsid w:val="00006E93"/>
    <w:rsid w:val="000072BC"/>
    <w:rsid w:val="00010E13"/>
    <w:rsid w:val="00010F3B"/>
    <w:rsid w:val="00011032"/>
    <w:rsid w:val="00011858"/>
    <w:rsid w:val="00011D73"/>
    <w:rsid w:val="000120C5"/>
    <w:rsid w:val="0001298C"/>
    <w:rsid w:val="00012F2E"/>
    <w:rsid w:val="00013083"/>
    <w:rsid w:val="00013290"/>
    <w:rsid w:val="00013291"/>
    <w:rsid w:val="00013BD4"/>
    <w:rsid w:val="0001411C"/>
    <w:rsid w:val="000150B1"/>
    <w:rsid w:val="00015674"/>
    <w:rsid w:val="0001587D"/>
    <w:rsid w:val="000159B6"/>
    <w:rsid w:val="0001617D"/>
    <w:rsid w:val="00016852"/>
    <w:rsid w:val="00016E69"/>
    <w:rsid w:val="0001745A"/>
    <w:rsid w:val="000177AA"/>
    <w:rsid w:val="00017946"/>
    <w:rsid w:val="000202E0"/>
    <w:rsid w:val="00020313"/>
    <w:rsid w:val="000215A2"/>
    <w:rsid w:val="00022236"/>
    <w:rsid w:val="00022320"/>
    <w:rsid w:val="00022659"/>
    <w:rsid w:val="00022ABF"/>
    <w:rsid w:val="0002335A"/>
    <w:rsid w:val="0002355A"/>
    <w:rsid w:val="0002380B"/>
    <w:rsid w:val="0002405B"/>
    <w:rsid w:val="000240B8"/>
    <w:rsid w:val="0002444B"/>
    <w:rsid w:val="00025186"/>
    <w:rsid w:val="00025CE4"/>
    <w:rsid w:val="00025E18"/>
    <w:rsid w:val="0002676D"/>
    <w:rsid w:val="00026799"/>
    <w:rsid w:val="00026AFE"/>
    <w:rsid w:val="000276CD"/>
    <w:rsid w:val="00027849"/>
    <w:rsid w:val="00027AB0"/>
    <w:rsid w:val="000306E6"/>
    <w:rsid w:val="000308FD"/>
    <w:rsid w:val="0003125E"/>
    <w:rsid w:val="000314BD"/>
    <w:rsid w:val="00031CE8"/>
    <w:rsid w:val="000322EF"/>
    <w:rsid w:val="00033000"/>
    <w:rsid w:val="00033A6F"/>
    <w:rsid w:val="00033FA0"/>
    <w:rsid w:val="000343FD"/>
    <w:rsid w:val="00034A77"/>
    <w:rsid w:val="00034D11"/>
    <w:rsid w:val="00034E84"/>
    <w:rsid w:val="0003509A"/>
    <w:rsid w:val="000353F0"/>
    <w:rsid w:val="00035FD7"/>
    <w:rsid w:val="00036EF3"/>
    <w:rsid w:val="000401ED"/>
    <w:rsid w:val="00040D7D"/>
    <w:rsid w:val="00041263"/>
    <w:rsid w:val="00041522"/>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3473"/>
    <w:rsid w:val="00053616"/>
    <w:rsid w:val="000537B4"/>
    <w:rsid w:val="00053804"/>
    <w:rsid w:val="00053BB3"/>
    <w:rsid w:val="00053C0E"/>
    <w:rsid w:val="00053D54"/>
    <w:rsid w:val="000547C1"/>
    <w:rsid w:val="00054B47"/>
    <w:rsid w:val="00054B81"/>
    <w:rsid w:val="00054D31"/>
    <w:rsid w:val="000553D8"/>
    <w:rsid w:val="00056454"/>
    <w:rsid w:val="00056800"/>
    <w:rsid w:val="00057210"/>
    <w:rsid w:val="00057225"/>
    <w:rsid w:val="000578EE"/>
    <w:rsid w:val="00057922"/>
    <w:rsid w:val="00057C1D"/>
    <w:rsid w:val="000602E3"/>
    <w:rsid w:val="00060F2B"/>
    <w:rsid w:val="00061286"/>
    <w:rsid w:val="000614EC"/>
    <w:rsid w:val="00061645"/>
    <w:rsid w:val="000621D7"/>
    <w:rsid w:val="000625C5"/>
    <w:rsid w:val="000627BF"/>
    <w:rsid w:val="00062B4D"/>
    <w:rsid w:val="000630FB"/>
    <w:rsid w:val="00063EDA"/>
    <w:rsid w:val="00064630"/>
    <w:rsid w:val="00064680"/>
    <w:rsid w:val="00065B2F"/>
    <w:rsid w:val="00066693"/>
    <w:rsid w:val="000666DE"/>
    <w:rsid w:val="000667E8"/>
    <w:rsid w:val="0006714C"/>
    <w:rsid w:val="00067DBE"/>
    <w:rsid w:val="00067DF1"/>
    <w:rsid w:val="00070510"/>
    <w:rsid w:val="00070BF1"/>
    <w:rsid w:val="000712AD"/>
    <w:rsid w:val="00071785"/>
    <w:rsid w:val="00071C29"/>
    <w:rsid w:val="00071FC6"/>
    <w:rsid w:val="000724AF"/>
    <w:rsid w:val="000724DC"/>
    <w:rsid w:val="00072FCB"/>
    <w:rsid w:val="00073E26"/>
    <w:rsid w:val="000740E3"/>
    <w:rsid w:val="00074AD5"/>
    <w:rsid w:val="00074C8D"/>
    <w:rsid w:val="00074F89"/>
    <w:rsid w:val="00075BA7"/>
    <w:rsid w:val="00075F81"/>
    <w:rsid w:val="00076BAD"/>
    <w:rsid w:val="00076DF5"/>
    <w:rsid w:val="00076F3E"/>
    <w:rsid w:val="000770F3"/>
    <w:rsid w:val="0007726A"/>
    <w:rsid w:val="000774CC"/>
    <w:rsid w:val="00077A8A"/>
    <w:rsid w:val="00077B9C"/>
    <w:rsid w:val="00080EDB"/>
    <w:rsid w:val="00080F27"/>
    <w:rsid w:val="0008155E"/>
    <w:rsid w:val="00081DF7"/>
    <w:rsid w:val="00082A10"/>
    <w:rsid w:val="00083441"/>
    <w:rsid w:val="000839C9"/>
    <w:rsid w:val="00083F28"/>
    <w:rsid w:val="0008472C"/>
    <w:rsid w:val="00084972"/>
    <w:rsid w:val="00084E0F"/>
    <w:rsid w:val="00086007"/>
    <w:rsid w:val="00086629"/>
    <w:rsid w:val="00086E47"/>
    <w:rsid w:val="00086F2C"/>
    <w:rsid w:val="0008733F"/>
    <w:rsid w:val="000879FA"/>
    <w:rsid w:val="00087B0F"/>
    <w:rsid w:val="00087CE3"/>
    <w:rsid w:val="000904C1"/>
    <w:rsid w:val="000904D2"/>
    <w:rsid w:val="000905CC"/>
    <w:rsid w:val="00090BE6"/>
    <w:rsid w:val="000910E5"/>
    <w:rsid w:val="0009149B"/>
    <w:rsid w:val="000918E2"/>
    <w:rsid w:val="0009226A"/>
    <w:rsid w:val="0009226E"/>
    <w:rsid w:val="00092314"/>
    <w:rsid w:val="00092538"/>
    <w:rsid w:val="00092546"/>
    <w:rsid w:val="00094535"/>
    <w:rsid w:val="00094AAF"/>
    <w:rsid w:val="00094C08"/>
    <w:rsid w:val="00094D07"/>
    <w:rsid w:val="00094E4D"/>
    <w:rsid w:val="00095E74"/>
    <w:rsid w:val="00096012"/>
    <w:rsid w:val="00096936"/>
    <w:rsid w:val="00097878"/>
    <w:rsid w:val="000979AA"/>
    <w:rsid w:val="00097B20"/>
    <w:rsid w:val="00097F7D"/>
    <w:rsid w:val="000A14D5"/>
    <w:rsid w:val="000A241F"/>
    <w:rsid w:val="000A3B2D"/>
    <w:rsid w:val="000A3D56"/>
    <w:rsid w:val="000A40D3"/>
    <w:rsid w:val="000A4357"/>
    <w:rsid w:val="000A4382"/>
    <w:rsid w:val="000A4544"/>
    <w:rsid w:val="000A4631"/>
    <w:rsid w:val="000A4828"/>
    <w:rsid w:val="000A6517"/>
    <w:rsid w:val="000A6936"/>
    <w:rsid w:val="000A79E5"/>
    <w:rsid w:val="000B058A"/>
    <w:rsid w:val="000B119C"/>
    <w:rsid w:val="000B1736"/>
    <w:rsid w:val="000B1CF5"/>
    <w:rsid w:val="000B2383"/>
    <w:rsid w:val="000B254E"/>
    <w:rsid w:val="000B2875"/>
    <w:rsid w:val="000B42FF"/>
    <w:rsid w:val="000B4A86"/>
    <w:rsid w:val="000B5117"/>
    <w:rsid w:val="000B531E"/>
    <w:rsid w:val="000B58D0"/>
    <w:rsid w:val="000B661F"/>
    <w:rsid w:val="000B6EA9"/>
    <w:rsid w:val="000B7187"/>
    <w:rsid w:val="000B77AC"/>
    <w:rsid w:val="000C0297"/>
    <w:rsid w:val="000C0BDF"/>
    <w:rsid w:val="000C12AE"/>
    <w:rsid w:val="000C208C"/>
    <w:rsid w:val="000C20EF"/>
    <w:rsid w:val="000C3011"/>
    <w:rsid w:val="000C3103"/>
    <w:rsid w:val="000C422D"/>
    <w:rsid w:val="000C463A"/>
    <w:rsid w:val="000C496C"/>
    <w:rsid w:val="000C4F10"/>
    <w:rsid w:val="000C5048"/>
    <w:rsid w:val="000C57BD"/>
    <w:rsid w:val="000C5CF0"/>
    <w:rsid w:val="000C5DCD"/>
    <w:rsid w:val="000C6374"/>
    <w:rsid w:val="000C6668"/>
    <w:rsid w:val="000C68F5"/>
    <w:rsid w:val="000C6BC8"/>
    <w:rsid w:val="000C7087"/>
    <w:rsid w:val="000C75E1"/>
    <w:rsid w:val="000C7BB3"/>
    <w:rsid w:val="000C7C41"/>
    <w:rsid w:val="000D096E"/>
    <w:rsid w:val="000D12C9"/>
    <w:rsid w:val="000D16CB"/>
    <w:rsid w:val="000D1B26"/>
    <w:rsid w:val="000D1DE6"/>
    <w:rsid w:val="000D1FD0"/>
    <w:rsid w:val="000D2E5C"/>
    <w:rsid w:val="000D2F86"/>
    <w:rsid w:val="000D307E"/>
    <w:rsid w:val="000D3367"/>
    <w:rsid w:val="000D365F"/>
    <w:rsid w:val="000D39DB"/>
    <w:rsid w:val="000D41CF"/>
    <w:rsid w:val="000D4524"/>
    <w:rsid w:val="000D4847"/>
    <w:rsid w:val="000D4881"/>
    <w:rsid w:val="000D604C"/>
    <w:rsid w:val="000D63D3"/>
    <w:rsid w:val="000D6E37"/>
    <w:rsid w:val="000D7283"/>
    <w:rsid w:val="000E00E5"/>
    <w:rsid w:val="000E02FE"/>
    <w:rsid w:val="000E0A23"/>
    <w:rsid w:val="000E1764"/>
    <w:rsid w:val="000E1D44"/>
    <w:rsid w:val="000E3377"/>
    <w:rsid w:val="000E3E02"/>
    <w:rsid w:val="000E3E0C"/>
    <w:rsid w:val="000E407D"/>
    <w:rsid w:val="000E4088"/>
    <w:rsid w:val="000E5F8E"/>
    <w:rsid w:val="000E6025"/>
    <w:rsid w:val="000E60FC"/>
    <w:rsid w:val="000E6244"/>
    <w:rsid w:val="000E659B"/>
    <w:rsid w:val="000E67DE"/>
    <w:rsid w:val="000E6812"/>
    <w:rsid w:val="000E6E1B"/>
    <w:rsid w:val="000E7114"/>
    <w:rsid w:val="000E7762"/>
    <w:rsid w:val="000E7C05"/>
    <w:rsid w:val="000F0326"/>
    <w:rsid w:val="000F055F"/>
    <w:rsid w:val="000F0C62"/>
    <w:rsid w:val="000F0D90"/>
    <w:rsid w:val="000F1435"/>
    <w:rsid w:val="000F1A17"/>
    <w:rsid w:val="000F1C55"/>
    <w:rsid w:val="000F218E"/>
    <w:rsid w:val="000F24FC"/>
    <w:rsid w:val="000F3139"/>
    <w:rsid w:val="000F3347"/>
    <w:rsid w:val="000F3907"/>
    <w:rsid w:val="000F415C"/>
    <w:rsid w:val="000F42B6"/>
    <w:rsid w:val="000F4950"/>
    <w:rsid w:val="000F4B27"/>
    <w:rsid w:val="000F4B61"/>
    <w:rsid w:val="000F6909"/>
    <w:rsid w:val="000F7D93"/>
    <w:rsid w:val="000F7F10"/>
    <w:rsid w:val="00100180"/>
    <w:rsid w:val="001002F5"/>
    <w:rsid w:val="001012AE"/>
    <w:rsid w:val="00101529"/>
    <w:rsid w:val="00101559"/>
    <w:rsid w:val="0010163B"/>
    <w:rsid w:val="001022B8"/>
    <w:rsid w:val="00102FF5"/>
    <w:rsid w:val="0010338B"/>
    <w:rsid w:val="00103926"/>
    <w:rsid w:val="00103D05"/>
    <w:rsid w:val="001041A5"/>
    <w:rsid w:val="00104ED1"/>
    <w:rsid w:val="0010553E"/>
    <w:rsid w:val="00105E25"/>
    <w:rsid w:val="00105E43"/>
    <w:rsid w:val="00106431"/>
    <w:rsid w:val="001067D0"/>
    <w:rsid w:val="00106D2C"/>
    <w:rsid w:val="00106DF5"/>
    <w:rsid w:val="00107C16"/>
    <w:rsid w:val="00107DA6"/>
    <w:rsid w:val="00110082"/>
    <w:rsid w:val="00110891"/>
    <w:rsid w:val="00111006"/>
    <w:rsid w:val="0011127C"/>
    <w:rsid w:val="00111E48"/>
    <w:rsid w:val="00111F8E"/>
    <w:rsid w:val="00111F98"/>
    <w:rsid w:val="00112336"/>
    <w:rsid w:val="0011276F"/>
    <w:rsid w:val="00112FE4"/>
    <w:rsid w:val="0011353E"/>
    <w:rsid w:val="00113D04"/>
    <w:rsid w:val="00113FF7"/>
    <w:rsid w:val="001140EA"/>
    <w:rsid w:val="0011546E"/>
    <w:rsid w:val="00115520"/>
    <w:rsid w:val="00115587"/>
    <w:rsid w:val="00115EBB"/>
    <w:rsid w:val="00117AB7"/>
    <w:rsid w:val="00117BB6"/>
    <w:rsid w:val="00117F29"/>
    <w:rsid w:val="001207F4"/>
    <w:rsid w:val="00120E76"/>
    <w:rsid w:val="001219E3"/>
    <w:rsid w:val="00121B20"/>
    <w:rsid w:val="00121EEC"/>
    <w:rsid w:val="0012240B"/>
    <w:rsid w:val="001225D9"/>
    <w:rsid w:val="00122824"/>
    <w:rsid w:val="00124D20"/>
    <w:rsid w:val="001250D5"/>
    <w:rsid w:val="001254DD"/>
    <w:rsid w:val="00125CA2"/>
    <w:rsid w:val="0012611C"/>
    <w:rsid w:val="00126C90"/>
    <w:rsid w:val="00127444"/>
    <w:rsid w:val="00127995"/>
    <w:rsid w:val="00130072"/>
    <w:rsid w:val="0013029F"/>
    <w:rsid w:val="0013095F"/>
    <w:rsid w:val="001309DA"/>
    <w:rsid w:val="00130E61"/>
    <w:rsid w:val="00131E00"/>
    <w:rsid w:val="00133175"/>
    <w:rsid w:val="00133B6E"/>
    <w:rsid w:val="00134C5D"/>
    <w:rsid w:val="00134C87"/>
    <w:rsid w:val="00135BFA"/>
    <w:rsid w:val="00135C40"/>
    <w:rsid w:val="00136AF4"/>
    <w:rsid w:val="0014207C"/>
    <w:rsid w:val="001426D3"/>
    <w:rsid w:val="00143674"/>
    <w:rsid w:val="00143ED6"/>
    <w:rsid w:val="00143F76"/>
    <w:rsid w:val="001441D1"/>
    <w:rsid w:val="0014428C"/>
    <w:rsid w:val="00145911"/>
    <w:rsid w:val="00145C7E"/>
    <w:rsid w:val="00145EAA"/>
    <w:rsid w:val="0014609A"/>
    <w:rsid w:val="00146385"/>
    <w:rsid w:val="00146F61"/>
    <w:rsid w:val="0014721A"/>
    <w:rsid w:val="0014782F"/>
    <w:rsid w:val="00147B9F"/>
    <w:rsid w:val="00147D95"/>
    <w:rsid w:val="00147E08"/>
    <w:rsid w:val="00147E4A"/>
    <w:rsid w:val="00150199"/>
    <w:rsid w:val="001502C1"/>
    <w:rsid w:val="00150885"/>
    <w:rsid w:val="001509D3"/>
    <w:rsid w:val="001519B1"/>
    <w:rsid w:val="00152646"/>
    <w:rsid w:val="00152C89"/>
    <w:rsid w:val="0015339D"/>
    <w:rsid w:val="001534AC"/>
    <w:rsid w:val="00153890"/>
    <w:rsid w:val="001538A0"/>
    <w:rsid w:val="00153C06"/>
    <w:rsid w:val="00153D50"/>
    <w:rsid w:val="00153E7D"/>
    <w:rsid w:val="00153F91"/>
    <w:rsid w:val="00154B60"/>
    <w:rsid w:val="00154BD8"/>
    <w:rsid w:val="00154C99"/>
    <w:rsid w:val="001558D1"/>
    <w:rsid w:val="00155CFE"/>
    <w:rsid w:val="0015602B"/>
    <w:rsid w:val="00156383"/>
    <w:rsid w:val="00156CF6"/>
    <w:rsid w:val="00157030"/>
    <w:rsid w:val="00157200"/>
    <w:rsid w:val="00157A2B"/>
    <w:rsid w:val="00157C59"/>
    <w:rsid w:val="00157E3B"/>
    <w:rsid w:val="00157F0E"/>
    <w:rsid w:val="0016008C"/>
    <w:rsid w:val="00160C8C"/>
    <w:rsid w:val="00160DC4"/>
    <w:rsid w:val="00160F24"/>
    <w:rsid w:val="001611B2"/>
    <w:rsid w:val="0016160B"/>
    <w:rsid w:val="001619DF"/>
    <w:rsid w:val="00161F42"/>
    <w:rsid w:val="00162185"/>
    <w:rsid w:val="00162546"/>
    <w:rsid w:val="00162689"/>
    <w:rsid w:val="00162D0F"/>
    <w:rsid w:val="00163293"/>
    <w:rsid w:val="00163627"/>
    <w:rsid w:val="001640B0"/>
    <w:rsid w:val="001642FB"/>
    <w:rsid w:val="00164D67"/>
    <w:rsid w:val="0016566F"/>
    <w:rsid w:val="00165A12"/>
    <w:rsid w:val="0016675C"/>
    <w:rsid w:val="001668B0"/>
    <w:rsid w:val="001676D7"/>
    <w:rsid w:val="00167984"/>
    <w:rsid w:val="00167A8A"/>
    <w:rsid w:val="00167F42"/>
    <w:rsid w:val="00167F6C"/>
    <w:rsid w:val="00170A09"/>
    <w:rsid w:val="00171388"/>
    <w:rsid w:val="00171EC5"/>
    <w:rsid w:val="00172A2D"/>
    <w:rsid w:val="00172A99"/>
    <w:rsid w:val="00172BBD"/>
    <w:rsid w:val="00172D65"/>
    <w:rsid w:val="0017410B"/>
    <w:rsid w:val="0017441F"/>
    <w:rsid w:val="00174518"/>
    <w:rsid w:val="00174601"/>
    <w:rsid w:val="0017467C"/>
    <w:rsid w:val="00174B8B"/>
    <w:rsid w:val="001751A9"/>
    <w:rsid w:val="001757E4"/>
    <w:rsid w:val="001757F0"/>
    <w:rsid w:val="00175B91"/>
    <w:rsid w:val="00175BA6"/>
    <w:rsid w:val="00176D38"/>
    <w:rsid w:val="00177871"/>
    <w:rsid w:val="0018043A"/>
    <w:rsid w:val="00180749"/>
    <w:rsid w:val="00181C03"/>
    <w:rsid w:val="00183167"/>
    <w:rsid w:val="0018357C"/>
    <w:rsid w:val="0018375E"/>
    <w:rsid w:val="00183BE5"/>
    <w:rsid w:val="00184066"/>
    <w:rsid w:val="0018469B"/>
    <w:rsid w:val="0018485D"/>
    <w:rsid w:val="001856CF"/>
    <w:rsid w:val="00185FDD"/>
    <w:rsid w:val="00186010"/>
    <w:rsid w:val="00186B09"/>
    <w:rsid w:val="001870CF"/>
    <w:rsid w:val="00187184"/>
    <w:rsid w:val="00187C86"/>
    <w:rsid w:val="00187F9F"/>
    <w:rsid w:val="00190563"/>
    <w:rsid w:val="00191145"/>
    <w:rsid w:val="00191F8D"/>
    <w:rsid w:val="001923C1"/>
    <w:rsid w:val="00192AA8"/>
    <w:rsid w:val="00192C20"/>
    <w:rsid w:val="00192E77"/>
    <w:rsid w:val="00192FC7"/>
    <w:rsid w:val="0019534B"/>
    <w:rsid w:val="0019559C"/>
    <w:rsid w:val="00195B5F"/>
    <w:rsid w:val="001960B4"/>
    <w:rsid w:val="001964D5"/>
    <w:rsid w:val="001967AF"/>
    <w:rsid w:val="00196A8A"/>
    <w:rsid w:val="001970DE"/>
    <w:rsid w:val="00197129"/>
    <w:rsid w:val="001A0776"/>
    <w:rsid w:val="001A0F6C"/>
    <w:rsid w:val="001A16A0"/>
    <w:rsid w:val="001A3A80"/>
    <w:rsid w:val="001A4C54"/>
    <w:rsid w:val="001A4D2B"/>
    <w:rsid w:val="001A55EC"/>
    <w:rsid w:val="001A678E"/>
    <w:rsid w:val="001A6B93"/>
    <w:rsid w:val="001A6FC6"/>
    <w:rsid w:val="001A71EC"/>
    <w:rsid w:val="001A7514"/>
    <w:rsid w:val="001A75B8"/>
    <w:rsid w:val="001B04CD"/>
    <w:rsid w:val="001B0BC0"/>
    <w:rsid w:val="001B1A1F"/>
    <w:rsid w:val="001B21ED"/>
    <w:rsid w:val="001B2642"/>
    <w:rsid w:val="001B34BF"/>
    <w:rsid w:val="001B3871"/>
    <w:rsid w:val="001B44D5"/>
    <w:rsid w:val="001B5257"/>
    <w:rsid w:val="001B5259"/>
    <w:rsid w:val="001B53D5"/>
    <w:rsid w:val="001B6355"/>
    <w:rsid w:val="001B64FE"/>
    <w:rsid w:val="001B657C"/>
    <w:rsid w:val="001B69FD"/>
    <w:rsid w:val="001B7023"/>
    <w:rsid w:val="001B7121"/>
    <w:rsid w:val="001B73D0"/>
    <w:rsid w:val="001B764B"/>
    <w:rsid w:val="001B76E9"/>
    <w:rsid w:val="001B77CD"/>
    <w:rsid w:val="001C047A"/>
    <w:rsid w:val="001C0827"/>
    <w:rsid w:val="001C0E36"/>
    <w:rsid w:val="001C108B"/>
    <w:rsid w:val="001C1506"/>
    <w:rsid w:val="001C1622"/>
    <w:rsid w:val="001C25F4"/>
    <w:rsid w:val="001C3C75"/>
    <w:rsid w:val="001C3E5D"/>
    <w:rsid w:val="001C478E"/>
    <w:rsid w:val="001C4AD9"/>
    <w:rsid w:val="001C52F0"/>
    <w:rsid w:val="001C5534"/>
    <w:rsid w:val="001C5F36"/>
    <w:rsid w:val="001C601E"/>
    <w:rsid w:val="001C66F0"/>
    <w:rsid w:val="001C6796"/>
    <w:rsid w:val="001C6AA4"/>
    <w:rsid w:val="001C6DE3"/>
    <w:rsid w:val="001C6DF4"/>
    <w:rsid w:val="001C7254"/>
    <w:rsid w:val="001C733E"/>
    <w:rsid w:val="001D0103"/>
    <w:rsid w:val="001D039B"/>
    <w:rsid w:val="001D048C"/>
    <w:rsid w:val="001D0AE7"/>
    <w:rsid w:val="001D0B34"/>
    <w:rsid w:val="001D0C44"/>
    <w:rsid w:val="001D0E56"/>
    <w:rsid w:val="001D112A"/>
    <w:rsid w:val="001D1C5B"/>
    <w:rsid w:val="001D2279"/>
    <w:rsid w:val="001D3247"/>
    <w:rsid w:val="001D33B5"/>
    <w:rsid w:val="001D3728"/>
    <w:rsid w:val="001D3DA5"/>
    <w:rsid w:val="001D4E4D"/>
    <w:rsid w:val="001D51E0"/>
    <w:rsid w:val="001D5679"/>
    <w:rsid w:val="001D58AC"/>
    <w:rsid w:val="001D5D64"/>
    <w:rsid w:val="001D6A04"/>
    <w:rsid w:val="001D6A23"/>
    <w:rsid w:val="001D6B4B"/>
    <w:rsid w:val="001D7045"/>
    <w:rsid w:val="001D7365"/>
    <w:rsid w:val="001D7652"/>
    <w:rsid w:val="001E0220"/>
    <w:rsid w:val="001E0921"/>
    <w:rsid w:val="001E09D5"/>
    <w:rsid w:val="001E1407"/>
    <w:rsid w:val="001E18F7"/>
    <w:rsid w:val="001E1EEC"/>
    <w:rsid w:val="001E2059"/>
    <w:rsid w:val="001E2942"/>
    <w:rsid w:val="001E30BA"/>
    <w:rsid w:val="001E3838"/>
    <w:rsid w:val="001E3A72"/>
    <w:rsid w:val="001E3DC3"/>
    <w:rsid w:val="001E40BD"/>
    <w:rsid w:val="001E4530"/>
    <w:rsid w:val="001E5108"/>
    <w:rsid w:val="001E6A3D"/>
    <w:rsid w:val="001E6B77"/>
    <w:rsid w:val="001E71AB"/>
    <w:rsid w:val="001E7377"/>
    <w:rsid w:val="001E7B38"/>
    <w:rsid w:val="001E7BB7"/>
    <w:rsid w:val="001F02BB"/>
    <w:rsid w:val="001F079C"/>
    <w:rsid w:val="001F15B8"/>
    <w:rsid w:val="001F1B6C"/>
    <w:rsid w:val="001F1D38"/>
    <w:rsid w:val="001F22A7"/>
    <w:rsid w:val="001F2448"/>
    <w:rsid w:val="001F28E5"/>
    <w:rsid w:val="001F2F6F"/>
    <w:rsid w:val="001F3CB1"/>
    <w:rsid w:val="001F4029"/>
    <w:rsid w:val="001F4206"/>
    <w:rsid w:val="001F45C4"/>
    <w:rsid w:val="001F4D4E"/>
    <w:rsid w:val="001F4EFF"/>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47"/>
    <w:rsid w:val="002044BF"/>
    <w:rsid w:val="00204C13"/>
    <w:rsid w:val="00205440"/>
    <w:rsid w:val="00205913"/>
    <w:rsid w:val="00205BED"/>
    <w:rsid w:val="002066FC"/>
    <w:rsid w:val="0020712B"/>
    <w:rsid w:val="0020725F"/>
    <w:rsid w:val="00207343"/>
    <w:rsid w:val="002076C4"/>
    <w:rsid w:val="00210196"/>
    <w:rsid w:val="00210C93"/>
    <w:rsid w:val="00211104"/>
    <w:rsid w:val="00211389"/>
    <w:rsid w:val="0021148F"/>
    <w:rsid w:val="00211521"/>
    <w:rsid w:val="0021176F"/>
    <w:rsid w:val="00211A21"/>
    <w:rsid w:val="002128CA"/>
    <w:rsid w:val="00212F51"/>
    <w:rsid w:val="00213140"/>
    <w:rsid w:val="0021331B"/>
    <w:rsid w:val="0021335C"/>
    <w:rsid w:val="002139CD"/>
    <w:rsid w:val="00213E71"/>
    <w:rsid w:val="00214A01"/>
    <w:rsid w:val="00215EC9"/>
    <w:rsid w:val="0021606F"/>
    <w:rsid w:val="00216362"/>
    <w:rsid w:val="002168D9"/>
    <w:rsid w:val="00216CBB"/>
    <w:rsid w:val="00216EC0"/>
    <w:rsid w:val="00217D25"/>
    <w:rsid w:val="00217FCB"/>
    <w:rsid w:val="0022026E"/>
    <w:rsid w:val="002202A4"/>
    <w:rsid w:val="00220653"/>
    <w:rsid w:val="002217A1"/>
    <w:rsid w:val="00221D01"/>
    <w:rsid w:val="00222D00"/>
    <w:rsid w:val="002237C7"/>
    <w:rsid w:val="00223871"/>
    <w:rsid w:val="002239FC"/>
    <w:rsid w:val="00223AA1"/>
    <w:rsid w:val="00224782"/>
    <w:rsid w:val="00224860"/>
    <w:rsid w:val="002254B0"/>
    <w:rsid w:val="0022616E"/>
    <w:rsid w:val="002261DE"/>
    <w:rsid w:val="002268CC"/>
    <w:rsid w:val="002269EB"/>
    <w:rsid w:val="00227CA4"/>
    <w:rsid w:val="002315E4"/>
    <w:rsid w:val="00231BA5"/>
    <w:rsid w:val="00231D5B"/>
    <w:rsid w:val="00232B32"/>
    <w:rsid w:val="00233D9E"/>
    <w:rsid w:val="00234BB5"/>
    <w:rsid w:val="00234D67"/>
    <w:rsid w:val="00234F0F"/>
    <w:rsid w:val="002356DC"/>
    <w:rsid w:val="00237629"/>
    <w:rsid w:val="0023767C"/>
    <w:rsid w:val="00237EA5"/>
    <w:rsid w:val="00237FCE"/>
    <w:rsid w:val="00240017"/>
    <w:rsid w:val="00240A2B"/>
    <w:rsid w:val="00241032"/>
    <w:rsid w:val="002416D0"/>
    <w:rsid w:val="00241A65"/>
    <w:rsid w:val="00241CD3"/>
    <w:rsid w:val="002428BA"/>
    <w:rsid w:val="00242BD3"/>
    <w:rsid w:val="00242D87"/>
    <w:rsid w:val="0024317E"/>
    <w:rsid w:val="00244002"/>
    <w:rsid w:val="0024409F"/>
    <w:rsid w:val="002443FF"/>
    <w:rsid w:val="002446BE"/>
    <w:rsid w:val="00244721"/>
    <w:rsid w:val="00244D47"/>
    <w:rsid w:val="00245DA2"/>
    <w:rsid w:val="00245E34"/>
    <w:rsid w:val="00247821"/>
    <w:rsid w:val="00247B74"/>
    <w:rsid w:val="00250AA6"/>
    <w:rsid w:val="00251AB1"/>
    <w:rsid w:val="002524B6"/>
    <w:rsid w:val="00252A08"/>
    <w:rsid w:val="00253D37"/>
    <w:rsid w:val="002553B1"/>
    <w:rsid w:val="002569B6"/>
    <w:rsid w:val="00256E9F"/>
    <w:rsid w:val="002570F1"/>
    <w:rsid w:val="00257B51"/>
    <w:rsid w:val="00260467"/>
    <w:rsid w:val="002609A5"/>
    <w:rsid w:val="002609FA"/>
    <w:rsid w:val="00260A15"/>
    <w:rsid w:val="0026147A"/>
    <w:rsid w:val="002617F2"/>
    <w:rsid w:val="00261838"/>
    <w:rsid w:val="00261B16"/>
    <w:rsid w:val="00262356"/>
    <w:rsid w:val="0026238A"/>
    <w:rsid w:val="00262D9A"/>
    <w:rsid w:val="00262ED8"/>
    <w:rsid w:val="00264197"/>
    <w:rsid w:val="00264CD4"/>
    <w:rsid w:val="00265769"/>
    <w:rsid w:val="00265DE3"/>
    <w:rsid w:val="00266654"/>
    <w:rsid w:val="0026692D"/>
    <w:rsid w:val="002676FC"/>
    <w:rsid w:val="00267833"/>
    <w:rsid w:val="0026C35A"/>
    <w:rsid w:val="002704CF"/>
    <w:rsid w:val="00270943"/>
    <w:rsid w:val="00270A5E"/>
    <w:rsid w:val="00270C46"/>
    <w:rsid w:val="0027197A"/>
    <w:rsid w:val="00272156"/>
    <w:rsid w:val="002722E8"/>
    <w:rsid w:val="002724D3"/>
    <w:rsid w:val="00272E40"/>
    <w:rsid w:val="00272EDC"/>
    <w:rsid w:val="00273847"/>
    <w:rsid w:val="00273A8F"/>
    <w:rsid w:val="00273B52"/>
    <w:rsid w:val="002740B8"/>
    <w:rsid w:val="00274624"/>
    <w:rsid w:val="00274785"/>
    <w:rsid w:val="002752E0"/>
    <w:rsid w:val="00275AD7"/>
    <w:rsid w:val="0027600E"/>
    <w:rsid w:val="002769A7"/>
    <w:rsid w:val="00276CB2"/>
    <w:rsid w:val="002771BE"/>
    <w:rsid w:val="00277C4C"/>
    <w:rsid w:val="00277D61"/>
    <w:rsid w:val="0027F6C4"/>
    <w:rsid w:val="00280E8D"/>
    <w:rsid w:val="00280F01"/>
    <w:rsid w:val="0028103F"/>
    <w:rsid w:val="002811AD"/>
    <w:rsid w:val="00282540"/>
    <w:rsid w:val="00282676"/>
    <w:rsid w:val="0028312C"/>
    <w:rsid w:val="0028367E"/>
    <w:rsid w:val="00283995"/>
    <w:rsid w:val="00283BFD"/>
    <w:rsid w:val="002842FE"/>
    <w:rsid w:val="0028464F"/>
    <w:rsid w:val="00284752"/>
    <w:rsid w:val="00284B7E"/>
    <w:rsid w:val="00285B43"/>
    <w:rsid w:val="00285C34"/>
    <w:rsid w:val="00286418"/>
    <w:rsid w:val="00286499"/>
    <w:rsid w:val="002877E6"/>
    <w:rsid w:val="00287A1D"/>
    <w:rsid w:val="00287A22"/>
    <w:rsid w:val="002908DD"/>
    <w:rsid w:val="00290AFA"/>
    <w:rsid w:val="00290B01"/>
    <w:rsid w:val="00290CD9"/>
    <w:rsid w:val="00290F1F"/>
    <w:rsid w:val="00290F85"/>
    <w:rsid w:val="00291690"/>
    <w:rsid w:val="002919B8"/>
    <w:rsid w:val="00291B50"/>
    <w:rsid w:val="00292B91"/>
    <w:rsid w:val="00292CB6"/>
    <w:rsid w:val="00292EDF"/>
    <w:rsid w:val="002933B2"/>
    <w:rsid w:val="0029361D"/>
    <w:rsid w:val="00293C6A"/>
    <w:rsid w:val="00293C6F"/>
    <w:rsid w:val="00294342"/>
    <w:rsid w:val="00294849"/>
    <w:rsid w:val="00294C39"/>
    <w:rsid w:val="00295027"/>
    <w:rsid w:val="002951E5"/>
    <w:rsid w:val="0029535C"/>
    <w:rsid w:val="002953EE"/>
    <w:rsid w:val="0029580B"/>
    <w:rsid w:val="00295E6D"/>
    <w:rsid w:val="00296199"/>
    <w:rsid w:val="0029639A"/>
    <w:rsid w:val="002964D1"/>
    <w:rsid w:val="0029693C"/>
    <w:rsid w:val="002969C1"/>
    <w:rsid w:val="002A01FB"/>
    <w:rsid w:val="002A0529"/>
    <w:rsid w:val="002A0AF8"/>
    <w:rsid w:val="002A0B2C"/>
    <w:rsid w:val="002A1E82"/>
    <w:rsid w:val="002A2582"/>
    <w:rsid w:val="002A2A51"/>
    <w:rsid w:val="002A2E83"/>
    <w:rsid w:val="002A3837"/>
    <w:rsid w:val="002A3AA9"/>
    <w:rsid w:val="002A4D9D"/>
    <w:rsid w:val="002A4F6F"/>
    <w:rsid w:val="002A5865"/>
    <w:rsid w:val="002A5916"/>
    <w:rsid w:val="002A5DC8"/>
    <w:rsid w:val="002A720B"/>
    <w:rsid w:val="002A7661"/>
    <w:rsid w:val="002A766F"/>
    <w:rsid w:val="002A7E24"/>
    <w:rsid w:val="002B0078"/>
    <w:rsid w:val="002B0907"/>
    <w:rsid w:val="002B0B67"/>
    <w:rsid w:val="002B0DDF"/>
    <w:rsid w:val="002B133A"/>
    <w:rsid w:val="002B1572"/>
    <w:rsid w:val="002B1D57"/>
    <w:rsid w:val="002B27EC"/>
    <w:rsid w:val="002B2E01"/>
    <w:rsid w:val="002B2E3A"/>
    <w:rsid w:val="002B393F"/>
    <w:rsid w:val="002B40EE"/>
    <w:rsid w:val="002B4835"/>
    <w:rsid w:val="002B4CAE"/>
    <w:rsid w:val="002B5896"/>
    <w:rsid w:val="002B5D1E"/>
    <w:rsid w:val="002B615A"/>
    <w:rsid w:val="002B615F"/>
    <w:rsid w:val="002B6643"/>
    <w:rsid w:val="002B67A7"/>
    <w:rsid w:val="002B6A98"/>
    <w:rsid w:val="002B6DDA"/>
    <w:rsid w:val="002B7379"/>
    <w:rsid w:val="002B7F96"/>
    <w:rsid w:val="002C0302"/>
    <w:rsid w:val="002C0B6D"/>
    <w:rsid w:val="002C1381"/>
    <w:rsid w:val="002C15D7"/>
    <w:rsid w:val="002C1852"/>
    <w:rsid w:val="002C1C6F"/>
    <w:rsid w:val="002C2532"/>
    <w:rsid w:val="002C2D13"/>
    <w:rsid w:val="002C3985"/>
    <w:rsid w:val="002C4199"/>
    <w:rsid w:val="002C4310"/>
    <w:rsid w:val="002C5732"/>
    <w:rsid w:val="002C5B8A"/>
    <w:rsid w:val="002C5CDD"/>
    <w:rsid w:val="002C6DAA"/>
    <w:rsid w:val="002C6E3E"/>
    <w:rsid w:val="002C7ADE"/>
    <w:rsid w:val="002C7EBF"/>
    <w:rsid w:val="002D0449"/>
    <w:rsid w:val="002D0655"/>
    <w:rsid w:val="002D0BCF"/>
    <w:rsid w:val="002D0DD5"/>
    <w:rsid w:val="002D1C76"/>
    <w:rsid w:val="002D1EF7"/>
    <w:rsid w:val="002D20C5"/>
    <w:rsid w:val="002D3455"/>
    <w:rsid w:val="002D3B85"/>
    <w:rsid w:val="002D4060"/>
    <w:rsid w:val="002D4197"/>
    <w:rsid w:val="002D4D1F"/>
    <w:rsid w:val="002D4E88"/>
    <w:rsid w:val="002D4FE3"/>
    <w:rsid w:val="002D5654"/>
    <w:rsid w:val="002D56B5"/>
    <w:rsid w:val="002D58B3"/>
    <w:rsid w:val="002D67BF"/>
    <w:rsid w:val="002D6C6E"/>
    <w:rsid w:val="002D6D11"/>
    <w:rsid w:val="002D707F"/>
    <w:rsid w:val="002D7B0E"/>
    <w:rsid w:val="002D7C26"/>
    <w:rsid w:val="002D7C54"/>
    <w:rsid w:val="002E082D"/>
    <w:rsid w:val="002E1219"/>
    <w:rsid w:val="002E173D"/>
    <w:rsid w:val="002E1ACF"/>
    <w:rsid w:val="002E215A"/>
    <w:rsid w:val="002E233F"/>
    <w:rsid w:val="002E2AA7"/>
    <w:rsid w:val="002E2E88"/>
    <w:rsid w:val="002E32DB"/>
    <w:rsid w:val="002E3984"/>
    <w:rsid w:val="002E414F"/>
    <w:rsid w:val="002E4A26"/>
    <w:rsid w:val="002E4A5F"/>
    <w:rsid w:val="002E4F32"/>
    <w:rsid w:val="002E5253"/>
    <w:rsid w:val="002E565E"/>
    <w:rsid w:val="002E65C3"/>
    <w:rsid w:val="002E7C4B"/>
    <w:rsid w:val="002E7F3B"/>
    <w:rsid w:val="002F0220"/>
    <w:rsid w:val="002F079D"/>
    <w:rsid w:val="002F0913"/>
    <w:rsid w:val="002F091C"/>
    <w:rsid w:val="002F0A8C"/>
    <w:rsid w:val="002F1E56"/>
    <w:rsid w:val="002F24D0"/>
    <w:rsid w:val="002F259D"/>
    <w:rsid w:val="002F2B66"/>
    <w:rsid w:val="002F3407"/>
    <w:rsid w:val="002F39BC"/>
    <w:rsid w:val="002F39C8"/>
    <w:rsid w:val="002F401F"/>
    <w:rsid w:val="002F4197"/>
    <w:rsid w:val="002F49AF"/>
    <w:rsid w:val="002F4E1C"/>
    <w:rsid w:val="002F5153"/>
    <w:rsid w:val="002F5C27"/>
    <w:rsid w:val="002F5EFE"/>
    <w:rsid w:val="002F7040"/>
    <w:rsid w:val="002F76EC"/>
    <w:rsid w:val="002F7C3C"/>
    <w:rsid w:val="002F7CC4"/>
    <w:rsid w:val="003000A0"/>
    <w:rsid w:val="00300140"/>
    <w:rsid w:val="003004AE"/>
    <w:rsid w:val="00300B76"/>
    <w:rsid w:val="00301366"/>
    <w:rsid w:val="00301EFE"/>
    <w:rsid w:val="00302481"/>
    <w:rsid w:val="0030324C"/>
    <w:rsid w:val="0030450E"/>
    <w:rsid w:val="00304738"/>
    <w:rsid w:val="00304B8A"/>
    <w:rsid w:val="00305AB8"/>
    <w:rsid w:val="003063D4"/>
    <w:rsid w:val="00306AC6"/>
    <w:rsid w:val="00306DE5"/>
    <w:rsid w:val="00307329"/>
    <w:rsid w:val="003102FC"/>
    <w:rsid w:val="003107BD"/>
    <w:rsid w:val="003113BB"/>
    <w:rsid w:val="00311913"/>
    <w:rsid w:val="0031191C"/>
    <w:rsid w:val="00312078"/>
    <w:rsid w:val="00312955"/>
    <w:rsid w:val="00313212"/>
    <w:rsid w:val="003137B8"/>
    <w:rsid w:val="003139E6"/>
    <w:rsid w:val="00313EE8"/>
    <w:rsid w:val="003143DE"/>
    <w:rsid w:val="003143F4"/>
    <w:rsid w:val="00314942"/>
    <w:rsid w:val="00314A5C"/>
    <w:rsid w:val="00314CD6"/>
    <w:rsid w:val="003155BE"/>
    <w:rsid w:val="00315961"/>
    <w:rsid w:val="00315BD2"/>
    <w:rsid w:val="00315D2E"/>
    <w:rsid w:val="0031609C"/>
    <w:rsid w:val="003164BF"/>
    <w:rsid w:val="0031716A"/>
    <w:rsid w:val="00317B71"/>
    <w:rsid w:val="00320248"/>
    <w:rsid w:val="003202FC"/>
    <w:rsid w:val="003203DC"/>
    <w:rsid w:val="00320561"/>
    <w:rsid w:val="00321E94"/>
    <w:rsid w:val="00322D5E"/>
    <w:rsid w:val="00323172"/>
    <w:rsid w:val="0032330B"/>
    <w:rsid w:val="003238F3"/>
    <w:rsid w:val="00323C9B"/>
    <w:rsid w:val="00323CCC"/>
    <w:rsid w:val="003241EF"/>
    <w:rsid w:val="00324360"/>
    <w:rsid w:val="0032486D"/>
    <w:rsid w:val="003258BA"/>
    <w:rsid w:val="0032612E"/>
    <w:rsid w:val="003261EE"/>
    <w:rsid w:val="003262AD"/>
    <w:rsid w:val="00326F50"/>
    <w:rsid w:val="003275A5"/>
    <w:rsid w:val="003276FE"/>
    <w:rsid w:val="00327DAF"/>
    <w:rsid w:val="0033243A"/>
    <w:rsid w:val="00332B2F"/>
    <w:rsid w:val="0033362E"/>
    <w:rsid w:val="0033372A"/>
    <w:rsid w:val="00333A98"/>
    <w:rsid w:val="00333D72"/>
    <w:rsid w:val="003345BD"/>
    <w:rsid w:val="00334BEB"/>
    <w:rsid w:val="00335086"/>
    <w:rsid w:val="00335254"/>
    <w:rsid w:val="0033531C"/>
    <w:rsid w:val="00335882"/>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AE"/>
    <w:rsid w:val="00342BDE"/>
    <w:rsid w:val="00342C26"/>
    <w:rsid w:val="003433C1"/>
    <w:rsid w:val="003437E7"/>
    <w:rsid w:val="00343A92"/>
    <w:rsid w:val="00344210"/>
    <w:rsid w:val="0034451D"/>
    <w:rsid w:val="003447FA"/>
    <w:rsid w:val="00345503"/>
    <w:rsid w:val="003459B7"/>
    <w:rsid w:val="00345F2D"/>
    <w:rsid w:val="0034638B"/>
    <w:rsid w:val="003464FE"/>
    <w:rsid w:val="00346B17"/>
    <w:rsid w:val="00346C71"/>
    <w:rsid w:val="00346D98"/>
    <w:rsid w:val="003470A3"/>
    <w:rsid w:val="00347A40"/>
    <w:rsid w:val="00347AF5"/>
    <w:rsid w:val="00350205"/>
    <w:rsid w:val="00350783"/>
    <w:rsid w:val="00350C14"/>
    <w:rsid w:val="003517E0"/>
    <w:rsid w:val="00351D92"/>
    <w:rsid w:val="00352C32"/>
    <w:rsid w:val="00352F7A"/>
    <w:rsid w:val="00353469"/>
    <w:rsid w:val="00354143"/>
    <w:rsid w:val="00354C21"/>
    <w:rsid w:val="00354D87"/>
    <w:rsid w:val="00354E32"/>
    <w:rsid w:val="00355AFB"/>
    <w:rsid w:val="00355D8E"/>
    <w:rsid w:val="00355DAC"/>
    <w:rsid w:val="0035644C"/>
    <w:rsid w:val="00356460"/>
    <w:rsid w:val="00356A8C"/>
    <w:rsid w:val="00356E4F"/>
    <w:rsid w:val="00356EB0"/>
    <w:rsid w:val="00360DD9"/>
    <w:rsid w:val="003616D8"/>
    <w:rsid w:val="00361ACA"/>
    <w:rsid w:val="00361CCA"/>
    <w:rsid w:val="00362129"/>
    <w:rsid w:val="00362621"/>
    <w:rsid w:val="00362A43"/>
    <w:rsid w:val="00362B13"/>
    <w:rsid w:val="003631C5"/>
    <w:rsid w:val="00363B1C"/>
    <w:rsid w:val="00364878"/>
    <w:rsid w:val="00364A93"/>
    <w:rsid w:val="00364C96"/>
    <w:rsid w:val="00364CFA"/>
    <w:rsid w:val="00364EC6"/>
    <w:rsid w:val="00365A18"/>
    <w:rsid w:val="00365A42"/>
    <w:rsid w:val="00365FCA"/>
    <w:rsid w:val="00366056"/>
    <w:rsid w:val="00366A8A"/>
    <w:rsid w:val="00367158"/>
    <w:rsid w:val="00367774"/>
    <w:rsid w:val="0036791D"/>
    <w:rsid w:val="00367936"/>
    <w:rsid w:val="00370387"/>
    <w:rsid w:val="00370B59"/>
    <w:rsid w:val="003712D2"/>
    <w:rsid w:val="00371458"/>
    <w:rsid w:val="00371543"/>
    <w:rsid w:val="0037183A"/>
    <w:rsid w:val="00371FB1"/>
    <w:rsid w:val="0037215E"/>
    <w:rsid w:val="00372B8B"/>
    <w:rsid w:val="0037472C"/>
    <w:rsid w:val="003747AF"/>
    <w:rsid w:val="00374EBC"/>
    <w:rsid w:val="00375596"/>
    <w:rsid w:val="00375A1A"/>
    <w:rsid w:val="003761C0"/>
    <w:rsid w:val="0037640C"/>
    <w:rsid w:val="00376477"/>
    <w:rsid w:val="003772A7"/>
    <w:rsid w:val="003777B4"/>
    <w:rsid w:val="003806F5"/>
    <w:rsid w:val="00380F11"/>
    <w:rsid w:val="00381D06"/>
    <w:rsid w:val="00382D48"/>
    <w:rsid w:val="0038325A"/>
    <w:rsid w:val="00383B17"/>
    <w:rsid w:val="00384032"/>
    <w:rsid w:val="003846AA"/>
    <w:rsid w:val="0038488D"/>
    <w:rsid w:val="00384A24"/>
    <w:rsid w:val="00385A87"/>
    <w:rsid w:val="00385C15"/>
    <w:rsid w:val="00385DD0"/>
    <w:rsid w:val="00385FE3"/>
    <w:rsid w:val="0038608D"/>
    <w:rsid w:val="0038666B"/>
    <w:rsid w:val="00386D3D"/>
    <w:rsid w:val="00386E10"/>
    <w:rsid w:val="003877B4"/>
    <w:rsid w:val="00390202"/>
    <w:rsid w:val="0039028B"/>
    <w:rsid w:val="003907CC"/>
    <w:rsid w:val="003908B1"/>
    <w:rsid w:val="00390BE5"/>
    <w:rsid w:val="003912F5"/>
    <w:rsid w:val="00392066"/>
    <w:rsid w:val="003920E4"/>
    <w:rsid w:val="0039210B"/>
    <w:rsid w:val="00392F4D"/>
    <w:rsid w:val="003939B9"/>
    <w:rsid w:val="00393F63"/>
    <w:rsid w:val="00394760"/>
    <w:rsid w:val="003947E4"/>
    <w:rsid w:val="00394D35"/>
    <w:rsid w:val="0039539E"/>
    <w:rsid w:val="003953C1"/>
    <w:rsid w:val="00396570"/>
    <w:rsid w:val="003966B4"/>
    <w:rsid w:val="0039718E"/>
    <w:rsid w:val="00397329"/>
    <w:rsid w:val="00397D55"/>
    <w:rsid w:val="003A16EB"/>
    <w:rsid w:val="003A4089"/>
    <w:rsid w:val="003A45F5"/>
    <w:rsid w:val="003A510C"/>
    <w:rsid w:val="003A572E"/>
    <w:rsid w:val="003A5E12"/>
    <w:rsid w:val="003A63CB"/>
    <w:rsid w:val="003A7E5F"/>
    <w:rsid w:val="003B0691"/>
    <w:rsid w:val="003B07F4"/>
    <w:rsid w:val="003B136C"/>
    <w:rsid w:val="003B16FB"/>
    <w:rsid w:val="003B2F7F"/>
    <w:rsid w:val="003B377E"/>
    <w:rsid w:val="003B45BA"/>
    <w:rsid w:val="003B47FA"/>
    <w:rsid w:val="003B4D97"/>
    <w:rsid w:val="003B4F12"/>
    <w:rsid w:val="003B6662"/>
    <w:rsid w:val="003B698B"/>
    <w:rsid w:val="003B6B7D"/>
    <w:rsid w:val="003B771B"/>
    <w:rsid w:val="003B7882"/>
    <w:rsid w:val="003C0321"/>
    <w:rsid w:val="003C05D7"/>
    <w:rsid w:val="003C072A"/>
    <w:rsid w:val="003C0780"/>
    <w:rsid w:val="003C0D90"/>
    <w:rsid w:val="003C152A"/>
    <w:rsid w:val="003C1C07"/>
    <w:rsid w:val="003C209F"/>
    <w:rsid w:val="003C2124"/>
    <w:rsid w:val="003C2143"/>
    <w:rsid w:val="003C2512"/>
    <w:rsid w:val="003C2636"/>
    <w:rsid w:val="003C2649"/>
    <w:rsid w:val="003C2D48"/>
    <w:rsid w:val="003C31AA"/>
    <w:rsid w:val="003C33B7"/>
    <w:rsid w:val="003C43F8"/>
    <w:rsid w:val="003C466D"/>
    <w:rsid w:val="003C472C"/>
    <w:rsid w:val="003C4BFE"/>
    <w:rsid w:val="003C5053"/>
    <w:rsid w:val="003C5366"/>
    <w:rsid w:val="003C5592"/>
    <w:rsid w:val="003C5E6F"/>
    <w:rsid w:val="003C5F09"/>
    <w:rsid w:val="003C60E7"/>
    <w:rsid w:val="003C69EE"/>
    <w:rsid w:val="003C6CD5"/>
    <w:rsid w:val="003C6CD9"/>
    <w:rsid w:val="003C6DA9"/>
    <w:rsid w:val="003C74B4"/>
    <w:rsid w:val="003C7580"/>
    <w:rsid w:val="003C7833"/>
    <w:rsid w:val="003D0860"/>
    <w:rsid w:val="003D0BDC"/>
    <w:rsid w:val="003D0E25"/>
    <w:rsid w:val="003D2793"/>
    <w:rsid w:val="003D27C7"/>
    <w:rsid w:val="003D3A88"/>
    <w:rsid w:val="003D40E9"/>
    <w:rsid w:val="003D42DB"/>
    <w:rsid w:val="003D457B"/>
    <w:rsid w:val="003D5CF8"/>
    <w:rsid w:val="003D5E71"/>
    <w:rsid w:val="003D61F2"/>
    <w:rsid w:val="003D66A6"/>
    <w:rsid w:val="003D67FB"/>
    <w:rsid w:val="003D69F4"/>
    <w:rsid w:val="003D6AFC"/>
    <w:rsid w:val="003D6BFA"/>
    <w:rsid w:val="003D70A1"/>
    <w:rsid w:val="003D7172"/>
    <w:rsid w:val="003D72E9"/>
    <w:rsid w:val="003D76FA"/>
    <w:rsid w:val="003E110A"/>
    <w:rsid w:val="003E1820"/>
    <w:rsid w:val="003E29C5"/>
    <w:rsid w:val="003E376C"/>
    <w:rsid w:val="003E3E4E"/>
    <w:rsid w:val="003E4318"/>
    <w:rsid w:val="003E5490"/>
    <w:rsid w:val="003E5588"/>
    <w:rsid w:val="003E5B03"/>
    <w:rsid w:val="003E5BF9"/>
    <w:rsid w:val="003E5F18"/>
    <w:rsid w:val="003E6249"/>
    <w:rsid w:val="003E72F4"/>
    <w:rsid w:val="003E748A"/>
    <w:rsid w:val="003E773A"/>
    <w:rsid w:val="003E7778"/>
    <w:rsid w:val="003F036A"/>
    <w:rsid w:val="003F06E9"/>
    <w:rsid w:val="003F0DFB"/>
    <w:rsid w:val="003F0ED5"/>
    <w:rsid w:val="003F100C"/>
    <w:rsid w:val="003F18FA"/>
    <w:rsid w:val="003F1A29"/>
    <w:rsid w:val="003F1B43"/>
    <w:rsid w:val="003F1DD9"/>
    <w:rsid w:val="003F25E2"/>
    <w:rsid w:val="003F2AB1"/>
    <w:rsid w:val="003F2D88"/>
    <w:rsid w:val="003F2E91"/>
    <w:rsid w:val="003F311C"/>
    <w:rsid w:val="003F3376"/>
    <w:rsid w:val="003F366D"/>
    <w:rsid w:val="003F3A14"/>
    <w:rsid w:val="003F409E"/>
    <w:rsid w:val="003F4B82"/>
    <w:rsid w:val="003F4C2E"/>
    <w:rsid w:val="003F4FF0"/>
    <w:rsid w:val="003F5E43"/>
    <w:rsid w:val="003F6714"/>
    <w:rsid w:val="003F6951"/>
    <w:rsid w:val="003F6B37"/>
    <w:rsid w:val="003F6BCF"/>
    <w:rsid w:val="003F70F4"/>
    <w:rsid w:val="003F7CD9"/>
    <w:rsid w:val="00400312"/>
    <w:rsid w:val="00400E79"/>
    <w:rsid w:val="004012CF"/>
    <w:rsid w:val="004013B1"/>
    <w:rsid w:val="0040185B"/>
    <w:rsid w:val="00401DF5"/>
    <w:rsid w:val="00402034"/>
    <w:rsid w:val="0040307A"/>
    <w:rsid w:val="00403659"/>
    <w:rsid w:val="00403E5D"/>
    <w:rsid w:val="00404113"/>
    <w:rsid w:val="00404D80"/>
    <w:rsid w:val="00405740"/>
    <w:rsid w:val="00406431"/>
    <w:rsid w:val="00406EE3"/>
    <w:rsid w:val="0040700D"/>
    <w:rsid w:val="004078A2"/>
    <w:rsid w:val="004078C0"/>
    <w:rsid w:val="00407DCA"/>
    <w:rsid w:val="00410950"/>
    <w:rsid w:val="00410BF1"/>
    <w:rsid w:val="00410EBC"/>
    <w:rsid w:val="00410F1C"/>
    <w:rsid w:val="004111AB"/>
    <w:rsid w:val="00411423"/>
    <w:rsid w:val="00411432"/>
    <w:rsid w:val="00411BEE"/>
    <w:rsid w:val="004130C4"/>
    <w:rsid w:val="0041335A"/>
    <w:rsid w:val="00413778"/>
    <w:rsid w:val="004146F9"/>
    <w:rsid w:val="00414DF0"/>
    <w:rsid w:val="00414F1D"/>
    <w:rsid w:val="00415210"/>
    <w:rsid w:val="004159CF"/>
    <w:rsid w:val="00415A27"/>
    <w:rsid w:val="00416245"/>
    <w:rsid w:val="004166E9"/>
    <w:rsid w:val="00416DC0"/>
    <w:rsid w:val="00416E52"/>
    <w:rsid w:val="004176B8"/>
    <w:rsid w:val="00417BB0"/>
    <w:rsid w:val="00420707"/>
    <w:rsid w:val="0042072F"/>
    <w:rsid w:val="004208A1"/>
    <w:rsid w:val="00420F1A"/>
    <w:rsid w:val="00421490"/>
    <w:rsid w:val="004214E9"/>
    <w:rsid w:val="004216CC"/>
    <w:rsid w:val="00421A30"/>
    <w:rsid w:val="00421B83"/>
    <w:rsid w:val="00421BE5"/>
    <w:rsid w:val="00421CC3"/>
    <w:rsid w:val="004222FF"/>
    <w:rsid w:val="00423376"/>
    <w:rsid w:val="004237FE"/>
    <w:rsid w:val="00423A3C"/>
    <w:rsid w:val="00423BB5"/>
    <w:rsid w:val="00423F46"/>
    <w:rsid w:val="0042468B"/>
    <w:rsid w:val="00424EA1"/>
    <w:rsid w:val="00425413"/>
    <w:rsid w:val="00425556"/>
    <w:rsid w:val="004255DC"/>
    <w:rsid w:val="00425880"/>
    <w:rsid w:val="00425EA4"/>
    <w:rsid w:val="004267A3"/>
    <w:rsid w:val="00426E91"/>
    <w:rsid w:val="00427B91"/>
    <w:rsid w:val="0043008D"/>
    <w:rsid w:val="004301E5"/>
    <w:rsid w:val="0043037A"/>
    <w:rsid w:val="004304E7"/>
    <w:rsid w:val="004308A5"/>
    <w:rsid w:val="00430D71"/>
    <w:rsid w:val="00430DE7"/>
    <w:rsid w:val="00430EB2"/>
    <w:rsid w:val="00431987"/>
    <w:rsid w:val="00431BFB"/>
    <w:rsid w:val="0043223F"/>
    <w:rsid w:val="004323FC"/>
    <w:rsid w:val="00433F96"/>
    <w:rsid w:val="0043495B"/>
    <w:rsid w:val="004353C8"/>
    <w:rsid w:val="004355B6"/>
    <w:rsid w:val="00435827"/>
    <w:rsid w:val="004359B5"/>
    <w:rsid w:val="00435A38"/>
    <w:rsid w:val="00435A3E"/>
    <w:rsid w:val="004364A6"/>
    <w:rsid w:val="00437241"/>
    <w:rsid w:val="00437313"/>
    <w:rsid w:val="00437ED9"/>
    <w:rsid w:val="00437FB2"/>
    <w:rsid w:val="00440BF2"/>
    <w:rsid w:val="004410B7"/>
    <w:rsid w:val="00441ADB"/>
    <w:rsid w:val="00441D07"/>
    <w:rsid w:val="00442FD6"/>
    <w:rsid w:val="00442FE6"/>
    <w:rsid w:val="004444AD"/>
    <w:rsid w:val="00444A3A"/>
    <w:rsid w:val="00444D06"/>
    <w:rsid w:val="00445E00"/>
    <w:rsid w:val="0044625C"/>
    <w:rsid w:val="00446338"/>
    <w:rsid w:val="00447178"/>
    <w:rsid w:val="004471F5"/>
    <w:rsid w:val="00447267"/>
    <w:rsid w:val="00447728"/>
    <w:rsid w:val="00447A57"/>
    <w:rsid w:val="00447C33"/>
    <w:rsid w:val="00447DDB"/>
    <w:rsid w:val="00450106"/>
    <w:rsid w:val="00450C01"/>
    <w:rsid w:val="00451299"/>
    <w:rsid w:val="004519CA"/>
    <w:rsid w:val="0045235C"/>
    <w:rsid w:val="004524CF"/>
    <w:rsid w:val="004526DF"/>
    <w:rsid w:val="00452843"/>
    <w:rsid w:val="004529CA"/>
    <w:rsid w:val="00453A1D"/>
    <w:rsid w:val="00454127"/>
    <w:rsid w:val="00454409"/>
    <w:rsid w:val="004547C9"/>
    <w:rsid w:val="00454871"/>
    <w:rsid w:val="00454B3C"/>
    <w:rsid w:val="00454B75"/>
    <w:rsid w:val="00454D49"/>
    <w:rsid w:val="00454E11"/>
    <w:rsid w:val="00455756"/>
    <w:rsid w:val="00456770"/>
    <w:rsid w:val="00456B96"/>
    <w:rsid w:val="00456CB9"/>
    <w:rsid w:val="00456E1E"/>
    <w:rsid w:val="00456E2B"/>
    <w:rsid w:val="00456FB7"/>
    <w:rsid w:val="00457CC7"/>
    <w:rsid w:val="00460208"/>
    <w:rsid w:val="004603B9"/>
    <w:rsid w:val="00460E6F"/>
    <w:rsid w:val="004611C1"/>
    <w:rsid w:val="00461594"/>
    <w:rsid w:val="00461839"/>
    <w:rsid w:val="0046190A"/>
    <w:rsid w:val="00461A6F"/>
    <w:rsid w:val="00461DA0"/>
    <w:rsid w:val="00462056"/>
    <w:rsid w:val="0046246A"/>
    <w:rsid w:val="004624AD"/>
    <w:rsid w:val="00462A70"/>
    <w:rsid w:val="00464A47"/>
    <w:rsid w:val="00464AD4"/>
    <w:rsid w:val="00465198"/>
    <w:rsid w:val="00465CB3"/>
    <w:rsid w:val="00465E71"/>
    <w:rsid w:val="00466703"/>
    <w:rsid w:val="00466A7C"/>
    <w:rsid w:val="00467AA7"/>
    <w:rsid w:val="00467CD5"/>
    <w:rsid w:val="00467D08"/>
    <w:rsid w:val="00468585"/>
    <w:rsid w:val="0047039B"/>
    <w:rsid w:val="00470B5C"/>
    <w:rsid w:val="004710AC"/>
    <w:rsid w:val="00471473"/>
    <w:rsid w:val="00472223"/>
    <w:rsid w:val="0047223A"/>
    <w:rsid w:val="00472AA4"/>
    <w:rsid w:val="0047383B"/>
    <w:rsid w:val="00473C1F"/>
    <w:rsid w:val="00474250"/>
    <w:rsid w:val="00474A32"/>
    <w:rsid w:val="00474B79"/>
    <w:rsid w:val="0047529B"/>
    <w:rsid w:val="0047580D"/>
    <w:rsid w:val="004762E1"/>
    <w:rsid w:val="004772B6"/>
    <w:rsid w:val="00477A7E"/>
    <w:rsid w:val="00477AFD"/>
    <w:rsid w:val="00477D2F"/>
    <w:rsid w:val="00480454"/>
    <w:rsid w:val="0048061D"/>
    <w:rsid w:val="004808C6"/>
    <w:rsid w:val="0048142F"/>
    <w:rsid w:val="004814A2"/>
    <w:rsid w:val="00481AE7"/>
    <w:rsid w:val="00481FFB"/>
    <w:rsid w:val="00482307"/>
    <w:rsid w:val="00482391"/>
    <w:rsid w:val="0048255E"/>
    <w:rsid w:val="00482569"/>
    <w:rsid w:val="00482EEF"/>
    <w:rsid w:val="004834EC"/>
    <w:rsid w:val="00483E60"/>
    <w:rsid w:val="004841E3"/>
    <w:rsid w:val="00484F4E"/>
    <w:rsid w:val="00485253"/>
    <w:rsid w:val="00485368"/>
    <w:rsid w:val="0048551A"/>
    <w:rsid w:val="00485E91"/>
    <w:rsid w:val="0048693A"/>
    <w:rsid w:val="00486E8A"/>
    <w:rsid w:val="00490343"/>
    <w:rsid w:val="00490E51"/>
    <w:rsid w:val="0049110F"/>
    <w:rsid w:val="00491188"/>
    <w:rsid w:val="0049169C"/>
    <w:rsid w:val="004917BF"/>
    <w:rsid w:val="00491949"/>
    <w:rsid w:val="00491D7B"/>
    <w:rsid w:val="00491F3E"/>
    <w:rsid w:val="00491FF7"/>
    <w:rsid w:val="00492484"/>
    <w:rsid w:val="004925AF"/>
    <w:rsid w:val="00492934"/>
    <w:rsid w:val="00492B64"/>
    <w:rsid w:val="00492F90"/>
    <w:rsid w:val="0049365A"/>
    <w:rsid w:val="00493A15"/>
    <w:rsid w:val="00493C09"/>
    <w:rsid w:val="00494918"/>
    <w:rsid w:val="004954F3"/>
    <w:rsid w:val="00495769"/>
    <w:rsid w:val="00496531"/>
    <w:rsid w:val="00496848"/>
    <w:rsid w:val="00497E18"/>
    <w:rsid w:val="004A0EB1"/>
    <w:rsid w:val="004A1457"/>
    <w:rsid w:val="004A1908"/>
    <w:rsid w:val="004A1B23"/>
    <w:rsid w:val="004A1FFC"/>
    <w:rsid w:val="004A233F"/>
    <w:rsid w:val="004A2BFB"/>
    <w:rsid w:val="004A32A0"/>
    <w:rsid w:val="004A405C"/>
    <w:rsid w:val="004A4A73"/>
    <w:rsid w:val="004A5216"/>
    <w:rsid w:val="004A5470"/>
    <w:rsid w:val="004A571F"/>
    <w:rsid w:val="004A6705"/>
    <w:rsid w:val="004A6780"/>
    <w:rsid w:val="004A6EEB"/>
    <w:rsid w:val="004A6F66"/>
    <w:rsid w:val="004A7E33"/>
    <w:rsid w:val="004B089D"/>
    <w:rsid w:val="004B1191"/>
    <w:rsid w:val="004B1DFB"/>
    <w:rsid w:val="004B2283"/>
    <w:rsid w:val="004B2332"/>
    <w:rsid w:val="004B23E0"/>
    <w:rsid w:val="004B3027"/>
    <w:rsid w:val="004B398E"/>
    <w:rsid w:val="004B4BA4"/>
    <w:rsid w:val="004B5606"/>
    <w:rsid w:val="004B59AA"/>
    <w:rsid w:val="004B6086"/>
    <w:rsid w:val="004B622F"/>
    <w:rsid w:val="004B6B8F"/>
    <w:rsid w:val="004B7AEF"/>
    <w:rsid w:val="004C0154"/>
    <w:rsid w:val="004C0DB8"/>
    <w:rsid w:val="004C1544"/>
    <w:rsid w:val="004C18F7"/>
    <w:rsid w:val="004C1AFA"/>
    <w:rsid w:val="004C24DB"/>
    <w:rsid w:val="004C3177"/>
    <w:rsid w:val="004C42DC"/>
    <w:rsid w:val="004C44EC"/>
    <w:rsid w:val="004C4C73"/>
    <w:rsid w:val="004C54B0"/>
    <w:rsid w:val="004C578D"/>
    <w:rsid w:val="004C5AFB"/>
    <w:rsid w:val="004C5FA4"/>
    <w:rsid w:val="004C637C"/>
    <w:rsid w:val="004C6E28"/>
    <w:rsid w:val="004C7705"/>
    <w:rsid w:val="004C7D82"/>
    <w:rsid w:val="004C7E37"/>
    <w:rsid w:val="004D09B8"/>
    <w:rsid w:val="004D1C4D"/>
    <w:rsid w:val="004D2246"/>
    <w:rsid w:val="004D266F"/>
    <w:rsid w:val="004D27E0"/>
    <w:rsid w:val="004D2D90"/>
    <w:rsid w:val="004D317E"/>
    <w:rsid w:val="004D3AD7"/>
    <w:rsid w:val="004D3BB7"/>
    <w:rsid w:val="004D48D2"/>
    <w:rsid w:val="004D4F08"/>
    <w:rsid w:val="004D54CF"/>
    <w:rsid w:val="004D57D9"/>
    <w:rsid w:val="004D6565"/>
    <w:rsid w:val="004D67BF"/>
    <w:rsid w:val="004D7078"/>
    <w:rsid w:val="004D768E"/>
    <w:rsid w:val="004E01C2"/>
    <w:rsid w:val="004E0273"/>
    <w:rsid w:val="004E02CF"/>
    <w:rsid w:val="004E050D"/>
    <w:rsid w:val="004E0669"/>
    <w:rsid w:val="004E069D"/>
    <w:rsid w:val="004E0BAF"/>
    <w:rsid w:val="004E0C26"/>
    <w:rsid w:val="004E21E3"/>
    <w:rsid w:val="004E22DC"/>
    <w:rsid w:val="004E23A8"/>
    <w:rsid w:val="004E2BA3"/>
    <w:rsid w:val="004E38A1"/>
    <w:rsid w:val="004E3B18"/>
    <w:rsid w:val="004E3B99"/>
    <w:rsid w:val="004E46BC"/>
    <w:rsid w:val="004E4B96"/>
    <w:rsid w:val="004E4D76"/>
    <w:rsid w:val="004E511D"/>
    <w:rsid w:val="004E5701"/>
    <w:rsid w:val="004E5A7F"/>
    <w:rsid w:val="004E5B35"/>
    <w:rsid w:val="004E5B5A"/>
    <w:rsid w:val="004E611C"/>
    <w:rsid w:val="004E626E"/>
    <w:rsid w:val="004E666B"/>
    <w:rsid w:val="004E7B4D"/>
    <w:rsid w:val="004F077B"/>
    <w:rsid w:val="004F0C23"/>
    <w:rsid w:val="004F213F"/>
    <w:rsid w:val="004F257C"/>
    <w:rsid w:val="004F3919"/>
    <w:rsid w:val="004F5B41"/>
    <w:rsid w:val="004F6EE1"/>
    <w:rsid w:val="004F7E73"/>
    <w:rsid w:val="0050054A"/>
    <w:rsid w:val="00500DC7"/>
    <w:rsid w:val="00501919"/>
    <w:rsid w:val="00502040"/>
    <w:rsid w:val="0050259A"/>
    <w:rsid w:val="00502F6F"/>
    <w:rsid w:val="005033E4"/>
    <w:rsid w:val="0050378D"/>
    <w:rsid w:val="0050384B"/>
    <w:rsid w:val="005043AE"/>
    <w:rsid w:val="0050498A"/>
    <w:rsid w:val="00504CDC"/>
    <w:rsid w:val="0050533E"/>
    <w:rsid w:val="00505E51"/>
    <w:rsid w:val="005069B2"/>
    <w:rsid w:val="00507030"/>
    <w:rsid w:val="005070C7"/>
    <w:rsid w:val="00507122"/>
    <w:rsid w:val="00507271"/>
    <w:rsid w:val="00507B7B"/>
    <w:rsid w:val="00510457"/>
    <w:rsid w:val="00510933"/>
    <w:rsid w:val="00511433"/>
    <w:rsid w:val="00512AA0"/>
    <w:rsid w:val="00513305"/>
    <w:rsid w:val="00513B10"/>
    <w:rsid w:val="00513B20"/>
    <w:rsid w:val="00513B43"/>
    <w:rsid w:val="00513E41"/>
    <w:rsid w:val="0051486E"/>
    <w:rsid w:val="00514955"/>
    <w:rsid w:val="00514AD9"/>
    <w:rsid w:val="00514E80"/>
    <w:rsid w:val="00515A8C"/>
    <w:rsid w:val="00515AD7"/>
    <w:rsid w:val="00515B50"/>
    <w:rsid w:val="00515BF3"/>
    <w:rsid w:val="00515D90"/>
    <w:rsid w:val="00516D0E"/>
    <w:rsid w:val="00516E6C"/>
    <w:rsid w:val="0051731F"/>
    <w:rsid w:val="00517911"/>
    <w:rsid w:val="00517A58"/>
    <w:rsid w:val="00517BA4"/>
    <w:rsid w:val="00520E73"/>
    <w:rsid w:val="00520EBB"/>
    <w:rsid w:val="00520FE3"/>
    <w:rsid w:val="005211F6"/>
    <w:rsid w:val="00523428"/>
    <w:rsid w:val="005236AE"/>
    <w:rsid w:val="00523913"/>
    <w:rsid w:val="00523A81"/>
    <w:rsid w:val="00523DC5"/>
    <w:rsid w:val="005240F0"/>
    <w:rsid w:val="00524C52"/>
    <w:rsid w:val="00524F69"/>
    <w:rsid w:val="005256DE"/>
    <w:rsid w:val="0052587F"/>
    <w:rsid w:val="00525984"/>
    <w:rsid w:val="00525A81"/>
    <w:rsid w:val="00526090"/>
    <w:rsid w:val="00527949"/>
    <w:rsid w:val="00530017"/>
    <w:rsid w:val="0053076C"/>
    <w:rsid w:val="00530EB0"/>
    <w:rsid w:val="00531A4A"/>
    <w:rsid w:val="00531F61"/>
    <w:rsid w:val="005321A4"/>
    <w:rsid w:val="005323B6"/>
    <w:rsid w:val="00532E20"/>
    <w:rsid w:val="00533A53"/>
    <w:rsid w:val="00534689"/>
    <w:rsid w:val="00534786"/>
    <w:rsid w:val="00534C1E"/>
    <w:rsid w:val="00534EC3"/>
    <w:rsid w:val="0053500D"/>
    <w:rsid w:val="00535455"/>
    <w:rsid w:val="00536FDD"/>
    <w:rsid w:val="00537515"/>
    <w:rsid w:val="00537890"/>
    <w:rsid w:val="005378AF"/>
    <w:rsid w:val="00537DB0"/>
    <w:rsid w:val="0054018F"/>
    <w:rsid w:val="00540205"/>
    <w:rsid w:val="005403E7"/>
    <w:rsid w:val="00541D9D"/>
    <w:rsid w:val="00542C75"/>
    <w:rsid w:val="00543065"/>
    <w:rsid w:val="00543893"/>
    <w:rsid w:val="0054413D"/>
    <w:rsid w:val="005449F6"/>
    <w:rsid w:val="00544D61"/>
    <w:rsid w:val="00544DF0"/>
    <w:rsid w:val="00544FED"/>
    <w:rsid w:val="00545045"/>
    <w:rsid w:val="0054531D"/>
    <w:rsid w:val="00545B91"/>
    <w:rsid w:val="0054618B"/>
    <w:rsid w:val="00546C73"/>
    <w:rsid w:val="00546FB2"/>
    <w:rsid w:val="00546FBF"/>
    <w:rsid w:val="00550CAF"/>
    <w:rsid w:val="00551397"/>
    <w:rsid w:val="00551636"/>
    <w:rsid w:val="005517B8"/>
    <w:rsid w:val="005526DE"/>
    <w:rsid w:val="005526FA"/>
    <w:rsid w:val="00552F4D"/>
    <w:rsid w:val="00553A9B"/>
    <w:rsid w:val="00553B49"/>
    <w:rsid w:val="00553C9E"/>
    <w:rsid w:val="0055457D"/>
    <w:rsid w:val="00554D2E"/>
    <w:rsid w:val="005552FB"/>
    <w:rsid w:val="00555426"/>
    <w:rsid w:val="00555CCB"/>
    <w:rsid w:val="00555F20"/>
    <w:rsid w:val="00556494"/>
    <w:rsid w:val="00556EBF"/>
    <w:rsid w:val="005571FF"/>
    <w:rsid w:val="005602AE"/>
    <w:rsid w:val="00560648"/>
    <w:rsid w:val="0056073D"/>
    <w:rsid w:val="00560EA3"/>
    <w:rsid w:val="00562577"/>
    <w:rsid w:val="00562B39"/>
    <w:rsid w:val="00562CFE"/>
    <w:rsid w:val="00563228"/>
    <w:rsid w:val="00563DC6"/>
    <w:rsid w:val="0056460D"/>
    <w:rsid w:val="00565332"/>
    <w:rsid w:val="00565854"/>
    <w:rsid w:val="00565937"/>
    <w:rsid w:val="0056610A"/>
    <w:rsid w:val="0056638F"/>
    <w:rsid w:val="00567902"/>
    <w:rsid w:val="00567AAB"/>
    <w:rsid w:val="00567F88"/>
    <w:rsid w:val="00570937"/>
    <w:rsid w:val="00570E50"/>
    <w:rsid w:val="00570E8E"/>
    <w:rsid w:val="00570FBF"/>
    <w:rsid w:val="0057140F"/>
    <w:rsid w:val="005719C8"/>
    <w:rsid w:val="00571DB7"/>
    <w:rsid w:val="005724DA"/>
    <w:rsid w:val="00572E76"/>
    <w:rsid w:val="00573252"/>
    <w:rsid w:val="00573906"/>
    <w:rsid w:val="00573B9F"/>
    <w:rsid w:val="0057405F"/>
    <w:rsid w:val="005751D3"/>
    <w:rsid w:val="00575267"/>
    <w:rsid w:val="0057554A"/>
    <w:rsid w:val="00575936"/>
    <w:rsid w:val="00575C96"/>
    <w:rsid w:val="00575D1A"/>
    <w:rsid w:val="00576677"/>
    <w:rsid w:val="00576E5B"/>
    <w:rsid w:val="00577BB0"/>
    <w:rsid w:val="00577E08"/>
    <w:rsid w:val="00577E72"/>
    <w:rsid w:val="00581108"/>
    <w:rsid w:val="005811DD"/>
    <w:rsid w:val="00582179"/>
    <w:rsid w:val="00582327"/>
    <w:rsid w:val="00582634"/>
    <w:rsid w:val="005828B8"/>
    <w:rsid w:val="00582AED"/>
    <w:rsid w:val="00582D66"/>
    <w:rsid w:val="00583569"/>
    <w:rsid w:val="00583DBB"/>
    <w:rsid w:val="00583EBD"/>
    <w:rsid w:val="00584469"/>
    <w:rsid w:val="005847FF"/>
    <w:rsid w:val="00584A30"/>
    <w:rsid w:val="00584D55"/>
    <w:rsid w:val="00584DEA"/>
    <w:rsid w:val="005859F2"/>
    <w:rsid w:val="00585EEC"/>
    <w:rsid w:val="00585F75"/>
    <w:rsid w:val="00586925"/>
    <w:rsid w:val="00586C60"/>
    <w:rsid w:val="00586F72"/>
    <w:rsid w:val="00587178"/>
    <w:rsid w:val="00587227"/>
    <w:rsid w:val="00587444"/>
    <w:rsid w:val="00587451"/>
    <w:rsid w:val="00587829"/>
    <w:rsid w:val="00590213"/>
    <w:rsid w:val="005903AD"/>
    <w:rsid w:val="00590426"/>
    <w:rsid w:val="00590882"/>
    <w:rsid w:val="00590D4E"/>
    <w:rsid w:val="00590F36"/>
    <w:rsid w:val="0059120D"/>
    <w:rsid w:val="00592453"/>
    <w:rsid w:val="00592885"/>
    <w:rsid w:val="0059296E"/>
    <w:rsid w:val="00592973"/>
    <w:rsid w:val="00592C63"/>
    <w:rsid w:val="00592CB8"/>
    <w:rsid w:val="00592EB9"/>
    <w:rsid w:val="00593782"/>
    <w:rsid w:val="00593D68"/>
    <w:rsid w:val="00593F9B"/>
    <w:rsid w:val="005940C7"/>
    <w:rsid w:val="00594218"/>
    <w:rsid w:val="00594FB5"/>
    <w:rsid w:val="00595655"/>
    <w:rsid w:val="00595960"/>
    <w:rsid w:val="00595BDF"/>
    <w:rsid w:val="005963F8"/>
    <w:rsid w:val="00596853"/>
    <w:rsid w:val="0059701E"/>
    <w:rsid w:val="00597CB2"/>
    <w:rsid w:val="005A03F7"/>
    <w:rsid w:val="005A0AC2"/>
    <w:rsid w:val="005A15BC"/>
    <w:rsid w:val="005A1FAB"/>
    <w:rsid w:val="005A27F9"/>
    <w:rsid w:val="005A2BAD"/>
    <w:rsid w:val="005A3BA4"/>
    <w:rsid w:val="005A3BDE"/>
    <w:rsid w:val="005A67A7"/>
    <w:rsid w:val="005A6BE0"/>
    <w:rsid w:val="005A79E2"/>
    <w:rsid w:val="005A7FC0"/>
    <w:rsid w:val="005B0562"/>
    <w:rsid w:val="005B068C"/>
    <w:rsid w:val="005B11ED"/>
    <w:rsid w:val="005B15C8"/>
    <w:rsid w:val="005B1658"/>
    <w:rsid w:val="005B19D1"/>
    <w:rsid w:val="005B25DE"/>
    <w:rsid w:val="005B2A79"/>
    <w:rsid w:val="005B2DBC"/>
    <w:rsid w:val="005B2F1E"/>
    <w:rsid w:val="005B33D6"/>
    <w:rsid w:val="005B3858"/>
    <w:rsid w:val="005B41AB"/>
    <w:rsid w:val="005B4397"/>
    <w:rsid w:val="005B4899"/>
    <w:rsid w:val="005B55A8"/>
    <w:rsid w:val="005B6851"/>
    <w:rsid w:val="005B6F18"/>
    <w:rsid w:val="005B71BD"/>
    <w:rsid w:val="005B71C4"/>
    <w:rsid w:val="005B737E"/>
    <w:rsid w:val="005B7EDB"/>
    <w:rsid w:val="005C0502"/>
    <w:rsid w:val="005C0ABE"/>
    <w:rsid w:val="005C0B2E"/>
    <w:rsid w:val="005C0D17"/>
    <w:rsid w:val="005C2AF4"/>
    <w:rsid w:val="005C3B20"/>
    <w:rsid w:val="005C42A7"/>
    <w:rsid w:val="005C4F5E"/>
    <w:rsid w:val="005C559E"/>
    <w:rsid w:val="005C5C91"/>
    <w:rsid w:val="005C7026"/>
    <w:rsid w:val="005C7190"/>
    <w:rsid w:val="005C7628"/>
    <w:rsid w:val="005C76D6"/>
    <w:rsid w:val="005C7BE2"/>
    <w:rsid w:val="005C7D75"/>
    <w:rsid w:val="005C7FC6"/>
    <w:rsid w:val="005D1218"/>
    <w:rsid w:val="005D261F"/>
    <w:rsid w:val="005D27EB"/>
    <w:rsid w:val="005D2A2B"/>
    <w:rsid w:val="005D2D05"/>
    <w:rsid w:val="005D2F9F"/>
    <w:rsid w:val="005D35D4"/>
    <w:rsid w:val="005D3BD7"/>
    <w:rsid w:val="005D45CD"/>
    <w:rsid w:val="005D486A"/>
    <w:rsid w:val="005D5043"/>
    <w:rsid w:val="005D58AE"/>
    <w:rsid w:val="005D7040"/>
    <w:rsid w:val="005D7D56"/>
    <w:rsid w:val="005E01CB"/>
    <w:rsid w:val="005E0BC1"/>
    <w:rsid w:val="005E10BF"/>
    <w:rsid w:val="005E1AEA"/>
    <w:rsid w:val="005E264D"/>
    <w:rsid w:val="005E2ACE"/>
    <w:rsid w:val="005E30A2"/>
    <w:rsid w:val="005E331B"/>
    <w:rsid w:val="005E33E5"/>
    <w:rsid w:val="005E352C"/>
    <w:rsid w:val="005E4E84"/>
    <w:rsid w:val="005E4F35"/>
    <w:rsid w:val="005E4FF5"/>
    <w:rsid w:val="005E574B"/>
    <w:rsid w:val="005E5F43"/>
    <w:rsid w:val="005E7656"/>
    <w:rsid w:val="005E7F4A"/>
    <w:rsid w:val="005F0367"/>
    <w:rsid w:val="005F07C5"/>
    <w:rsid w:val="005F0DF7"/>
    <w:rsid w:val="005F0F77"/>
    <w:rsid w:val="005F1352"/>
    <w:rsid w:val="005F2A6B"/>
    <w:rsid w:val="005F2FF9"/>
    <w:rsid w:val="005F3442"/>
    <w:rsid w:val="005F4887"/>
    <w:rsid w:val="005F4C47"/>
    <w:rsid w:val="005F4EAC"/>
    <w:rsid w:val="005F598D"/>
    <w:rsid w:val="005F66AE"/>
    <w:rsid w:val="005F716F"/>
    <w:rsid w:val="005F77EF"/>
    <w:rsid w:val="005F7F1B"/>
    <w:rsid w:val="00600325"/>
    <w:rsid w:val="006005E4"/>
    <w:rsid w:val="006005F2"/>
    <w:rsid w:val="006007A2"/>
    <w:rsid w:val="0060267D"/>
    <w:rsid w:val="00602A35"/>
    <w:rsid w:val="00602FCC"/>
    <w:rsid w:val="00603113"/>
    <w:rsid w:val="00603766"/>
    <w:rsid w:val="00603BDC"/>
    <w:rsid w:val="006040AB"/>
    <w:rsid w:val="0060465B"/>
    <w:rsid w:val="006048AD"/>
    <w:rsid w:val="0060537B"/>
    <w:rsid w:val="00605C13"/>
    <w:rsid w:val="0060625D"/>
    <w:rsid w:val="00606333"/>
    <w:rsid w:val="00606AFD"/>
    <w:rsid w:val="00606C4D"/>
    <w:rsid w:val="00607966"/>
    <w:rsid w:val="006079FD"/>
    <w:rsid w:val="00610465"/>
    <w:rsid w:val="00610561"/>
    <w:rsid w:val="0061083C"/>
    <w:rsid w:val="0061097E"/>
    <w:rsid w:val="00611C28"/>
    <w:rsid w:val="00612510"/>
    <w:rsid w:val="00613065"/>
    <w:rsid w:val="0061355A"/>
    <w:rsid w:val="00613E96"/>
    <w:rsid w:val="006146B2"/>
    <w:rsid w:val="00614D19"/>
    <w:rsid w:val="00615336"/>
    <w:rsid w:val="00615530"/>
    <w:rsid w:val="00615D5C"/>
    <w:rsid w:val="00615E11"/>
    <w:rsid w:val="00615F52"/>
    <w:rsid w:val="0061656D"/>
    <w:rsid w:val="00616F31"/>
    <w:rsid w:val="00617516"/>
    <w:rsid w:val="00617E70"/>
    <w:rsid w:val="00620162"/>
    <w:rsid w:val="00620168"/>
    <w:rsid w:val="00620FC4"/>
    <w:rsid w:val="00621C26"/>
    <w:rsid w:val="00621D10"/>
    <w:rsid w:val="0062219B"/>
    <w:rsid w:val="006223C4"/>
    <w:rsid w:val="0062312A"/>
    <w:rsid w:val="00623190"/>
    <w:rsid w:val="00623679"/>
    <w:rsid w:val="00623BB0"/>
    <w:rsid w:val="00623BD8"/>
    <w:rsid w:val="00623C06"/>
    <w:rsid w:val="00623EB3"/>
    <w:rsid w:val="00624147"/>
    <w:rsid w:val="006248CB"/>
    <w:rsid w:val="00624EB2"/>
    <w:rsid w:val="0062503A"/>
    <w:rsid w:val="00626BB9"/>
    <w:rsid w:val="0062715D"/>
    <w:rsid w:val="00627928"/>
    <w:rsid w:val="006302B4"/>
    <w:rsid w:val="00630C82"/>
    <w:rsid w:val="006311A5"/>
    <w:rsid w:val="006312D4"/>
    <w:rsid w:val="00631443"/>
    <w:rsid w:val="006318DF"/>
    <w:rsid w:val="00631958"/>
    <w:rsid w:val="00632838"/>
    <w:rsid w:val="00632CDB"/>
    <w:rsid w:val="00632E29"/>
    <w:rsid w:val="00633408"/>
    <w:rsid w:val="00633465"/>
    <w:rsid w:val="00633D8B"/>
    <w:rsid w:val="006344BA"/>
    <w:rsid w:val="00634BAC"/>
    <w:rsid w:val="00635C73"/>
    <w:rsid w:val="00635E14"/>
    <w:rsid w:val="0063655D"/>
    <w:rsid w:val="006365E6"/>
    <w:rsid w:val="006365FA"/>
    <w:rsid w:val="00636CC3"/>
    <w:rsid w:val="00636FD9"/>
    <w:rsid w:val="0063722C"/>
    <w:rsid w:val="006400C8"/>
    <w:rsid w:val="00640946"/>
    <w:rsid w:val="00640FD9"/>
    <w:rsid w:val="0064107A"/>
    <w:rsid w:val="006411F0"/>
    <w:rsid w:val="00642B90"/>
    <w:rsid w:val="006440AC"/>
    <w:rsid w:val="006441F9"/>
    <w:rsid w:val="00644EE7"/>
    <w:rsid w:val="00645162"/>
    <w:rsid w:val="00645623"/>
    <w:rsid w:val="00646777"/>
    <w:rsid w:val="00646CC3"/>
    <w:rsid w:val="00646E58"/>
    <w:rsid w:val="00646F91"/>
    <w:rsid w:val="00647101"/>
    <w:rsid w:val="00647260"/>
    <w:rsid w:val="00647E09"/>
    <w:rsid w:val="00647E1A"/>
    <w:rsid w:val="00650916"/>
    <w:rsid w:val="00651133"/>
    <w:rsid w:val="006516C8"/>
    <w:rsid w:val="00652165"/>
    <w:rsid w:val="006529C6"/>
    <w:rsid w:val="00653051"/>
    <w:rsid w:val="0065306E"/>
    <w:rsid w:val="006538C1"/>
    <w:rsid w:val="00653924"/>
    <w:rsid w:val="0065426C"/>
    <w:rsid w:val="006544B1"/>
    <w:rsid w:val="00654B7E"/>
    <w:rsid w:val="00654C9C"/>
    <w:rsid w:val="00655047"/>
    <w:rsid w:val="0065531B"/>
    <w:rsid w:val="00655429"/>
    <w:rsid w:val="006557F3"/>
    <w:rsid w:val="00655DE1"/>
    <w:rsid w:val="00655F6E"/>
    <w:rsid w:val="00656D53"/>
    <w:rsid w:val="006574C4"/>
    <w:rsid w:val="00657622"/>
    <w:rsid w:val="00657B95"/>
    <w:rsid w:val="0066075F"/>
    <w:rsid w:val="00660CAD"/>
    <w:rsid w:val="00660D00"/>
    <w:rsid w:val="0066128D"/>
    <w:rsid w:val="00662A48"/>
    <w:rsid w:val="0066370B"/>
    <w:rsid w:val="006638A3"/>
    <w:rsid w:val="006641B3"/>
    <w:rsid w:val="006643BB"/>
    <w:rsid w:val="00664FFA"/>
    <w:rsid w:val="006653C3"/>
    <w:rsid w:val="00666080"/>
    <w:rsid w:val="006664E1"/>
    <w:rsid w:val="006709BE"/>
    <w:rsid w:val="00670DEE"/>
    <w:rsid w:val="00670E0B"/>
    <w:rsid w:val="006714FF"/>
    <w:rsid w:val="0067188B"/>
    <w:rsid w:val="00671C96"/>
    <w:rsid w:val="00671E6B"/>
    <w:rsid w:val="006727A2"/>
    <w:rsid w:val="006728B7"/>
    <w:rsid w:val="00672A88"/>
    <w:rsid w:val="00672D53"/>
    <w:rsid w:val="0067391A"/>
    <w:rsid w:val="00673FA2"/>
    <w:rsid w:val="00674060"/>
    <w:rsid w:val="00674353"/>
    <w:rsid w:val="00674AC6"/>
    <w:rsid w:val="00674BFF"/>
    <w:rsid w:val="006762BD"/>
    <w:rsid w:val="006766E3"/>
    <w:rsid w:val="0067670E"/>
    <w:rsid w:val="00676872"/>
    <w:rsid w:val="00676D76"/>
    <w:rsid w:val="00676F27"/>
    <w:rsid w:val="00677077"/>
    <w:rsid w:val="00677735"/>
    <w:rsid w:val="00677804"/>
    <w:rsid w:val="00680CA9"/>
    <w:rsid w:val="00680D3F"/>
    <w:rsid w:val="0068268B"/>
    <w:rsid w:val="006827DC"/>
    <w:rsid w:val="0068302B"/>
    <w:rsid w:val="0068309F"/>
    <w:rsid w:val="006832DF"/>
    <w:rsid w:val="0068341C"/>
    <w:rsid w:val="00683989"/>
    <w:rsid w:val="00683ACF"/>
    <w:rsid w:val="00683C38"/>
    <w:rsid w:val="00683C5F"/>
    <w:rsid w:val="00683C9B"/>
    <w:rsid w:val="00684079"/>
    <w:rsid w:val="00684122"/>
    <w:rsid w:val="0068547B"/>
    <w:rsid w:val="006859E8"/>
    <w:rsid w:val="0068607D"/>
    <w:rsid w:val="00686B5F"/>
    <w:rsid w:val="00686BB4"/>
    <w:rsid w:val="00686FE6"/>
    <w:rsid w:val="006879FC"/>
    <w:rsid w:val="00687A17"/>
    <w:rsid w:val="00687C60"/>
    <w:rsid w:val="006901B7"/>
    <w:rsid w:val="00690910"/>
    <w:rsid w:val="0069098C"/>
    <w:rsid w:val="00691C00"/>
    <w:rsid w:val="0069298C"/>
    <w:rsid w:val="006929CF"/>
    <w:rsid w:val="00692C23"/>
    <w:rsid w:val="00692FC3"/>
    <w:rsid w:val="006936CE"/>
    <w:rsid w:val="006939CD"/>
    <w:rsid w:val="00693DDF"/>
    <w:rsid w:val="00695410"/>
    <w:rsid w:val="0069583B"/>
    <w:rsid w:val="00695C99"/>
    <w:rsid w:val="00697196"/>
    <w:rsid w:val="00697A23"/>
    <w:rsid w:val="00697F8C"/>
    <w:rsid w:val="006A011B"/>
    <w:rsid w:val="006A046B"/>
    <w:rsid w:val="006A09D1"/>
    <w:rsid w:val="006A107D"/>
    <w:rsid w:val="006A17DF"/>
    <w:rsid w:val="006A183F"/>
    <w:rsid w:val="006A1A4A"/>
    <w:rsid w:val="006A1C50"/>
    <w:rsid w:val="006A1D3A"/>
    <w:rsid w:val="006A2052"/>
    <w:rsid w:val="006A31C9"/>
    <w:rsid w:val="006A31CE"/>
    <w:rsid w:val="006A3FEA"/>
    <w:rsid w:val="006A44B0"/>
    <w:rsid w:val="006A4547"/>
    <w:rsid w:val="006A46A2"/>
    <w:rsid w:val="006A47E7"/>
    <w:rsid w:val="006A4C64"/>
    <w:rsid w:val="006A4C9B"/>
    <w:rsid w:val="006A6AA7"/>
    <w:rsid w:val="006A6D91"/>
    <w:rsid w:val="006A76B6"/>
    <w:rsid w:val="006B053B"/>
    <w:rsid w:val="006B0AED"/>
    <w:rsid w:val="006B1157"/>
    <w:rsid w:val="006B13DF"/>
    <w:rsid w:val="006B1772"/>
    <w:rsid w:val="006B2040"/>
    <w:rsid w:val="006B2582"/>
    <w:rsid w:val="006B2BAB"/>
    <w:rsid w:val="006B311E"/>
    <w:rsid w:val="006B3729"/>
    <w:rsid w:val="006B3D17"/>
    <w:rsid w:val="006B4031"/>
    <w:rsid w:val="006B5442"/>
    <w:rsid w:val="006B5A30"/>
    <w:rsid w:val="006B5AE6"/>
    <w:rsid w:val="006B5B69"/>
    <w:rsid w:val="006B5BD9"/>
    <w:rsid w:val="006B5C15"/>
    <w:rsid w:val="006B6073"/>
    <w:rsid w:val="006B6559"/>
    <w:rsid w:val="006B6E42"/>
    <w:rsid w:val="006C0CCD"/>
    <w:rsid w:val="006C0F93"/>
    <w:rsid w:val="006C0FEB"/>
    <w:rsid w:val="006C1408"/>
    <w:rsid w:val="006C15AE"/>
    <w:rsid w:val="006C2755"/>
    <w:rsid w:val="006C2FC5"/>
    <w:rsid w:val="006C311C"/>
    <w:rsid w:val="006C3313"/>
    <w:rsid w:val="006C334D"/>
    <w:rsid w:val="006C3720"/>
    <w:rsid w:val="006C3AFB"/>
    <w:rsid w:val="006C3BBD"/>
    <w:rsid w:val="006C3BDD"/>
    <w:rsid w:val="006C455E"/>
    <w:rsid w:val="006C4599"/>
    <w:rsid w:val="006C471D"/>
    <w:rsid w:val="006C4FF5"/>
    <w:rsid w:val="006C5077"/>
    <w:rsid w:val="006C51F9"/>
    <w:rsid w:val="006C5614"/>
    <w:rsid w:val="006C5AAA"/>
    <w:rsid w:val="006C5B91"/>
    <w:rsid w:val="006C5EA5"/>
    <w:rsid w:val="006C644D"/>
    <w:rsid w:val="006C6769"/>
    <w:rsid w:val="006C7840"/>
    <w:rsid w:val="006C7D10"/>
    <w:rsid w:val="006D0812"/>
    <w:rsid w:val="006D08AF"/>
    <w:rsid w:val="006D08EB"/>
    <w:rsid w:val="006D1115"/>
    <w:rsid w:val="006D19BC"/>
    <w:rsid w:val="006D2584"/>
    <w:rsid w:val="006D2D32"/>
    <w:rsid w:val="006D2DE8"/>
    <w:rsid w:val="006D302B"/>
    <w:rsid w:val="006D3296"/>
    <w:rsid w:val="006D4430"/>
    <w:rsid w:val="006D4F85"/>
    <w:rsid w:val="006D5464"/>
    <w:rsid w:val="006D55E1"/>
    <w:rsid w:val="006D56F3"/>
    <w:rsid w:val="006D625B"/>
    <w:rsid w:val="006D682C"/>
    <w:rsid w:val="006D766D"/>
    <w:rsid w:val="006D7D5E"/>
    <w:rsid w:val="006D7E94"/>
    <w:rsid w:val="006E0455"/>
    <w:rsid w:val="006E07A3"/>
    <w:rsid w:val="006E09F4"/>
    <w:rsid w:val="006E0E39"/>
    <w:rsid w:val="006E1219"/>
    <w:rsid w:val="006E12DC"/>
    <w:rsid w:val="006E1672"/>
    <w:rsid w:val="006E16F2"/>
    <w:rsid w:val="006E1805"/>
    <w:rsid w:val="006E19C7"/>
    <w:rsid w:val="006E1A35"/>
    <w:rsid w:val="006E1C46"/>
    <w:rsid w:val="006E1E4F"/>
    <w:rsid w:val="006E221A"/>
    <w:rsid w:val="006E26AC"/>
    <w:rsid w:val="006E28C5"/>
    <w:rsid w:val="006E2B9D"/>
    <w:rsid w:val="006E2D3C"/>
    <w:rsid w:val="006E3165"/>
    <w:rsid w:val="006E3C1C"/>
    <w:rsid w:val="006E483E"/>
    <w:rsid w:val="006E4DAB"/>
    <w:rsid w:val="006E4F14"/>
    <w:rsid w:val="006E569D"/>
    <w:rsid w:val="006E5A2A"/>
    <w:rsid w:val="006E60BB"/>
    <w:rsid w:val="006E614A"/>
    <w:rsid w:val="006E6AFB"/>
    <w:rsid w:val="006E757C"/>
    <w:rsid w:val="006E77B2"/>
    <w:rsid w:val="006F076C"/>
    <w:rsid w:val="006F0925"/>
    <w:rsid w:val="006F0B06"/>
    <w:rsid w:val="006F19AF"/>
    <w:rsid w:val="006F19EE"/>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6CA"/>
    <w:rsid w:val="006F689D"/>
    <w:rsid w:val="006F6920"/>
    <w:rsid w:val="006F72C6"/>
    <w:rsid w:val="006F7D8F"/>
    <w:rsid w:val="007009EB"/>
    <w:rsid w:val="00701124"/>
    <w:rsid w:val="007015E7"/>
    <w:rsid w:val="0070186A"/>
    <w:rsid w:val="00701E66"/>
    <w:rsid w:val="00701F46"/>
    <w:rsid w:val="00701F9B"/>
    <w:rsid w:val="007024A7"/>
    <w:rsid w:val="007026B0"/>
    <w:rsid w:val="007043DE"/>
    <w:rsid w:val="00704A51"/>
    <w:rsid w:val="007055AC"/>
    <w:rsid w:val="007058CF"/>
    <w:rsid w:val="00705A02"/>
    <w:rsid w:val="00705F82"/>
    <w:rsid w:val="00706636"/>
    <w:rsid w:val="00706A85"/>
    <w:rsid w:val="00707086"/>
    <w:rsid w:val="00707995"/>
    <w:rsid w:val="007119E1"/>
    <w:rsid w:val="007123E8"/>
    <w:rsid w:val="00712A73"/>
    <w:rsid w:val="00712C52"/>
    <w:rsid w:val="00712FA5"/>
    <w:rsid w:val="00713265"/>
    <w:rsid w:val="00713951"/>
    <w:rsid w:val="007139CB"/>
    <w:rsid w:val="00714517"/>
    <w:rsid w:val="00714A02"/>
    <w:rsid w:val="0071557C"/>
    <w:rsid w:val="007158C8"/>
    <w:rsid w:val="00715BC6"/>
    <w:rsid w:val="00715EE3"/>
    <w:rsid w:val="00716E4E"/>
    <w:rsid w:val="00720649"/>
    <w:rsid w:val="007207EA"/>
    <w:rsid w:val="00720910"/>
    <w:rsid w:val="00720CD2"/>
    <w:rsid w:val="00720F83"/>
    <w:rsid w:val="00721037"/>
    <w:rsid w:val="0072153E"/>
    <w:rsid w:val="007216A3"/>
    <w:rsid w:val="0072174C"/>
    <w:rsid w:val="00721E1B"/>
    <w:rsid w:val="007223F7"/>
    <w:rsid w:val="00722568"/>
    <w:rsid w:val="00722DBC"/>
    <w:rsid w:val="00723B33"/>
    <w:rsid w:val="00723BC7"/>
    <w:rsid w:val="0072417C"/>
    <w:rsid w:val="007242AF"/>
    <w:rsid w:val="0072502E"/>
    <w:rsid w:val="007255BE"/>
    <w:rsid w:val="00725889"/>
    <w:rsid w:val="00725906"/>
    <w:rsid w:val="00725EFA"/>
    <w:rsid w:val="0072697C"/>
    <w:rsid w:val="00726C69"/>
    <w:rsid w:val="00726C97"/>
    <w:rsid w:val="00726E8F"/>
    <w:rsid w:val="007275FC"/>
    <w:rsid w:val="0072766B"/>
    <w:rsid w:val="00727FD2"/>
    <w:rsid w:val="007309D1"/>
    <w:rsid w:val="00730B41"/>
    <w:rsid w:val="007313E2"/>
    <w:rsid w:val="00731C7C"/>
    <w:rsid w:val="00733169"/>
    <w:rsid w:val="00733183"/>
    <w:rsid w:val="007332F2"/>
    <w:rsid w:val="00733C5C"/>
    <w:rsid w:val="00733FB8"/>
    <w:rsid w:val="0073465F"/>
    <w:rsid w:val="007347F8"/>
    <w:rsid w:val="00735830"/>
    <w:rsid w:val="00735C4B"/>
    <w:rsid w:val="00736042"/>
    <w:rsid w:val="007370E5"/>
    <w:rsid w:val="00737799"/>
    <w:rsid w:val="00740350"/>
    <w:rsid w:val="007404CF"/>
    <w:rsid w:val="007407A5"/>
    <w:rsid w:val="00741016"/>
    <w:rsid w:val="00741056"/>
    <w:rsid w:val="00742753"/>
    <w:rsid w:val="00742F72"/>
    <w:rsid w:val="00743793"/>
    <w:rsid w:val="00744526"/>
    <w:rsid w:val="00744DE2"/>
    <w:rsid w:val="007451C7"/>
    <w:rsid w:val="00745860"/>
    <w:rsid w:val="00745B74"/>
    <w:rsid w:val="00745CDD"/>
    <w:rsid w:val="00746D51"/>
    <w:rsid w:val="007470DA"/>
    <w:rsid w:val="00747454"/>
    <w:rsid w:val="007475DF"/>
    <w:rsid w:val="00747665"/>
    <w:rsid w:val="007479E1"/>
    <w:rsid w:val="00747F48"/>
    <w:rsid w:val="0075032A"/>
    <w:rsid w:val="00750982"/>
    <w:rsid w:val="00750A08"/>
    <w:rsid w:val="00750D55"/>
    <w:rsid w:val="007514E1"/>
    <w:rsid w:val="00751C72"/>
    <w:rsid w:val="00751ED6"/>
    <w:rsid w:val="00752099"/>
    <w:rsid w:val="00752D51"/>
    <w:rsid w:val="00752DB6"/>
    <w:rsid w:val="0075316B"/>
    <w:rsid w:val="00753273"/>
    <w:rsid w:val="007537C4"/>
    <w:rsid w:val="00753FB8"/>
    <w:rsid w:val="007546B1"/>
    <w:rsid w:val="00754A79"/>
    <w:rsid w:val="007555E0"/>
    <w:rsid w:val="00755765"/>
    <w:rsid w:val="00755AB7"/>
    <w:rsid w:val="00756A00"/>
    <w:rsid w:val="00756BB4"/>
    <w:rsid w:val="00756C30"/>
    <w:rsid w:val="0075758F"/>
    <w:rsid w:val="00757B91"/>
    <w:rsid w:val="00757BA4"/>
    <w:rsid w:val="00761CDE"/>
    <w:rsid w:val="00762485"/>
    <w:rsid w:val="0076251D"/>
    <w:rsid w:val="0076276A"/>
    <w:rsid w:val="00763739"/>
    <w:rsid w:val="00763872"/>
    <w:rsid w:val="00763D1E"/>
    <w:rsid w:val="0076410D"/>
    <w:rsid w:val="00764B56"/>
    <w:rsid w:val="00764CDB"/>
    <w:rsid w:val="00765126"/>
    <w:rsid w:val="007651AA"/>
    <w:rsid w:val="0076536F"/>
    <w:rsid w:val="00765D1D"/>
    <w:rsid w:val="00765FBC"/>
    <w:rsid w:val="007666B3"/>
    <w:rsid w:val="00766785"/>
    <w:rsid w:val="00766E59"/>
    <w:rsid w:val="007671BF"/>
    <w:rsid w:val="00767A97"/>
    <w:rsid w:val="00770F39"/>
    <w:rsid w:val="0077139E"/>
    <w:rsid w:val="00771628"/>
    <w:rsid w:val="0077186D"/>
    <w:rsid w:val="00771DB8"/>
    <w:rsid w:val="00773459"/>
    <w:rsid w:val="007737B5"/>
    <w:rsid w:val="00774AB4"/>
    <w:rsid w:val="00775EE0"/>
    <w:rsid w:val="00777328"/>
    <w:rsid w:val="0077746F"/>
    <w:rsid w:val="0077782A"/>
    <w:rsid w:val="00777BD3"/>
    <w:rsid w:val="00777E8D"/>
    <w:rsid w:val="0078007A"/>
    <w:rsid w:val="0078044E"/>
    <w:rsid w:val="00780B88"/>
    <w:rsid w:val="00780BE8"/>
    <w:rsid w:val="007817A8"/>
    <w:rsid w:val="00781C35"/>
    <w:rsid w:val="00782534"/>
    <w:rsid w:val="00782A8C"/>
    <w:rsid w:val="00782AFA"/>
    <w:rsid w:val="00783E41"/>
    <w:rsid w:val="00783EF6"/>
    <w:rsid w:val="007841DC"/>
    <w:rsid w:val="007847E1"/>
    <w:rsid w:val="0078494B"/>
    <w:rsid w:val="007851EF"/>
    <w:rsid w:val="00785345"/>
    <w:rsid w:val="007855C1"/>
    <w:rsid w:val="0078594B"/>
    <w:rsid w:val="00785963"/>
    <w:rsid w:val="007859C2"/>
    <w:rsid w:val="00785EBB"/>
    <w:rsid w:val="00787737"/>
    <w:rsid w:val="00787D4D"/>
    <w:rsid w:val="00787E8E"/>
    <w:rsid w:val="007901B4"/>
    <w:rsid w:val="00790524"/>
    <w:rsid w:val="007908BB"/>
    <w:rsid w:val="00790A7E"/>
    <w:rsid w:val="00790E80"/>
    <w:rsid w:val="0079110B"/>
    <w:rsid w:val="00791BD3"/>
    <w:rsid w:val="00792792"/>
    <w:rsid w:val="00792B9E"/>
    <w:rsid w:val="00792DC1"/>
    <w:rsid w:val="007932DA"/>
    <w:rsid w:val="00793598"/>
    <w:rsid w:val="007937E8"/>
    <w:rsid w:val="00793859"/>
    <w:rsid w:val="007946C7"/>
    <w:rsid w:val="007949BE"/>
    <w:rsid w:val="00794A9A"/>
    <w:rsid w:val="00794B57"/>
    <w:rsid w:val="00795A4E"/>
    <w:rsid w:val="00797022"/>
    <w:rsid w:val="0079763F"/>
    <w:rsid w:val="00797988"/>
    <w:rsid w:val="00797B2C"/>
    <w:rsid w:val="00797DC6"/>
    <w:rsid w:val="007A0E6B"/>
    <w:rsid w:val="007A242B"/>
    <w:rsid w:val="007A2DCB"/>
    <w:rsid w:val="007A44DB"/>
    <w:rsid w:val="007A49BD"/>
    <w:rsid w:val="007A4D27"/>
    <w:rsid w:val="007A4ECE"/>
    <w:rsid w:val="007A5066"/>
    <w:rsid w:val="007A5A90"/>
    <w:rsid w:val="007A5E72"/>
    <w:rsid w:val="007A6053"/>
    <w:rsid w:val="007A6620"/>
    <w:rsid w:val="007A6B64"/>
    <w:rsid w:val="007A6CFE"/>
    <w:rsid w:val="007A6D7F"/>
    <w:rsid w:val="007A7009"/>
    <w:rsid w:val="007A7041"/>
    <w:rsid w:val="007A71E5"/>
    <w:rsid w:val="007A752A"/>
    <w:rsid w:val="007A7765"/>
    <w:rsid w:val="007A7843"/>
    <w:rsid w:val="007B03A9"/>
    <w:rsid w:val="007B0A4F"/>
    <w:rsid w:val="007B0DF2"/>
    <w:rsid w:val="007B0EBF"/>
    <w:rsid w:val="007B1455"/>
    <w:rsid w:val="007B1B28"/>
    <w:rsid w:val="007B1C43"/>
    <w:rsid w:val="007B268F"/>
    <w:rsid w:val="007B27C4"/>
    <w:rsid w:val="007B3284"/>
    <w:rsid w:val="007B32BE"/>
    <w:rsid w:val="007B36CE"/>
    <w:rsid w:val="007B38DC"/>
    <w:rsid w:val="007B3981"/>
    <w:rsid w:val="007B4A72"/>
    <w:rsid w:val="007B5159"/>
    <w:rsid w:val="007B5EC8"/>
    <w:rsid w:val="007B64A3"/>
    <w:rsid w:val="007B65E9"/>
    <w:rsid w:val="007B6EFD"/>
    <w:rsid w:val="007B7021"/>
    <w:rsid w:val="007B7545"/>
    <w:rsid w:val="007B7723"/>
    <w:rsid w:val="007C0942"/>
    <w:rsid w:val="007C0BF4"/>
    <w:rsid w:val="007C0C4C"/>
    <w:rsid w:val="007C0F72"/>
    <w:rsid w:val="007C2067"/>
    <w:rsid w:val="007C2A81"/>
    <w:rsid w:val="007C3211"/>
    <w:rsid w:val="007C3B53"/>
    <w:rsid w:val="007C4BE5"/>
    <w:rsid w:val="007C4ED1"/>
    <w:rsid w:val="007D092D"/>
    <w:rsid w:val="007D1241"/>
    <w:rsid w:val="007D22CD"/>
    <w:rsid w:val="007D25A9"/>
    <w:rsid w:val="007D306E"/>
    <w:rsid w:val="007D30A9"/>
    <w:rsid w:val="007D3BA2"/>
    <w:rsid w:val="007D4F2A"/>
    <w:rsid w:val="007D5A62"/>
    <w:rsid w:val="007D65AF"/>
    <w:rsid w:val="007D6836"/>
    <w:rsid w:val="007D6CCE"/>
    <w:rsid w:val="007D7ECE"/>
    <w:rsid w:val="007E0759"/>
    <w:rsid w:val="007E0BF4"/>
    <w:rsid w:val="007E0ED1"/>
    <w:rsid w:val="007E27B9"/>
    <w:rsid w:val="007E2CB2"/>
    <w:rsid w:val="007E3687"/>
    <w:rsid w:val="007E3AB2"/>
    <w:rsid w:val="007E3B45"/>
    <w:rsid w:val="007E553E"/>
    <w:rsid w:val="007E595D"/>
    <w:rsid w:val="007E625E"/>
    <w:rsid w:val="007E62D3"/>
    <w:rsid w:val="007E70BA"/>
    <w:rsid w:val="007E75D9"/>
    <w:rsid w:val="007E78CF"/>
    <w:rsid w:val="007E7A9F"/>
    <w:rsid w:val="007E7E9B"/>
    <w:rsid w:val="007E7FF2"/>
    <w:rsid w:val="007F18A7"/>
    <w:rsid w:val="007F2483"/>
    <w:rsid w:val="007F2D53"/>
    <w:rsid w:val="007F3CAB"/>
    <w:rsid w:val="007F4FE8"/>
    <w:rsid w:val="007F5975"/>
    <w:rsid w:val="007F6551"/>
    <w:rsid w:val="007F78C1"/>
    <w:rsid w:val="008003E7"/>
    <w:rsid w:val="00800EF9"/>
    <w:rsid w:val="008019DF"/>
    <w:rsid w:val="00801A09"/>
    <w:rsid w:val="00802127"/>
    <w:rsid w:val="00802F67"/>
    <w:rsid w:val="00803804"/>
    <w:rsid w:val="00803DCC"/>
    <w:rsid w:val="008043B4"/>
    <w:rsid w:val="0080502E"/>
    <w:rsid w:val="008057BD"/>
    <w:rsid w:val="008057C0"/>
    <w:rsid w:val="00806296"/>
    <w:rsid w:val="00806C66"/>
    <w:rsid w:val="008078DB"/>
    <w:rsid w:val="008108D9"/>
    <w:rsid w:val="00810C9D"/>
    <w:rsid w:val="00811592"/>
    <w:rsid w:val="008116D6"/>
    <w:rsid w:val="008119CC"/>
    <w:rsid w:val="0081227E"/>
    <w:rsid w:val="00812D98"/>
    <w:rsid w:val="00813CD1"/>
    <w:rsid w:val="00814E16"/>
    <w:rsid w:val="008155A9"/>
    <w:rsid w:val="0081608F"/>
    <w:rsid w:val="00816247"/>
    <w:rsid w:val="00816CED"/>
    <w:rsid w:val="0081729F"/>
    <w:rsid w:val="00817411"/>
    <w:rsid w:val="00817CDB"/>
    <w:rsid w:val="008201E2"/>
    <w:rsid w:val="00820549"/>
    <w:rsid w:val="00820703"/>
    <w:rsid w:val="00820E24"/>
    <w:rsid w:val="0082136E"/>
    <w:rsid w:val="0082149E"/>
    <w:rsid w:val="00821ACF"/>
    <w:rsid w:val="008222BB"/>
    <w:rsid w:val="00822383"/>
    <w:rsid w:val="00823394"/>
    <w:rsid w:val="008237AF"/>
    <w:rsid w:val="00823D9C"/>
    <w:rsid w:val="008240D7"/>
    <w:rsid w:val="00824BE8"/>
    <w:rsid w:val="00825457"/>
    <w:rsid w:val="008267BA"/>
    <w:rsid w:val="00826A54"/>
    <w:rsid w:val="00827C00"/>
    <w:rsid w:val="008301EB"/>
    <w:rsid w:val="00830318"/>
    <w:rsid w:val="0083142B"/>
    <w:rsid w:val="00831472"/>
    <w:rsid w:val="00831833"/>
    <w:rsid w:val="0083396A"/>
    <w:rsid w:val="00834955"/>
    <w:rsid w:val="00834C1F"/>
    <w:rsid w:val="00834D52"/>
    <w:rsid w:val="00835CE5"/>
    <w:rsid w:val="008369D9"/>
    <w:rsid w:val="00837383"/>
    <w:rsid w:val="00837F43"/>
    <w:rsid w:val="008404BA"/>
    <w:rsid w:val="00840E19"/>
    <w:rsid w:val="00841B46"/>
    <w:rsid w:val="008423CC"/>
    <w:rsid w:val="00842793"/>
    <w:rsid w:val="00842B7B"/>
    <w:rsid w:val="0084314D"/>
    <w:rsid w:val="008440C5"/>
    <w:rsid w:val="00844276"/>
    <w:rsid w:val="008449F5"/>
    <w:rsid w:val="00844CC4"/>
    <w:rsid w:val="00844DEA"/>
    <w:rsid w:val="00844E12"/>
    <w:rsid w:val="00845782"/>
    <w:rsid w:val="00845848"/>
    <w:rsid w:val="00845FAA"/>
    <w:rsid w:val="008465DA"/>
    <w:rsid w:val="00847C37"/>
    <w:rsid w:val="0084FBCB"/>
    <w:rsid w:val="00850B2A"/>
    <w:rsid w:val="00850B5F"/>
    <w:rsid w:val="00850D39"/>
    <w:rsid w:val="0085139B"/>
    <w:rsid w:val="008517DD"/>
    <w:rsid w:val="00852161"/>
    <w:rsid w:val="00852242"/>
    <w:rsid w:val="00852455"/>
    <w:rsid w:val="008528D3"/>
    <w:rsid w:val="00852D70"/>
    <w:rsid w:val="00854550"/>
    <w:rsid w:val="00855269"/>
    <w:rsid w:val="0085566D"/>
    <w:rsid w:val="00855CBE"/>
    <w:rsid w:val="00855CFD"/>
    <w:rsid w:val="00856650"/>
    <w:rsid w:val="00856CCE"/>
    <w:rsid w:val="00857494"/>
    <w:rsid w:val="008575A6"/>
    <w:rsid w:val="008576EF"/>
    <w:rsid w:val="008577A9"/>
    <w:rsid w:val="008577E6"/>
    <w:rsid w:val="00857824"/>
    <w:rsid w:val="00857D40"/>
    <w:rsid w:val="00857D72"/>
    <w:rsid w:val="008600CE"/>
    <w:rsid w:val="008601CC"/>
    <w:rsid w:val="00861CB6"/>
    <w:rsid w:val="00862F17"/>
    <w:rsid w:val="00863D9F"/>
    <w:rsid w:val="00864604"/>
    <w:rsid w:val="00864D5A"/>
    <w:rsid w:val="00864DBC"/>
    <w:rsid w:val="00865369"/>
    <w:rsid w:val="00865840"/>
    <w:rsid w:val="008658BE"/>
    <w:rsid w:val="00865A3D"/>
    <w:rsid w:val="008662AC"/>
    <w:rsid w:val="00866319"/>
    <w:rsid w:val="008663AD"/>
    <w:rsid w:val="008670EA"/>
    <w:rsid w:val="00867143"/>
    <w:rsid w:val="008671C9"/>
    <w:rsid w:val="0086756D"/>
    <w:rsid w:val="008677D8"/>
    <w:rsid w:val="0086788C"/>
    <w:rsid w:val="00867892"/>
    <w:rsid w:val="00867BBB"/>
    <w:rsid w:val="00870135"/>
    <w:rsid w:val="008703DE"/>
    <w:rsid w:val="00870577"/>
    <w:rsid w:val="0087097F"/>
    <w:rsid w:val="008709B4"/>
    <w:rsid w:val="00870A5E"/>
    <w:rsid w:val="00870AC7"/>
    <w:rsid w:val="0087190E"/>
    <w:rsid w:val="00871C38"/>
    <w:rsid w:val="00871D8D"/>
    <w:rsid w:val="00871E87"/>
    <w:rsid w:val="008721C1"/>
    <w:rsid w:val="008725EA"/>
    <w:rsid w:val="008727C2"/>
    <w:rsid w:val="00872ADD"/>
    <w:rsid w:val="00872CB9"/>
    <w:rsid w:val="00872D40"/>
    <w:rsid w:val="00872F35"/>
    <w:rsid w:val="0087459E"/>
    <w:rsid w:val="0087472C"/>
    <w:rsid w:val="008753A8"/>
    <w:rsid w:val="008764B5"/>
    <w:rsid w:val="00876A6C"/>
    <w:rsid w:val="00877F53"/>
    <w:rsid w:val="008802D3"/>
    <w:rsid w:val="00880845"/>
    <w:rsid w:val="00880EA7"/>
    <w:rsid w:val="00880F84"/>
    <w:rsid w:val="00881710"/>
    <w:rsid w:val="00882393"/>
    <w:rsid w:val="008824F4"/>
    <w:rsid w:val="0088271B"/>
    <w:rsid w:val="00882AD1"/>
    <w:rsid w:val="00882E49"/>
    <w:rsid w:val="00882FCF"/>
    <w:rsid w:val="00883015"/>
    <w:rsid w:val="00883B47"/>
    <w:rsid w:val="00883FB3"/>
    <w:rsid w:val="00884AF1"/>
    <w:rsid w:val="008850A8"/>
    <w:rsid w:val="0088579A"/>
    <w:rsid w:val="00885A62"/>
    <w:rsid w:val="00885CD6"/>
    <w:rsid w:val="008862BD"/>
    <w:rsid w:val="00886C37"/>
    <w:rsid w:val="00886F0B"/>
    <w:rsid w:val="00886F96"/>
    <w:rsid w:val="00887220"/>
    <w:rsid w:val="00890217"/>
    <w:rsid w:val="00890C71"/>
    <w:rsid w:val="00890C88"/>
    <w:rsid w:val="00890F89"/>
    <w:rsid w:val="008913A7"/>
    <w:rsid w:val="00892629"/>
    <w:rsid w:val="0089288F"/>
    <w:rsid w:val="008942AA"/>
    <w:rsid w:val="00894AC4"/>
    <w:rsid w:val="00894C98"/>
    <w:rsid w:val="0089584C"/>
    <w:rsid w:val="008958C5"/>
    <w:rsid w:val="0089599D"/>
    <w:rsid w:val="008960A3"/>
    <w:rsid w:val="008963A4"/>
    <w:rsid w:val="0089650B"/>
    <w:rsid w:val="00896586"/>
    <w:rsid w:val="008969E4"/>
    <w:rsid w:val="00896EA6"/>
    <w:rsid w:val="0089775A"/>
    <w:rsid w:val="00897ACF"/>
    <w:rsid w:val="00897AE1"/>
    <w:rsid w:val="008A02C4"/>
    <w:rsid w:val="008A03A9"/>
    <w:rsid w:val="008A06AD"/>
    <w:rsid w:val="008A0978"/>
    <w:rsid w:val="008A09C8"/>
    <w:rsid w:val="008A1041"/>
    <w:rsid w:val="008A114F"/>
    <w:rsid w:val="008A21FB"/>
    <w:rsid w:val="008A2271"/>
    <w:rsid w:val="008A2327"/>
    <w:rsid w:val="008A26E5"/>
    <w:rsid w:val="008A271A"/>
    <w:rsid w:val="008A28CE"/>
    <w:rsid w:val="008A3184"/>
    <w:rsid w:val="008A42D9"/>
    <w:rsid w:val="008A434C"/>
    <w:rsid w:val="008A4856"/>
    <w:rsid w:val="008A48E1"/>
    <w:rsid w:val="008A5688"/>
    <w:rsid w:val="008A57DD"/>
    <w:rsid w:val="008B03FF"/>
    <w:rsid w:val="008B0D36"/>
    <w:rsid w:val="008B0DD1"/>
    <w:rsid w:val="008B1636"/>
    <w:rsid w:val="008B18FC"/>
    <w:rsid w:val="008B1ACC"/>
    <w:rsid w:val="008B2630"/>
    <w:rsid w:val="008B294F"/>
    <w:rsid w:val="008B2E24"/>
    <w:rsid w:val="008B433F"/>
    <w:rsid w:val="008B4A56"/>
    <w:rsid w:val="008B534D"/>
    <w:rsid w:val="008B56E0"/>
    <w:rsid w:val="008B5727"/>
    <w:rsid w:val="008B5F65"/>
    <w:rsid w:val="008B63C5"/>
    <w:rsid w:val="008B64EB"/>
    <w:rsid w:val="008B6F2D"/>
    <w:rsid w:val="008B7273"/>
    <w:rsid w:val="008B7A1B"/>
    <w:rsid w:val="008C0243"/>
    <w:rsid w:val="008C0A2B"/>
    <w:rsid w:val="008C12ED"/>
    <w:rsid w:val="008C1B0D"/>
    <w:rsid w:val="008C1E03"/>
    <w:rsid w:val="008C1E15"/>
    <w:rsid w:val="008C248E"/>
    <w:rsid w:val="008C2664"/>
    <w:rsid w:val="008C2B53"/>
    <w:rsid w:val="008C31C2"/>
    <w:rsid w:val="008C350D"/>
    <w:rsid w:val="008C4335"/>
    <w:rsid w:val="008C4451"/>
    <w:rsid w:val="008C4921"/>
    <w:rsid w:val="008C5C28"/>
    <w:rsid w:val="008C5D43"/>
    <w:rsid w:val="008C62F5"/>
    <w:rsid w:val="008C6368"/>
    <w:rsid w:val="008C6DBF"/>
    <w:rsid w:val="008C71E9"/>
    <w:rsid w:val="008C7E11"/>
    <w:rsid w:val="008D0025"/>
    <w:rsid w:val="008D03D3"/>
    <w:rsid w:val="008D058E"/>
    <w:rsid w:val="008D05ED"/>
    <w:rsid w:val="008D0A9B"/>
    <w:rsid w:val="008D18DE"/>
    <w:rsid w:val="008D1A72"/>
    <w:rsid w:val="008D22D6"/>
    <w:rsid w:val="008D2454"/>
    <w:rsid w:val="008D27A9"/>
    <w:rsid w:val="008D29CA"/>
    <w:rsid w:val="008D2D9B"/>
    <w:rsid w:val="008D3088"/>
    <w:rsid w:val="008D3488"/>
    <w:rsid w:val="008D34F3"/>
    <w:rsid w:val="008D3716"/>
    <w:rsid w:val="008D38C7"/>
    <w:rsid w:val="008D3BB9"/>
    <w:rsid w:val="008D4B52"/>
    <w:rsid w:val="008D51FB"/>
    <w:rsid w:val="008D5317"/>
    <w:rsid w:val="008D5951"/>
    <w:rsid w:val="008D5C2B"/>
    <w:rsid w:val="008D64A1"/>
    <w:rsid w:val="008D68F3"/>
    <w:rsid w:val="008D6D5A"/>
    <w:rsid w:val="008D6D6B"/>
    <w:rsid w:val="008D7ACE"/>
    <w:rsid w:val="008E0C6A"/>
    <w:rsid w:val="008E107F"/>
    <w:rsid w:val="008E1FF3"/>
    <w:rsid w:val="008E209D"/>
    <w:rsid w:val="008E264D"/>
    <w:rsid w:val="008E2E95"/>
    <w:rsid w:val="008E31D7"/>
    <w:rsid w:val="008E4289"/>
    <w:rsid w:val="008E4AD5"/>
    <w:rsid w:val="008E5791"/>
    <w:rsid w:val="008E5C7A"/>
    <w:rsid w:val="008E636E"/>
    <w:rsid w:val="008E644B"/>
    <w:rsid w:val="008E66E5"/>
    <w:rsid w:val="008E6FF8"/>
    <w:rsid w:val="008E76EA"/>
    <w:rsid w:val="008E7823"/>
    <w:rsid w:val="008E7EA8"/>
    <w:rsid w:val="008F030E"/>
    <w:rsid w:val="008F07A2"/>
    <w:rsid w:val="008F084C"/>
    <w:rsid w:val="008F0E31"/>
    <w:rsid w:val="008F1CA3"/>
    <w:rsid w:val="008F2A46"/>
    <w:rsid w:val="008F2A55"/>
    <w:rsid w:val="008F3147"/>
    <w:rsid w:val="008F3228"/>
    <w:rsid w:val="008F4077"/>
    <w:rsid w:val="008F4627"/>
    <w:rsid w:val="008F4E05"/>
    <w:rsid w:val="008F4E87"/>
    <w:rsid w:val="008F51D5"/>
    <w:rsid w:val="008F5517"/>
    <w:rsid w:val="008F5EF8"/>
    <w:rsid w:val="008F612F"/>
    <w:rsid w:val="008F669E"/>
    <w:rsid w:val="008F682B"/>
    <w:rsid w:val="008F6A85"/>
    <w:rsid w:val="008F6AE1"/>
    <w:rsid w:val="008F74E8"/>
    <w:rsid w:val="00900485"/>
    <w:rsid w:val="00900B34"/>
    <w:rsid w:val="00900E0D"/>
    <w:rsid w:val="00901C7A"/>
    <w:rsid w:val="00901DB8"/>
    <w:rsid w:val="009021A9"/>
    <w:rsid w:val="00902268"/>
    <w:rsid w:val="00902700"/>
    <w:rsid w:val="00902AC2"/>
    <w:rsid w:val="00902E05"/>
    <w:rsid w:val="0090367C"/>
    <w:rsid w:val="00903A07"/>
    <w:rsid w:val="0090464B"/>
    <w:rsid w:val="00904FA5"/>
    <w:rsid w:val="00904FB3"/>
    <w:rsid w:val="0090516A"/>
    <w:rsid w:val="00905733"/>
    <w:rsid w:val="00905D14"/>
    <w:rsid w:val="00905E86"/>
    <w:rsid w:val="0090686E"/>
    <w:rsid w:val="00907DC2"/>
    <w:rsid w:val="00910495"/>
    <w:rsid w:val="009104A0"/>
    <w:rsid w:val="009107BD"/>
    <w:rsid w:val="00910B04"/>
    <w:rsid w:val="00910C25"/>
    <w:rsid w:val="00911508"/>
    <w:rsid w:val="00911D05"/>
    <w:rsid w:val="00911D09"/>
    <w:rsid w:val="00912589"/>
    <w:rsid w:val="009140F2"/>
    <w:rsid w:val="009143CB"/>
    <w:rsid w:val="009149DD"/>
    <w:rsid w:val="00914D37"/>
    <w:rsid w:val="00914E20"/>
    <w:rsid w:val="0091510C"/>
    <w:rsid w:val="009152AA"/>
    <w:rsid w:val="0091534B"/>
    <w:rsid w:val="00916232"/>
    <w:rsid w:val="009166F0"/>
    <w:rsid w:val="00916EE7"/>
    <w:rsid w:val="009171BF"/>
    <w:rsid w:val="00917FD5"/>
    <w:rsid w:val="00920979"/>
    <w:rsid w:val="009217C9"/>
    <w:rsid w:val="00921ACD"/>
    <w:rsid w:val="0092247B"/>
    <w:rsid w:val="00922CFB"/>
    <w:rsid w:val="00923CCB"/>
    <w:rsid w:val="00924068"/>
    <w:rsid w:val="00924454"/>
    <w:rsid w:val="00924B38"/>
    <w:rsid w:val="00924EBA"/>
    <w:rsid w:val="00924F53"/>
    <w:rsid w:val="00925E75"/>
    <w:rsid w:val="0092712A"/>
    <w:rsid w:val="00927692"/>
    <w:rsid w:val="00931046"/>
    <w:rsid w:val="009324AB"/>
    <w:rsid w:val="00932DB5"/>
    <w:rsid w:val="0093391D"/>
    <w:rsid w:val="00933AFE"/>
    <w:rsid w:val="00934428"/>
    <w:rsid w:val="00934806"/>
    <w:rsid w:val="009349CB"/>
    <w:rsid w:val="00934AC7"/>
    <w:rsid w:val="00934BD3"/>
    <w:rsid w:val="00935467"/>
    <w:rsid w:val="00935621"/>
    <w:rsid w:val="00935EE3"/>
    <w:rsid w:val="009363B9"/>
    <w:rsid w:val="009367FC"/>
    <w:rsid w:val="00936D9D"/>
    <w:rsid w:val="00936EA8"/>
    <w:rsid w:val="00936FBD"/>
    <w:rsid w:val="00937661"/>
    <w:rsid w:val="009379FB"/>
    <w:rsid w:val="00940157"/>
    <w:rsid w:val="0094016F"/>
    <w:rsid w:val="00940A9E"/>
    <w:rsid w:val="00941424"/>
    <w:rsid w:val="00941E48"/>
    <w:rsid w:val="00942584"/>
    <w:rsid w:val="00942846"/>
    <w:rsid w:val="00943079"/>
    <w:rsid w:val="009430F9"/>
    <w:rsid w:val="00943325"/>
    <w:rsid w:val="00943A66"/>
    <w:rsid w:val="00945042"/>
    <w:rsid w:val="00945E96"/>
    <w:rsid w:val="009461BA"/>
    <w:rsid w:val="009461DE"/>
    <w:rsid w:val="0094684E"/>
    <w:rsid w:val="00950027"/>
    <w:rsid w:val="00950A2B"/>
    <w:rsid w:val="00951080"/>
    <w:rsid w:val="009515D5"/>
    <w:rsid w:val="00951B50"/>
    <w:rsid w:val="00952CCC"/>
    <w:rsid w:val="00952CF7"/>
    <w:rsid w:val="0095320F"/>
    <w:rsid w:val="009535B4"/>
    <w:rsid w:val="00953C1C"/>
    <w:rsid w:val="00953D49"/>
    <w:rsid w:val="009547DB"/>
    <w:rsid w:val="00954D36"/>
    <w:rsid w:val="00954EF8"/>
    <w:rsid w:val="00954F4A"/>
    <w:rsid w:val="00955037"/>
    <w:rsid w:val="00955468"/>
    <w:rsid w:val="0095546E"/>
    <w:rsid w:val="00955921"/>
    <w:rsid w:val="00955AEE"/>
    <w:rsid w:val="00955EDB"/>
    <w:rsid w:val="00956559"/>
    <w:rsid w:val="00956A98"/>
    <w:rsid w:val="009570C5"/>
    <w:rsid w:val="0095750F"/>
    <w:rsid w:val="0095755F"/>
    <w:rsid w:val="0095761E"/>
    <w:rsid w:val="00957626"/>
    <w:rsid w:val="009578C2"/>
    <w:rsid w:val="00957CC9"/>
    <w:rsid w:val="009600B4"/>
    <w:rsid w:val="009608F8"/>
    <w:rsid w:val="00960CFC"/>
    <w:rsid w:val="00960E68"/>
    <w:rsid w:val="00960F06"/>
    <w:rsid w:val="00961256"/>
    <w:rsid w:val="0096144C"/>
    <w:rsid w:val="009616DD"/>
    <w:rsid w:val="00961D14"/>
    <w:rsid w:val="00961DEE"/>
    <w:rsid w:val="00962107"/>
    <w:rsid w:val="00962191"/>
    <w:rsid w:val="00962417"/>
    <w:rsid w:val="009626FB"/>
    <w:rsid w:val="009649DC"/>
    <w:rsid w:val="00964F66"/>
    <w:rsid w:val="00965405"/>
    <w:rsid w:val="0096597F"/>
    <w:rsid w:val="0096706F"/>
    <w:rsid w:val="00967431"/>
    <w:rsid w:val="00967B68"/>
    <w:rsid w:val="00967BAF"/>
    <w:rsid w:val="00967D23"/>
    <w:rsid w:val="00967E0E"/>
    <w:rsid w:val="009706D6"/>
    <w:rsid w:val="00970ACE"/>
    <w:rsid w:val="00970BEF"/>
    <w:rsid w:val="00970FA6"/>
    <w:rsid w:val="00971072"/>
    <w:rsid w:val="00971411"/>
    <w:rsid w:val="00971451"/>
    <w:rsid w:val="00971EB2"/>
    <w:rsid w:val="00972044"/>
    <w:rsid w:val="00972359"/>
    <w:rsid w:val="00972574"/>
    <w:rsid w:val="0097317D"/>
    <w:rsid w:val="009733E2"/>
    <w:rsid w:val="00973418"/>
    <w:rsid w:val="009737BF"/>
    <w:rsid w:val="00973A96"/>
    <w:rsid w:val="009741D9"/>
    <w:rsid w:val="009747D5"/>
    <w:rsid w:val="00975217"/>
    <w:rsid w:val="009754E0"/>
    <w:rsid w:val="009756D8"/>
    <w:rsid w:val="00975F50"/>
    <w:rsid w:val="009763BA"/>
    <w:rsid w:val="009775BB"/>
    <w:rsid w:val="0097762C"/>
    <w:rsid w:val="0097764A"/>
    <w:rsid w:val="00977FD2"/>
    <w:rsid w:val="009804CE"/>
    <w:rsid w:val="009806DC"/>
    <w:rsid w:val="0098071D"/>
    <w:rsid w:val="009807C7"/>
    <w:rsid w:val="00980915"/>
    <w:rsid w:val="00980934"/>
    <w:rsid w:val="00980B27"/>
    <w:rsid w:val="00981130"/>
    <w:rsid w:val="00981DF9"/>
    <w:rsid w:val="00982018"/>
    <w:rsid w:val="00982027"/>
    <w:rsid w:val="00982871"/>
    <w:rsid w:val="00982893"/>
    <w:rsid w:val="0098339C"/>
    <w:rsid w:val="009833F0"/>
    <w:rsid w:val="00984B8C"/>
    <w:rsid w:val="00985567"/>
    <w:rsid w:val="0098602B"/>
    <w:rsid w:val="00986AC0"/>
    <w:rsid w:val="00986EDB"/>
    <w:rsid w:val="0098732C"/>
    <w:rsid w:val="009875A6"/>
    <w:rsid w:val="00987FCF"/>
    <w:rsid w:val="00990C9B"/>
    <w:rsid w:val="0099136A"/>
    <w:rsid w:val="00991791"/>
    <w:rsid w:val="0099189B"/>
    <w:rsid w:val="00991D14"/>
    <w:rsid w:val="00991DFC"/>
    <w:rsid w:val="0099220F"/>
    <w:rsid w:val="0099298D"/>
    <w:rsid w:val="0099368B"/>
    <w:rsid w:val="00993F27"/>
    <w:rsid w:val="0099448C"/>
    <w:rsid w:val="00994510"/>
    <w:rsid w:val="00994704"/>
    <w:rsid w:val="00995079"/>
    <w:rsid w:val="00995387"/>
    <w:rsid w:val="00996512"/>
    <w:rsid w:val="0099653A"/>
    <w:rsid w:val="00996E95"/>
    <w:rsid w:val="00996F04"/>
    <w:rsid w:val="00997048"/>
    <w:rsid w:val="009974F4"/>
    <w:rsid w:val="00997C42"/>
    <w:rsid w:val="009A14C9"/>
    <w:rsid w:val="009A1912"/>
    <w:rsid w:val="009A198A"/>
    <w:rsid w:val="009A1BC3"/>
    <w:rsid w:val="009A2332"/>
    <w:rsid w:val="009A23AF"/>
    <w:rsid w:val="009A2B31"/>
    <w:rsid w:val="009A2EAF"/>
    <w:rsid w:val="009A3346"/>
    <w:rsid w:val="009A387C"/>
    <w:rsid w:val="009A38D6"/>
    <w:rsid w:val="009A3CE7"/>
    <w:rsid w:val="009A3D16"/>
    <w:rsid w:val="009A3F7B"/>
    <w:rsid w:val="009A414B"/>
    <w:rsid w:val="009A534A"/>
    <w:rsid w:val="009A5E6A"/>
    <w:rsid w:val="009A62AF"/>
    <w:rsid w:val="009A6540"/>
    <w:rsid w:val="009A6B5D"/>
    <w:rsid w:val="009A7AA4"/>
    <w:rsid w:val="009A7BEF"/>
    <w:rsid w:val="009B089A"/>
    <w:rsid w:val="009B1AA9"/>
    <w:rsid w:val="009B23B3"/>
    <w:rsid w:val="009B2804"/>
    <w:rsid w:val="009B2DAF"/>
    <w:rsid w:val="009B3152"/>
    <w:rsid w:val="009B31EE"/>
    <w:rsid w:val="009B3314"/>
    <w:rsid w:val="009B3736"/>
    <w:rsid w:val="009B426F"/>
    <w:rsid w:val="009B4786"/>
    <w:rsid w:val="009B4BF8"/>
    <w:rsid w:val="009B609F"/>
    <w:rsid w:val="009B71D5"/>
    <w:rsid w:val="009B7B19"/>
    <w:rsid w:val="009B7E0E"/>
    <w:rsid w:val="009C02C0"/>
    <w:rsid w:val="009C052B"/>
    <w:rsid w:val="009C118F"/>
    <w:rsid w:val="009C1532"/>
    <w:rsid w:val="009C26E1"/>
    <w:rsid w:val="009C2C30"/>
    <w:rsid w:val="009C3494"/>
    <w:rsid w:val="009C37C8"/>
    <w:rsid w:val="009C3AC1"/>
    <w:rsid w:val="009C3DC2"/>
    <w:rsid w:val="009C4613"/>
    <w:rsid w:val="009C4782"/>
    <w:rsid w:val="009C4894"/>
    <w:rsid w:val="009C4C2D"/>
    <w:rsid w:val="009C6AD9"/>
    <w:rsid w:val="009C7AC2"/>
    <w:rsid w:val="009C7B67"/>
    <w:rsid w:val="009C7ECE"/>
    <w:rsid w:val="009C7F71"/>
    <w:rsid w:val="009D1029"/>
    <w:rsid w:val="009D113E"/>
    <w:rsid w:val="009D1B54"/>
    <w:rsid w:val="009D2A6F"/>
    <w:rsid w:val="009D3C45"/>
    <w:rsid w:val="009D3E89"/>
    <w:rsid w:val="009D3FE8"/>
    <w:rsid w:val="009D41A2"/>
    <w:rsid w:val="009D4880"/>
    <w:rsid w:val="009D5B84"/>
    <w:rsid w:val="009D5B9D"/>
    <w:rsid w:val="009D70F3"/>
    <w:rsid w:val="009E05B8"/>
    <w:rsid w:val="009E082A"/>
    <w:rsid w:val="009E0E7F"/>
    <w:rsid w:val="009E11E0"/>
    <w:rsid w:val="009E1313"/>
    <w:rsid w:val="009E1805"/>
    <w:rsid w:val="009E1CB9"/>
    <w:rsid w:val="009E2B54"/>
    <w:rsid w:val="009E3112"/>
    <w:rsid w:val="009E318C"/>
    <w:rsid w:val="009E4373"/>
    <w:rsid w:val="009E4843"/>
    <w:rsid w:val="009E4F2B"/>
    <w:rsid w:val="009E5E80"/>
    <w:rsid w:val="009E6B68"/>
    <w:rsid w:val="009E726D"/>
    <w:rsid w:val="009E7457"/>
    <w:rsid w:val="009F1672"/>
    <w:rsid w:val="009F180D"/>
    <w:rsid w:val="009F285E"/>
    <w:rsid w:val="009F3033"/>
    <w:rsid w:val="009F352A"/>
    <w:rsid w:val="009F36D5"/>
    <w:rsid w:val="009F3855"/>
    <w:rsid w:val="009F39AE"/>
    <w:rsid w:val="009F44AA"/>
    <w:rsid w:val="009F4786"/>
    <w:rsid w:val="009F498A"/>
    <w:rsid w:val="009F513E"/>
    <w:rsid w:val="009F5C7E"/>
    <w:rsid w:val="009F6498"/>
    <w:rsid w:val="009F69BD"/>
    <w:rsid w:val="009F6A2B"/>
    <w:rsid w:val="009F7577"/>
    <w:rsid w:val="009F7777"/>
    <w:rsid w:val="009F780B"/>
    <w:rsid w:val="009F7DD9"/>
    <w:rsid w:val="00A004FA"/>
    <w:rsid w:val="00A00698"/>
    <w:rsid w:val="00A00872"/>
    <w:rsid w:val="00A008F0"/>
    <w:rsid w:val="00A00D32"/>
    <w:rsid w:val="00A02046"/>
    <w:rsid w:val="00A0211F"/>
    <w:rsid w:val="00A02C2A"/>
    <w:rsid w:val="00A039D1"/>
    <w:rsid w:val="00A04FB7"/>
    <w:rsid w:val="00A054A7"/>
    <w:rsid w:val="00A05703"/>
    <w:rsid w:val="00A05951"/>
    <w:rsid w:val="00A06023"/>
    <w:rsid w:val="00A0645A"/>
    <w:rsid w:val="00A066A7"/>
    <w:rsid w:val="00A0682B"/>
    <w:rsid w:val="00A074B7"/>
    <w:rsid w:val="00A075E9"/>
    <w:rsid w:val="00A0779F"/>
    <w:rsid w:val="00A102F2"/>
    <w:rsid w:val="00A10B4A"/>
    <w:rsid w:val="00A10DBC"/>
    <w:rsid w:val="00A11019"/>
    <w:rsid w:val="00A119A7"/>
    <w:rsid w:val="00A11B62"/>
    <w:rsid w:val="00A11E5C"/>
    <w:rsid w:val="00A12099"/>
    <w:rsid w:val="00A12D86"/>
    <w:rsid w:val="00A12EDD"/>
    <w:rsid w:val="00A13185"/>
    <w:rsid w:val="00A143E3"/>
    <w:rsid w:val="00A14690"/>
    <w:rsid w:val="00A14CD4"/>
    <w:rsid w:val="00A15158"/>
    <w:rsid w:val="00A15D31"/>
    <w:rsid w:val="00A15DA4"/>
    <w:rsid w:val="00A16AF6"/>
    <w:rsid w:val="00A16D35"/>
    <w:rsid w:val="00A171C3"/>
    <w:rsid w:val="00A172C6"/>
    <w:rsid w:val="00A1744D"/>
    <w:rsid w:val="00A17EE4"/>
    <w:rsid w:val="00A20A1B"/>
    <w:rsid w:val="00A211A3"/>
    <w:rsid w:val="00A21A6E"/>
    <w:rsid w:val="00A21EA2"/>
    <w:rsid w:val="00A22716"/>
    <w:rsid w:val="00A22A6A"/>
    <w:rsid w:val="00A22EC2"/>
    <w:rsid w:val="00A22F07"/>
    <w:rsid w:val="00A24E18"/>
    <w:rsid w:val="00A25176"/>
    <w:rsid w:val="00A2547C"/>
    <w:rsid w:val="00A25627"/>
    <w:rsid w:val="00A25BBD"/>
    <w:rsid w:val="00A26F21"/>
    <w:rsid w:val="00A27602"/>
    <w:rsid w:val="00A278A2"/>
    <w:rsid w:val="00A3169D"/>
    <w:rsid w:val="00A31817"/>
    <w:rsid w:val="00A31A9C"/>
    <w:rsid w:val="00A3235F"/>
    <w:rsid w:val="00A32DF1"/>
    <w:rsid w:val="00A32F63"/>
    <w:rsid w:val="00A33606"/>
    <w:rsid w:val="00A33A5B"/>
    <w:rsid w:val="00A340D1"/>
    <w:rsid w:val="00A34322"/>
    <w:rsid w:val="00A3481D"/>
    <w:rsid w:val="00A35067"/>
    <w:rsid w:val="00A35077"/>
    <w:rsid w:val="00A3520A"/>
    <w:rsid w:val="00A353E9"/>
    <w:rsid w:val="00A35C20"/>
    <w:rsid w:val="00A35D50"/>
    <w:rsid w:val="00A362CF"/>
    <w:rsid w:val="00A3634E"/>
    <w:rsid w:val="00A37A86"/>
    <w:rsid w:val="00A37C06"/>
    <w:rsid w:val="00A37DD5"/>
    <w:rsid w:val="00A37E5C"/>
    <w:rsid w:val="00A37EE6"/>
    <w:rsid w:val="00A40687"/>
    <w:rsid w:val="00A41234"/>
    <w:rsid w:val="00A418BA"/>
    <w:rsid w:val="00A41B7D"/>
    <w:rsid w:val="00A41ECE"/>
    <w:rsid w:val="00A422CC"/>
    <w:rsid w:val="00A425EC"/>
    <w:rsid w:val="00A42873"/>
    <w:rsid w:val="00A441A9"/>
    <w:rsid w:val="00A443A8"/>
    <w:rsid w:val="00A4472E"/>
    <w:rsid w:val="00A44FA7"/>
    <w:rsid w:val="00A45123"/>
    <w:rsid w:val="00A452DA"/>
    <w:rsid w:val="00A45423"/>
    <w:rsid w:val="00A45527"/>
    <w:rsid w:val="00A4653E"/>
    <w:rsid w:val="00A465FD"/>
    <w:rsid w:val="00A46CAE"/>
    <w:rsid w:val="00A46EA5"/>
    <w:rsid w:val="00A47BD9"/>
    <w:rsid w:val="00A50583"/>
    <w:rsid w:val="00A50C0F"/>
    <w:rsid w:val="00A50D5B"/>
    <w:rsid w:val="00A52036"/>
    <w:rsid w:val="00A52EA5"/>
    <w:rsid w:val="00A5351D"/>
    <w:rsid w:val="00A53672"/>
    <w:rsid w:val="00A53B49"/>
    <w:rsid w:val="00A53F84"/>
    <w:rsid w:val="00A54D99"/>
    <w:rsid w:val="00A54FA6"/>
    <w:rsid w:val="00A56361"/>
    <w:rsid w:val="00A566FC"/>
    <w:rsid w:val="00A56AA7"/>
    <w:rsid w:val="00A56C52"/>
    <w:rsid w:val="00A57798"/>
    <w:rsid w:val="00A579B2"/>
    <w:rsid w:val="00A60262"/>
    <w:rsid w:val="00A60B45"/>
    <w:rsid w:val="00A60FBC"/>
    <w:rsid w:val="00A6114C"/>
    <w:rsid w:val="00A6152D"/>
    <w:rsid w:val="00A61A4F"/>
    <w:rsid w:val="00A61D04"/>
    <w:rsid w:val="00A61E9D"/>
    <w:rsid w:val="00A62138"/>
    <w:rsid w:val="00A62DC8"/>
    <w:rsid w:val="00A635E8"/>
    <w:rsid w:val="00A63B52"/>
    <w:rsid w:val="00A63E49"/>
    <w:rsid w:val="00A6414E"/>
    <w:rsid w:val="00A65617"/>
    <w:rsid w:val="00A65801"/>
    <w:rsid w:val="00A6596D"/>
    <w:rsid w:val="00A665A9"/>
    <w:rsid w:val="00A66C1A"/>
    <w:rsid w:val="00A66C29"/>
    <w:rsid w:val="00A67128"/>
    <w:rsid w:val="00A67F99"/>
    <w:rsid w:val="00A703CC"/>
    <w:rsid w:val="00A71086"/>
    <w:rsid w:val="00A712D1"/>
    <w:rsid w:val="00A71D65"/>
    <w:rsid w:val="00A7263A"/>
    <w:rsid w:val="00A72B56"/>
    <w:rsid w:val="00A73508"/>
    <w:rsid w:val="00A74127"/>
    <w:rsid w:val="00A7516F"/>
    <w:rsid w:val="00A75782"/>
    <w:rsid w:val="00A76E05"/>
    <w:rsid w:val="00A771EB"/>
    <w:rsid w:val="00A77761"/>
    <w:rsid w:val="00A77931"/>
    <w:rsid w:val="00A7799E"/>
    <w:rsid w:val="00A80E9D"/>
    <w:rsid w:val="00A823A9"/>
    <w:rsid w:val="00A8275F"/>
    <w:rsid w:val="00A82D42"/>
    <w:rsid w:val="00A830D1"/>
    <w:rsid w:val="00A8377B"/>
    <w:rsid w:val="00A83D8D"/>
    <w:rsid w:val="00A84382"/>
    <w:rsid w:val="00A843B6"/>
    <w:rsid w:val="00A84B3E"/>
    <w:rsid w:val="00A84E18"/>
    <w:rsid w:val="00A85429"/>
    <w:rsid w:val="00A85D18"/>
    <w:rsid w:val="00A85FFC"/>
    <w:rsid w:val="00A86214"/>
    <w:rsid w:val="00A87022"/>
    <w:rsid w:val="00A8707A"/>
    <w:rsid w:val="00A875B7"/>
    <w:rsid w:val="00A876DE"/>
    <w:rsid w:val="00A87922"/>
    <w:rsid w:val="00A87CB9"/>
    <w:rsid w:val="00A87EA2"/>
    <w:rsid w:val="00A90665"/>
    <w:rsid w:val="00A90AF0"/>
    <w:rsid w:val="00A91847"/>
    <w:rsid w:val="00A9194A"/>
    <w:rsid w:val="00A91FCA"/>
    <w:rsid w:val="00A92043"/>
    <w:rsid w:val="00A92114"/>
    <w:rsid w:val="00A94350"/>
    <w:rsid w:val="00A94393"/>
    <w:rsid w:val="00A94753"/>
    <w:rsid w:val="00A94EA6"/>
    <w:rsid w:val="00A94F38"/>
    <w:rsid w:val="00A95102"/>
    <w:rsid w:val="00A952F8"/>
    <w:rsid w:val="00A95812"/>
    <w:rsid w:val="00A962EF"/>
    <w:rsid w:val="00A96325"/>
    <w:rsid w:val="00A964D1"/>
    <w:rsid w:val="00A96EC0"/>
    <w:rsid w:val="00A97284"/>
    <w:rsid w:val="00A97949"/>
    <w:rsid w:val="00A97E9D"/>
    <w:rsid w:val="00AA0C73"/>
    <w:rsid w:val="00AA1EA4"/>
    <w:rsid w:val="00AA247F"/>
    <w:rsid w:val="00AA294E"/>
    <w:rsid w:val="00AA2BA6"/>
    <w:rsid w:val="00AA2C81"/>
    <w:rsid w:val="00AA2F80"/>
    <w:rsid w:val="00AA3553"/>
    <w:rsid w:val="00AA37F3"/>
    <w:rsid w:val="00AA386D"/>
    <w:rsid w:val="00AA45EE"/>
    <w:rsid w:val="00AA48A9"/>
    <w:rsid w:val="00AA4F24"/>
    <w:rsid w:val="00AA5709"/>
    <w:rsid w:val="00AA5EAD"/>
    <w:rsid w:val="00AA6108"/>
    <w:rsid w:val="00AA6D1D"/>
    <w:rsid w:val="00AA6E96"/>
    <w:rsid w:val="00AA763E"/>
    <w:rsid w:val="00AA78D1"/>
    <w:rsid w:val="00AA79EF"/>
    <w:rsid w:val="00AA7F28"/>
    <w:rsid w:val="00AB05CD"/>
    <w:rsid w:val="00AB101E"/>
    <w:rsid w:val="00AB1BAF"/>
    <w:rsid w:val="00AB1D55"/>
    <w:rsid w:val="00AB20A7"/>
    <w:rsid w:val="00AB293B"/>
    <w:rsid w:val="00AB29CA"/>
    <w:rsid w:val="00AB29DE"/>
    <w:rsid w:val="00AB3F72"/>
    <w:rsid w:val="00AB4013"/>
    <w:rsid w:val="00AB4812"/>
    <w:rsid w:val="00AB4984"/>
    <w:rsid w:val="00AB512B"/>
    <w:rsid w:val="00AB5D5C"/>
    <w:rsid w:val="00AB5DB4"/>
    <w:rsid w:val="00AB60DC"/>
    <w:rsid w:val="00AB66DA"/>
    <w:rsid w:val="00AB6A69"/>
    <w:rsid w:val="00AB6F29"/>
    <w:rsid w:val="00AB7E9F"/>
    <w:rsid w:val="00AC02CA"/>
    <w:rsid w:val="00AC119F"/>
    <w:rsid w:val="00AC12EC"/>
    <w:rsid w:val="00AC1610"/>
    <w:rsid w:val="00AC1975"/>
    <w:rsid w:val="00AC1A0F"/>
    <w:rsid w:val="00AC244F"/>
    <w:rsid w:val="00AC2C82"/>
    <w:rsid w:val="00AC2E46"/>
    <w:rsid w:val="00AC4437"/>
    <w:rsid w:val="00AC4D64"/>
    <w:rsid w:val="00AC5592"/>
    <w:rsid w:val="00AC5854"/>
    <w:rsid w:val="00AC5B73"/>
    <w:rsid w:val="00AC5E61"/>
    <w:rsid w:val="00AC66BE"/>
    <w:rsid w:val="00AC7BAF"/>
    <w:rsid w:val="00AC7F31"/>
    <w:rsid w:val="00AD0816"/>
    <w:rsid w:val="00AD09C2"/>
    <w:rsid w:val="00AD1007"/>
    <w:rsid w:val="00AD1189"/>
    <w:rsid w:val="00AD1352"/>
    <w:rsid w:val="00AD19A6"/>
    <w:rsid w:val="00AD1D5F"/>
    <w:rsid w:val="00AD298E"/>
    <w:rsid w:val="00AD2A75"/>
    <w:rsid w:val="00AD2F81"/>
    <w:rsid w:val="00AD329F"/>
    <w:rsid w:val="00AD34A8"/>
    <w:rsid w:val="00AD3DE5"/>
    <w:rsid w:val="00AD3F47"/>
    <w:rsid w:val="00AD421D"/>
    <w:rsid w:val="00AD44DE"/>
    <w:rsid w:val="00AD4787"/>
    <w:rsid w:val="00AD5A58"/>
    <w:rsid w:val="00AD6650"/>
    <w:rsid w:val="00AD694A"/>
    <w:rsid w:val="00AD6BC6"/>
    <w:rsid w:val="00AD722F"/>
    <w:rsid w:val="00AD7BF7"/>
    <w:rsid w:val="00AD7F33"/>
    <w:rsid w:val="00AE06A5"/>
    <w:rsid w:val="00AE155E"/>
    <w:rsid w:val="00AE2775"/>
    <w:rsid w:val="00AE370A"/>
    <w:rsid w:val="00AE4416"/>
    <w:rsid w:val="00AE4884"/>
    <w:rsid w:val="00AE5A10"/>
    <w:rsid w:val="00AE685B"/>
    <w:rsid w:val="00AE6A13"/>
    <w:rsid w:val="00AE7729"/>
    <w:rsid w:val="00AE7DA0"/>
    <w:rsid w:val="00AF02B8"/>
    <w:rsid w:val="00AF148D"/>
    <w:rsid w:val="00AF19C4"/>
    <w:rsid w:val="00AF2155"/>
    <w:rsid w:val="00AF2377"/>
    <w:rsid w:val="00AF3253"/>
    <w:rsid w:val="00AF35BD"/>
    <w:rsid w:val="00AF4976"/>
    <w:rsid w:val="00AF5285"/>
    <w:rsid w:val="00AF5C97"/>
    <w:rsid w:val="00AF6241"/>
    <w:rsid w:val="00AF6C5A"/>
    <w:rsid w:val="00AF6F02"/>
    <w:rsid w:val="00AF7553"/>
    <w:rsid w:val="00AF78F9"/>
    <w:rsid w:val="00B00DA3"/>
    <w:rsid w:val="00B01826"/>
    <w:rsid w:val="00B01D58"/>
    <w:rsid w:val="00B02531"/>
    <w:rsid w:val="00B02FC6"/>
    <w:rsid w:val="00B0317D"/>
    <w:rsid w:val="00B03466"/>
    <w:rsid w:val="00B03E9E"/>
    <w:rsid w:val="00B03ECD"/>
    <w:rsid w:val="00B0405B"/>
    <w:rsid w:val="00B04142"/>
    <w:rsid w:val="00B048B4"/>
    <w:rsid w:val="00B06391"/>
    <w:rsid w:val="00B0648B"/>
    <w:rsid w:val="00B06BF7"/>
    <w:rsid w:val="00B06C47"/>
    <w:rsid w:val="00B07612"/>
    <w:rsid w:val="00B07DA7"/>
    <w:rsid w:val="00B07F88"/>
    <w:rsid w:val="00B101D4"/>
    <w:rsid w:val="00B10610"/>
    <w:rsid w:val="00B10F44"/>
    <w:rsid w:val="00B119C1"/>
    <w:rsid w:val="00B121DA"/>
    <w:rsid w:val="00B12343"/>
    <w:rsid w:val="00B12643"/>
    <w:rsid w:val="00B1267C"/>
    <w:rsid w:val="00B12813"/>
    <w:rsid w:val="00B12FC7"/>
    <w:rsid w:val="00B13320"/>
    <w:rsid w:val="00B13691"/>
    <w:rsid w:val="00B13F4C"/>
    <w:rsid w:val="00B146E1"/>
    <w:rsid w:val="00B1474B"/>
    <w:rsid w:val="00B157C6"/>
    <w:rsid w:val="00B16494"/>
    <w:rsid w:val="00B17B3E"/>
    <w:rsid w:val="00B20227"/>
    <w:rsid w:val="00B20520"/>
    <w:rsid w:val="00B20B5A"/>
    <w:rsid w:val="00B20F01"/>
    <w:rsid w:val="00B210F0"/>
    <w:rsid w:val="00B226E3"/>
    <w:rsid w:val="00B229AD"/>
    <w:rsid w:val="00B22FBE"/>
    <w:rsid w:val="00B23AA0"/>
    <w:rsid w:val="00B23D47"/>
    <w:rsid w:val="00B2433D"/>
    <w:rsid w:val="00B24372"/>
    <w:rsid w:val="00B2445A"/>
    <w:rsid w:val="00B2451C"/>
    <w:rsid w:val="00B24CB0"/>
    <w:rsid w:val="00B2619A"/>
    <w:rsid w:val="00B26784"/>
    <w:rsid w:val="00B27386"/>
    <w:rsid w:val="00B27799"/>
    <w:rsid w:val="00B27C74"/>
    <w:rsid w:val="00B3086F"/>
    <w:rsid w:val="00B30DEA"/>
    <w:rsid w:val="00B311FE"/>
    <w:rsid w:val="00B317B1"/>
    <w:rsid w:val="00B31A2F"/>
    <w:rsid w:val="00B32701"/>
    <w:rsid w:val="00B32800"/>
    <w:rsid w:val="00B3312F"/>
    <w:rsid w:val="00B33BF9"/>
    <w:rsid w:val="00B33D2F"/>
    <w:rsid w:val="00B34697"/>
    <w:rsid w:val="00B347F5"/>
    <w:rsid w:val="00B3480D"/>
    <w:rsid w:val="00B34DF0"/>
    <w:rsid w:val="00B355FF"/>
    <w:rsid w:val="00B35704"/>
    <w:rsid w:val="00B35C90"/>
    <w:rsid w:val="00B3650F"/>
    <w:rsid w:val="00B36E92"/>
    <w:rsid w:val="00B371F8"/>
    <w:rsid w:val="00B37BBC"/>
    <w:rsid w:val="00B37F82"/>
    <w:rsid w:val="00B4026E"/>
    <w:rsid w:val="00B40B1E"/>
    <w:rsid w:val="00B4141E"/>
    <w:rsid w:val="00B41C6D"/>
    <w:rsid w:val="00B41D69"/>
    <w:rsid w:val="00B42747"/>
    <w:rsid w:val="00B438A8"/>
    <w:rsid w:val="00B44151"/>
    <w:rsid w:val="00B44C19"/>
    <w:rsid w:val="00B456FE"/>
    <w:rsid w:val="00B45B4B"/>
    <w:rsid w:val="00B45DD7"/>
    <w:rsid w:val="00B4613B"/>
    <w:rsid w:val="00B461D5"/>
    <w:rsid w:val="00B46B41"/>
    <w:rsid w:val="00B46EC1"/>
    <w:rsid w:val="00B46FD6"/>
    <w:rsid w:val="00B470E5"/>
    <w:rsid w:val="00B470FB"/>
    <w:rsid w:val="00B474BE"/>
    <w:rsid w:val="00B47E27"/>
    <w:rsid w:val="00B505FE"/>
    <w:rsid w:val="00B50B3E"/>
    <w:rsid w:val="00B50E97"/>
    <w:rsid w:val="00B51969"/>
    <w:rsid w:val="00B52A07"/>
    <w:rsid w:val="00B53FEB"/>
    <w:rsid w:val="00B54070"/>
    <w:rsid w:val="00B540A4"/>
    <w:rsid w:val="00B545A5"/>
    <w:rsid w:val="00B546BC"/>
    <w:rsid w:val="00B54CD0"/>
    <w:rsid w:val="00B559E7"/>
    <w:rsid w:val="00B56342"/>
    <w:rsid w:val="00B563FE"/>
    <w:rsid w:val="00B565B6"/>
    <w:rsid w:val="00B57558"/>
    <w:rsid w:val="00B5794C"/>
    <w:rsid w:val="00B600FF"/>
    <w:rsid w:val="00B605DC"/>
    <w:rsid w:val="00B60B7A"/>
    <w:rsid w:val="00B61198"/>
    <w:rsid w:val="00B616E9"/>
    <w:rsid w:val="00B61CF9"/>
    <w:rsid w:val="00B61D8D"/>
    <w:rsid w:val="00B6271D"/>
    <w:rsid w:val="00B62C98"/>
    <w:rsid w:val="00B6335E"/>
    <w:rsid w:val="00B636A6"/>
    <w:rsid w:val="00B64156"/>
    <w:rsid w:val="00B64189"/>
    <w:rsid w:val="00B64321"/>
    <w:rsid w:val="00B64551"/>
    <w:rsid w:val="00B64954"/>
    <w:rsid w:val="00B650F8"/>
    <w:rsid w:val="00B6519D"/>
    <w:rsid w:val="00B651EF"/>
    <w:rsid w:val="00B65AE7"/>
    <w:rsid w:val="00B66660"/>
    <w:rsid w:val="00B66A84"/>
    <w:rsid w:val="00B66DA4"/>
    <w:rsid w:val="00B67109"/>
    <w:rsid w:val="00B6736D"/>
    <w:rsid w:val="00B677D4"/>
    <w:rsid w:val="00B706F4"/>
    <w:rsid w:val="00B718EA"/>
    <w:rsid w:val="00B71E97"/>
    <w:rsid w:val="00B71FEF"/>
    <w:rsid w:val="00B72268"/>
    <w:rsid w:val="00B728E6"/>
    <w:rsid w:val="00B729C7"/>
    <w:rsid w:val="00B72D3D"/>
    <w:rsid w:val="00B72ED1"/>
    <w:rsid w:val="00B7322A"/>
    <w:rsid w:val="00B75A7D"/>
    <w:rsid w:val="00B76017"/>
    <w:rsid w:val="00B76A6C"/>
    <w:rsid w:val="00B80518"/>
    <w:rsid w:val="00B80A99"/>
    <w:rsid w:val="00B80BFC"/>
    <w:rsid w:val="00B81DA3"/>
    <w:rsid w:val="00B829C5"/>
    <w:rsid w:val="00B82B1B"/>
    <w:rsid w:val="00B82E31"/>
    <w:rsid w:val="00B82E5C"/>
    <w:rsid w:val="00B83227"/>
    <w:rsid w:val="00B83906"/>
    <w:rsid w:val="00B83E44"/>
    <w:rsid w:val="00B83F34"/>
    <w:rsid w:val="00B8484C"/>
    <w:rsid w:val="00B85017"/>
    <w:rsid w:val="00B850BA"/>
    <w:rsid w:val="00B85157"/>
    <w:rsid w:val="00B85BCC"/>
    <w:rsid w:val="00B86490"/>
    <w:rsid w:val="00B86939"/>
    <w:rsid w:val="00B869BD"/>
    <w:rsid w:val="00B8721C"/>
    <w:rsid w:val="00B87AD5"/>
    <w:rsid w:val="00B87BF1"/>
    <w:rsid w:val="00B9059B"/>
    <w:rsid w:val="00B905F0"/>
    <w:rsid w:val="00B90D5B"/>
    <w:rsid w:val="00B90DA8"/>
    <w:rsid w:val="00B918B2"/>
    <w:rsid w:val="00B9222D"/>
    <w:rsid w:val="00B927E1"/>
    <w:rsid w:val="00B93120"/>
    <w:rsid w:val="00B9313A"/>
    <w:rsid w:val="00B93D82"/>
    <w:rsid w:val="00B94037"/>
    <w:rsid w:val="00B94ED7"/>
    <w:rsid w:val="00B95605"/>
    <w:rsid w:val="00B969EB"/>
    <w:rsid w:val="00B96B64"/>
    <w:rsid w:val="00B9745A"/>
    <w:rsid w:val="00BA1100"/>
    <w:rsid w:val="00BA148B"/>
    <w:rsid w:val="00BA2085"/>
    <w:rsid w:val="00BA20E9"/>
    <w:rsid w:val="00BA213F"/>
    <w:rsid w:val="00BA278D"/>
    <w:rsid w:val="00BA2987"/>
    <w:rsid w:val="00BA2DB2"/>
    <w:rsid w:val="00BA36DC"/>
    <w:rsid w:val="00BA3C24"/>
    <w:rsid w:val="00BA3F06"/>
    <w:rsid w:val="00BA5044"/>
    <w:rsid w:val="00BA554F"/>
    <w:rsid w:val="00BA5E09"/>
    <w:rsid w:val="00BA5E79"/>
    <w:rsid w:val="00BA5EFB"/>
    <w:rsid w:val="00BA6347"/>
    <w:rsid w:val="00BA6A16"/>
    <w:rsid w:val="00BA714B"/>
    <w:rsid w:val="00BA7EFA"/>
    <w:rsid w:val="00BB0DD2"/>
    <w:rsid w:val="00BB15C3"/>
    <w:rsid w:val="00BB1BD6"/>
    <w:rsid w:val="00BB1FCA"/>
    <w:rsid w:val="00BB306D"/>
    <w:rsid w:val="00BB382C"/>
    <w:rsid w:val="00BB3A71"/>
    <w:rsid w:val="00BB3BD6"/>
    <w:rsid w:val="00BB43EF"/>
    <w:rsid w:val="00BB445E"/>
    <w:rsid w:val="00BB449B"/>
    <w:rsid w:val="00BB48AB"/>
    <w:rsid w:val="00BB492A"/>
    <w:rsid w:val="00BB4B15"/>
    <w:rsid w:val="00BB50BE"/>
    <w:rsid w:val="00BB5863"/>
    <w:rsid w:val="00BB5B93"/>
    <w:rsid w:val="00BB68FB"/>
    <w:rsid w:val="00BB695C"/>
    <w:rsid w:val="00BB6E13"/>
    <w:rsid w:val="00BB6E42"/>
    <w:rsid w:val="00BB6E49"/>
    <w:rsid w:val="00BB72F7"/>
    <w:rsid w:val="00BB73B7"/>
    <w:rsid w:val="00BB7E50"/>
    <w:rsid w:val="00BC01F6"/>
    <w:rsid w:val="00BC07BE"/>
    <w:rsid w:val="00BC0DE4"/>
    <w:rsid w:val="00BC106C"/>
    <w:rsid w:val="00BC10AB"/>
    <w:rsid w:val="00BC1A22"/>
    <w:rsid w:val="00BC22A7"/>
    <w:rsid w:val="00BC2955"/>
    <w:rsid w:val="00BC39DE"/>
    <w:rsid w:val="00BC3C7E"/>
    <w:rsid w:val="00BC3CB7"/>
    <w:rsid w:val="00BC410E"/>
    <w:rsid w:val="00BC4261"/>
    <w:rsid w:val="00BC4F33"/>
    <w:rsid w:val="00BC5840"/>
    <w:rsid w:val="00BC6120"/>
    <w:rsid w:val="00BC7124"/>
    <w:rsid w:val="00BC7224"/>
    <w:rsid w:val="00BC7341"/>
    <w:rsid w:val="00BC764E"/>
    <w:rsid w:val="00BC7746"/>
    <w:rsid w:val="00BC7B14"/>
    <w:rsid w:val="00BC7E8C"/>
    <w:rsid w:val="00BD0250"/>
    <w:rsid w:val="00BD0BEA"/>
    <w:rsid w:val="00BD0C7A"/>
    <w:rsid w:val="00BD0F90"/>
    <w:rsid w:val="00BD12D5"/>
    <w:rsid w:val="00BD3114"/>
    <w:rsid w:val="00BD4053"/>
    <w:rsid w:val="00BD40D0"/>
    <w:rsid w:val="00BD4396"/>
    <w:rsid w:val="00BD48CB"/>
    <w:rsid w:val="00BD4AF0"/>
    <w:rsid w:val="00BD4B6E"/>
    <w:rsid w:val="00BD4E15"/>
    <w:rsid w:val="00BD5D19"/>
    <w:rsid w:val="00BD6249"/>
    <w:rsid w:val="00BD6D0D"/>
    <w:rsid w:val="00BD72E3"/>
    <w:rsid w:val="00BD7C6B"/>
    <w:rsid w:val="00BE0E56"/>
    <w:rsid w:val="00BE16BF"/>
    <w:rsid w:val="00BE1BE8"/>
    <w:rsid w:val="00BE2215"/>
    <w:rsid w:val="00BE23BA"/>
    <w:rsid w:val="00BE3302"/>
    <w:rsid w:val="00BE34FD"/>
    <w:rsid w:val="00BE37B6"/>
    <w:rsid w:val="00BE410F"/>
    <w:rsid w:val="00BE4837"/>
    <w:rsid w:val="00BE4A4C"/>
    <w:rsid w:val="00BE5B30"/>
    <w:rsid w:val="00BE5F88"/>
    <w:rsid w:val="00BE79A7"/>
    <w:rsid w:val="00BE7E7B"/>
    <w:rsid w:val="00BF0311"/>
    <w:rsid w:val="00BF1957"/>
    <w:rsid w:val="00BF1B0A"/>
    <w:rsid w:val="00BF207D"/>
    <w:rsid w:val="00BF2503"/>
    <w:rsid w:val="00BF267C"/>
    <w:rsid w:val="00BF2970"/>
    <w:rsid w:val="00BF2B5C"/>
    <w:rsid w:val="00BF2E03"/>
    <w:rsid w:val="00BF34B6"/>
    <w:rsid w:val="00BF3A3B"/>
    <w:rsid w:val="00BF4356"/>
    <w:rsid w:val="00BF4903"/>
    <w:rsid w:val="00BF4D70"/>
    <w:rsid w:val="00BF4FBC"/>
    <w:rsid w:val="00BF5065"/>
    <w:rsid w:val="00BF5307"/>
    <w:rsid w:val="00BF5A40"/>
    <w:rsid w:val="00BF5F50"/>
    <w:rsid w:val="00BF62DB"/>
    <w:rsid w:val="00BF6308"/>
    <w:rsid w:val="00BF6349"/>
    <w:rsid w:val="00BF644B"/>
    <w:rsid w:val="00BF678C"/>
    <w:rsid w:val="00BF69CF"/>
    <w:rsid w:val="00BF6DE3"/>
    <w:rsid w:val="00BF6FC2"/>
    <w:rsid w:val="00BF7776"/>
    <w:rsid w:val="00BF789E"/>
    <w:rsid w:val="00C00A15"/>
    <w:rsid w:val="00C00E8C"/>
    <w:rsid w:val="00C00EC8"/>
    <w:rsid w:val="00C01062"/>
    <w:rsid w:val="00C014EA"/>
    <w:rsid w:val="00C020EE"/>
    <w:rsid w:val="00C0306F"/>
    <w:rsid w:val="00C035DB"/>
    <w:rsid w:val="00C038BA"/>
    <w:rsid w:val="00C03B86"/>
    <w:rsid w:val="00C03D89"/>
    <w:rsid w:val="00C03FFF"/>
    <w:rsid w:val="00C04916"/>
    <w:rsid w:val="00C05C52"/>
    <w:rsid w:val="00C05DE9"/>
    <w:rsid w:val="00C0632F"/>
    <w:rsid w:val="00C06451"/>
    <w:rsid w:val="00C0678C"/>
    <w:rsid w:val="00C067B2"/>
    <w:rsid w:val="00C06DC3"/>
    <w:rsid w:val="00C0717D"/>
    <w:rsid w:val="00C076A4"/>
    <w:rsid w:val="00C07A63"/>
    <w:rsid w:val="00C07F73"/>
    <w:rsid w:val="00C1081D"/>
    <w:rsid w:val="00C10909"/>
    <w:rsid w:val="00C10F22"/>
    <w:rsid w:val="00C1234E"/>
    <w:rsid w:val="00C126FA"/>
    <w:rsid w:val="00C12F88"/>
    <w:rsid w:val="00C13E4D"/>
    <w:rsid w:val="00C1501D"/>
    <w:rsid w:val="00C15200"/>
    <w:rsid w:val="00C15311"/>
    <w:rsid w:val="00C15D9B"/>
    <w:rsid w:val="00C15DD3"/>
    <w:rsid w:val="00C15FF9"/>
    <w:rsid w:val="00C16188"/>
    <w:rsid w:val="00C161F8"/>
    <w:rsid w:val="00C1639D"/>
    <w:rsid w:val="00C16855"/>
    <w:rsid w:val="00C17389"/>
    <w:rsid w:val="00C20012"/>
    <w:rsid w:val="00C20448"/>
    <w:rsid w:val="00C20680"/>
    <w:rsid w:val="00C20D8E"/>
    <w:rsid w:val="00C212B3"/>
    <w:rsid w:val="00C216BE"/>
    <w:rsid w:val="00C22A36"/>
    <w:rsid w:val="00C22F07"/>
    <w:rsid w:val="00C23D1D"/>
    <w:rsid w:val="00C24238"/>
    <w:rsid w:val="00C2449B"/>
    <w:rsid w:val="00C25275"/>
    <w:rsid w:val="00C25688"/>
    <w:rsid w:val="00C256FC"/>
    <w:rsid w:val="00C257F7"/>
    <w:rsid w:val="00C2630F"/>
    <w:rsid w:val="00C26443"/>
    <w:rsid w:val="00C26835"/>
    <w:rsid w:val="00C269DC"/>
    <w:rsid w:val="00C26E34"/>
    <w:rsid w:val="00C2756C"/>
    <w:rsid w:val="00C27F83"/>
    <w:rsid w:val="00C30A1F"/>
    <w:rsid w:val="00C30BF8"/>
    <w:rsid w:val="00C31BD0"/>
    <w:rsid w:val="00C3281B"/>
    <w:rsid w:val="00C334FC"/>
    <w:rsid w:val="00C336E8"/>
    <w:rsid w:val="00C3383A"/>
    <w:rsid w:val="00C33C8F"/>
    <w:rsid w:val="00C34323"/>
    <w:rsid w:val="00C34BFB"/>
    <w:rsid w:val="00C34E6B"/>
    <w:rsid w:val="00C3539B"/>
    <w:rsid w:val="00C354E6"/>
    <w:rsid w:val="00C3618A"/>
    <w:rsid w:val="00C3693D"/>
    <w:rsid w:val="00C37039"/>
    <w:rsid w:val="00C370D7"/>
    <w:rsid w:val="00C37C95"/>
    <w:rsid w:val="00C37E76"/>
    <w:rsid w:val="00C37F1C"/>
    <w:rsid w:val="00C40CFE"/>
    <w:rsid w:val="00C415EF"/>
    <w:rsid w:val="00C42393"/>
    <w:rsid w:val="00C42DEA"/>
    <w:rsid w:val="00C43334"/>
    <w:rsid w:val="00C44080"/>
    <w:rsid w:val="00C44A8B"/>
    <w:rsid w:val="00C45225"/>
    <w:rsid w:val="00C45227"/>
    <w:rsid w:val="00C45D04"/>
    <w:rsid w:val="00C46484"/>
    <w:rsid w:val="00C47A2C"/>
    <w:rsid w:val="00C47AC7"/>
    <w:rsid w:val="00C47B36"/>
    <w:rsid w:val="00C504E4"/>
    <w:rsid w:val="00C506F4"/>
    <w:rsid w:val="00C508C8"/>
    <w:rsid w:val="00C50A69"/>
    <w:rsid w:val="00C51A82"/>
    <w:rsid w:val="00C52A3C"/>
    <w:rsid w:val="00C53573"/>
    <w:rsid w:val="00C538F5"/>
    <w:rsid w:val="00C53A09"/>
    <w:rsid w:val="00C54661"/>
    <w:rsid w:val="00C54A83"/>
    <w:rsid w:val="00C54BE8"/>
    <w:rsid w:val="00C5562F"/>
    <w:rsid w:val="00C5666B"/>
    <w:rsid w:val="00C57467"/>
    <w:rsid w:val="00C579E1"/>
    <w:rsid w:val="00C57CC7"/>
    <w:rsid w:val="00C57E86"/>
    <w:rsid w:val="00C6018A"/>
    <w:rsid w:val="00C608C7"/>
    <w:rsid w:val="00C6161E"/>
    <w:rsid w:val="00C61704"/>
    <w:rsid w:val="00C6177A"/>
    <w:rsid w:val="00C62155"/>
    <w:rsid w:val="00C6263F"/>
    <w:rsid w:val="00C626A5"/>
    <w:rsid w:val="00C629ED"/>
    <w:rsid w:val="00C62E37"/>
    <w:rsid w:val="00C63452"/>
    <w:rsid w:val="00C6373E"/>
    <w:rsid w:val="00C63D7C"/>
    <w:rsid w:val="00C63EB2"/>
    <w:rsid w:val="00C641B7"/>
    <w:rsid w:val="00C64242"/>
    <w:rsid w:val="00C6537F"/>
    <w:rsid w:val="00C6549B"/>
    <w:rsid w:val="00C6570E"/>
    <w:rsid w:val="00C658E4"/>
    <w:rsid w:val="00C65A5C"/>
    <w:rsid w:val="00C679D7"/>
    <w:rsid w:val="00C67D06"/>
    <w:rsid w:val="00C70D76"/>
    <w:rsid w:val="00C70E2E"/>
    <w:rsid w:val="00C70E39"/>
    <w:rsid w:val="00C713D2"/>
    <w:rsid w:val="00C7163B"/>
    <w:rsid w:val="00C71B9D"/>
    <w:rsid w:val="00C72531"/>
    <w:rsid w:val="00C7298C"/>
    <w:rsid w:val="00C73883"/>
    <w:rsid w:val="00C73D40"/>
    <w:rsid w:val="00C74204"/>
    <w:rsid w:val="00C74542"/>
    <w:rsid w:val="00C74DE6"/>
    <w:rsid w:val="00C75CED"/>
    <w:rsid w:val="00C7642D"/>
    <w:rsid w:val="00C76B68"/>
    <w:rsid w:val="00C76DAF"/>
    <w:rsid w:val="00C76DF4"/>
    <w:rsid w:val="00C773F5"/>
    <w:rsid w:val="00C775D6"/>
    <w:rsid w:val="00C77646"/>
    <w:rsid w:val="00C778DE"/>
    <w:rsid w:val="00C77D18"/>
    <w:rsid w:val="00C808B3"/>
    <w:rsid w:val="00C8099A"/>
    <w:rsid w:val="00C81816"/>
    <w:rsid w:val="00C8197F"/>
    <w:rsid w:val="00C81A72"/>
    <w:rsid w:val="00C82E19"/>
    <w:rsid w:val="00C83144"/>
    <w:rsid w:val="00C83413"/>
    <w:rsid w:val="00C83424"/>
    <w:rsid w:val="00C841E0"/>
    <w:rsid w:val="00C8488F"/>
    <w:rsid w:val="00C84DAD"/>
    <w:rsid w:val="00C86C50"/>
    <w:rsid w:val="00C86C95"/>
    <w:rsid w:val="00C872B4"/>
    <w:rsid w:val="00C874F4"/>
    <w:rsid w:val="00C90301"/>
    <w:rsid w:val="00C90364"/>
    <w:rsid w:val="00C906E1"/>
    <w:rsid w:val="00C912ED"/>
    <w:rsid w:val="00C9188C"/>
    <w:rsid w:val="00C920C2"/>
    <w:rsid w:val="00C922BD"/>
    <w:rsid w:val="00C92A67"/>
    <w:rsid w:val="00C92DF2"/>
    <w:rsid w:val="00C9358A"/>
    <w:rsid w:val="00C9397E"/>
    <w:rsid w:val="00C946F1"/>
    <w:rsid w:val="00C94914"/>
    <w:rsid w:val="00C94D56"/>
    <w:rsid w:val="00C95ABA"/>
    <w:rsid w:val="00C97727"/>
    <w:rsid w:val="00C97B22"/>
    <w:rsid w:val="00CA0D2B"/>
    <w:rsid w:val="00CA1266"/>
    <w:rsid w:val="00CA15AB"/>
    <w:rsid w:val="00CA185C"/>
    <w:rsid w:val="00CA18BC"/>
    <w:rsid w:val="00CA1AEE"/>
    <w:rsid w:val="00CA209F"/>
    <w:rsid w:val="00CA26EA"/>
    <w:rsid w:val="00CA2DF5"/>
    <w:rsid w:val="00CA2E6C"/>
    <w:rsid w:val="00CA30AF"/>
    <w:rsid w:val="00CA3497"/>
    <w:rsid w:val="00CA401F"/>
    <w:rsid w:val="00CA4C90"/>
    <w:rsid w:val="00CA5C8B"/>
    <w:rsid w:val="00CA5EB0"/>
    <w:rsid w:val="00CA628A"/>
    <w:rsid w:val="00CA656E"/>
    <w:rsid w:val="00CA6A68"/>
    <w:rsid w:val="00CA6CF5"/>
    <w:rsid w:val="00CA7A88"/>
    <w:rsid w:val="00CB01CA"/>
    <w:rsid w:val="00CB0B30"/>
    <w:rsid w:val="00CB1706"/>
    <w:rsid w:val="00CB1CA8"/>
    <w:rsid w:val="00CB1D04"/>
    <w:rsid w:val="00CB1EE4"/>
    <w:rsid w:val="00CB2676"/>
    <w:rsid w:val="00CB2C41"/>
    <w:rsid w:val="00CB2EFA"/>
    <w:rsid w:val="00CB50D4"/>
    <w:rsid w:val="00CB5222"/>
    <w:rsid w:val="00CB61A1"/>
    <w:rsid w:val="00CB635B"/>
    <w:rsid w:val="00CB6BB4"/>
    <w:rsid w:val="00CB7940"/>
    <w:rsid w:val="00CC02E8"/>
    <w:rsid w:val="00CC08FD"/>
    <w:rsid w:val="00CC0B73"/>
    <w:rsid w:val="00CC1B57"/>
    <w:rsid w:val="00CC235C"/>
    <w:rsid w:val="00CC266B"/>
    <w:rsid w:val="00CC2A40"/>
    <w:rsid w:val="00CC2CEC"/>
    <w:rsid w:val="00CC3B96"/>
    <w:rsid w:val="00CC451E"/>
    <w:rsid w:val="00CC4CBC"/>
    <w:rsid w:val="00CC5091"/>
    <w:rsid w:val="00CC515F"/>
    <w:rsid w:val="00CC567B"/>
    <w:rsid w:val="00CC5F5B"/>
    <w:rsid w:val="00CC64AA"/>
    <w:rsid w:val="00CC64D6"/>
    <w:rsid w:val="00CC68CF"/>
    <w:rsid w:val="00CC69A7"/>
    <w:rsid w:val="00CC6DE4"/>
    <w:rsid w:val="00CC706E"/>
    <w:rsid w:val="00CC7DAF"/>
    <w:rsid w:val="00CD052C"/>
    <w:rsid w:val="00CD0E6D"/>
    <w:rsid w:val="00CD1737"/>
    <w:rsid w:val="00CD18D7"/>
    <w:rsid w:val="00CD1EEE"/>
    <w:rsid w:val="00CD2ADD"/>
    <w:rsid w:val="00CD3015"/>
    <w:rsid w:val="00CD355B"/>
    <w:rsid w:val="00CD4932"/>
    <w:rsid w:val="00CD4BBC"/>
    <w:rsid w:val="00CD4DDB"/>
    <w:rsid w:val="00CD4EE9"/>
    <w:rsid w:val="00CD4F0C"/>
    <w:rsid w:val="00CD4FD4"/>
    <w:rsid w:val="00CD5281"/>
    <w:rsid w:val="00CD52EF"/>
    <w:rsid w:val="00CD57E4"/>
    <w:rsid w:val="00CD59DF"/>
    <w:rsid w:val="00CD5D01"/>
    <w:rsid w:val="00CD6284"/>
    <w:rsid w:val="00CD686C"/>
    <w:rsid w:val="00CD6A79"/>
    <w:rsid w:val="00CD70DE"/>
    <w:rsid w:val="00CD71D9"/>
    <w:rsid w:val="00CD92FA"/>
    <w:rsid w:val="00CE0383"/>
    <w:rsid w:val="00CE0717"/>
    <w:rsid w:val="00CE0E04"/>
    <w:rsid w:val="00CE22B8"/>
    <w:rsid w:val="00CE233D"/>
    <w:rsid w:val="00CE24F7"/>
    <w:rsid w:val="00CE3228"/>
    <w:rsid w:val="00CE3C59"/>
    <w:rsid w:val="00CE421B"/>
    <w:rsid w:val="00CE4323"/>
    <w:rsid w:val="00CE4BB3"/>
    <w:rsid w:val="00CE5802"/>
    <w:rsid w:val="00CE6201"/>
    <w:rsid w:val="00CE638D"/>
    <w:rsid w:val="00CE69A5"/>
    <w:rsid w:val="00CE72B9"/>
    <w:rsid w:val="00CE7EC4"/>
    <w:rsid w:val="00CF04C7"/>
    <w:rsid w:val="00CF056E"/>
    <w:rsid w:val="00CF0711"/>
    <w:rsid w:val="00CF089E"/>
    <w:rsid w:val="00CF08A0"/>
    <w:rsid w:val="00CF0923"/>
    <w:rsid w:val="00CF0F2A"/>
    <w:rsid w:val="00CF1A67"/>
    <w:rsid w:val="00CF1E12"/>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211"/>
    <w:rsid w:val="00D01352"/>
    <w:rsid w:val="00D01859"/>
    <w:rsid w:val="00D01CCC"/>
    <w:rsid w:val="00D023EF"/>
    <w:rsid w:val="00D024F9"/>
    <w:rsid w:val="00D02863"/>
    <w:rsid w:val="00D03404"/>
    <w:rsid w:val="00D036D0"/>
    <w:rsid w:val="00D03F99"/>
    <w:rsid w:val="00D04936"/>
    <w:rsid w:val="00D06D56"/>
    <w:rsid w:val="00D07F1F"/>
    <w:rsid w:val="00D10FBC"/>
    <w:rsid w:val="00D11A49"/>
    <w:rsid w:val="00D1346A"/>
    <w:rsid w:val="00D13D57"/>
    <w:rsid w:val="00D14209"/>
    <w:rsid w:val="00D148B0"/>
    <w:rsid w:val="00D15114"/>
    <w:rsid w:val="00D1532A"/>
    <w:rsid w:val="00D15434"/>
    <w:rsid w:val="00D16B22"/>
    <w:rsid w:val="00D16C47"/>
    <w:rsid w:val="00D16C4E"/>
    <w:rsid w:val="00D16F7E"/>
    <w:rsid w:val="00D1781B"/>
    <w:rsid w:val="00D2074C"/>
    <w:rsid w:val="00D2076D"/>
    <w:rsid w:val="00D2079B"/>
    <w:rsid w:val="00D212D1"/>
    <w:rsid w:val="00D219D6"/>
    <w:rsid w:val="00D21A25"/>
    <w:rsid w:val="00D222C7"/>
    <w:rsid w:val="00D22933"/>
    <w:rsid w:val="00D22B59"/>
    <w:rsid w:val="00D238BD"/>
    <w:rsid w:val="00D23D7D"/>
    <w:rsid w:val="00D23F50"/>
    <w:rsid w:val="00D24001"/>
    <w:rsid w:val="00D242BA"/>
    <w:rsid w:val="00D248D4"/>
    <w:rsid w:val="00D2580F"/>
    <w:rsid w:val="00D25868"/>
    <w:rsid w:val="00D2595C"/>
    <w:rsid w:val="00D25A7E"/>
    <w:rsid w:val="00D25E16"/>
    <w:rsid w:val="00D272E2"/>
    <w:rsid w:val="00D275F9"/>
    <w:rsid w:val="00D27BAB"/>
    <w:rsid w:val="00D31110"/>
    <w:rsid w:val="00D31383"/>
    <w:rsid w:val="00D3191D"/>
    <w:rsid w:val="00D31E49"/>
    <w:rsid w:val="00D320EC"/>
    <w:rsid w:val="00D3223E"/>
    <w:rsid w:val="00D32576"/>
    <w:rsid w:val="00D328D4"/>
    <w:rsid w:val="00D33065"/>
    <w:rsid w:val="00D33372"/>
    <w:rsid w:val="00D33433"/>
    <w:rsid w:val="00D33FA9"/>
    <w:rsid w:val="00D3445C"/>
    <w:rsid w:val="00D353C8"/>
    <w:rsid w:val="00D3557C"/>
    <w:rsid w:val="00D3558A"/>
    <w:rsid w:val="00D35591"/>
    <w:rsid w:val="00D368A8"/>
    <w:rsid w:val="00D368B9"/>
    <w:rsid w:val="00D36975"/>
    <w:rsid w:val="00D36C67"/>
    <w:rsid w:val="00D36E62"/>
    <w:rsid w:val="00D375DE"/>
    <w:rsid w:val="00D401C6"/>
    <w:rsid w:val="00D40230"/>
    <w:rsid w:val="00D40B3E"/>
    <w:rsid w:val="00D40BDB"/>
    <w:rsid w:val="00D4160A"/>
    <w:rsid w:val="00D4191E"/>
    <w:rsid w:val="00D41FD9"/>
    <w:rsid w:val="00D4208D"/>
    <w:rsid w:val="00D42502"/>
    <w:rsid w:val="00D42B72"/>
    <w:rsid w:val="00D42D88"/>
    <w:rsid w:val="00D4311A"/>
    <w:rsid w:val="00D436A0"/>
    <w:rsid w:val="00D4372B"/>
    <w:rsid w:val="00D43D29"/>
    <w:rsid w:val="00D4449B"/>
    <w:rsid w:val="00D44830"/>
    <w:rsid w:val="00D45605"/>
    <w:rsid w:val="00D456A8"/>
    <w:rsid w:val="00D45AE7"/>
    <w:rsid w:val="00D45B4A"/>
    <w:rsid w:val="00D45B81"/>
    <w:rsid w:val="00D45CFF"/>
    <w:rsid w:val="00D46077"/>
    <w:rsid w:val="00D461D6"/>
    <w:rsid w:val="00D46A75"/>
    <w:rsid w:val="00D4729C"/>
    <w:rsid w:val="00D5019F"/>
    <w:rsid w:val="00D5021C"/>
    <w:rsid w:val="00D50512"/>
    <w:rsid w:val="00D50757"/>
    <w:rsid w:val="00D50ACF"/>
    <w:rsid w:val="00D50BEB"/>
    <w:rsid w:val="00D514E6"/>
    <w:rsid w:val="00D518C5"/>
    <w:rsid w:val="00D51A0B"/>
    <w:rsid w:val="00D52717"/>
    <w:rsid w:val="00D52C4E"/>
    <w:rsid w:val="00D5301E"/>
    <w:rsid w:val="00D537C0"/>
    <w:rsid w:val="00D53C67"/>
    <w:rsid w:val="00D53DAB"/>
    <w:rsid w:val="00D53FBD"/>
    <w:rsid w:val="00D54768"/>
    <w:rsid w:val="00D5481B"/>
    <w:rsid w:val="00D54FD2"/>
    <w:rsid w:val="00D551FF"/>
    <w:rsid w:val="00D5524E"/>
    <w:rsid w:val="00D558AA"/>
    <w:rsid w:val="00D568EC"/>
    <w:rsid w:val="00D56DD3"/>
    <w:rsid w:val="00D574C4"/>
    <w:rsid w:val="00D5779B"/>
    <w:rsid w:val="00D57836"/>
    <w:rsid w:val="00D57E96"/>
    <w:rsid w:val="00D60021"/>
    <w:rsid w:val="00D603C1"/>
    <w:rsid w:val="00D606E3"/>
    <w:rsid w:val="00D608AC"/>
    <w:rsid w:val="00D6091C"/>
    <w:rsid w:val="00D60A22"/>
    <w:rsid w:val="00D60EAE"/>
    <w:rsid w:val="00D61533"/>
    <w:rsid w:val="00D61C2A"/>
    <w:rsid w:val="00D62AAB"/>
    <w:rsid w:val="00D62C33"/>
    <w:rsid w:val="00D63156"/>
    <w:rsid w:val="00D637B0"/>
    <w:rsid w:val="00D63B8C"/>
    <w:rsid w:val="00D640D4"/>
    <w:rsid w:val="00D644E7"/>
    <w:rsid w:val="00D64647"/>
    <w:rsid w:val="00D64911"/>
    <w:rsid w:val="00D6567A"/>
    <w:rsid w:val="00D6601C"/>
    <w:rsid w:val="00D66E69"/>
    <w:rsid w:val="00D67084"/>
    <w:rsid w:val="00D67285"/>
    <w:rsid w:val="00D67672"/>
    <w:rsid w:val="00D705D8"/>
    <w:rsid w:val="00D7184D"/>
    <w:rsid w:val="00D71BAF"/>
    <w:rsid w:val="00D7390B"/>
    <w:rsid w:val="00D73AB8"/>
    <w:rsid w:val="00D7464A"/>
    <w:rsid w:val="00D74BC7"/>
    <w:rsid w:val="00D75A42"/>
    <w:rsid w:val="00D75D58"/>
    <w:rsid w:val="00D76F49"/>
    <w:rsid w:val="00D77026"/>
    <w:rsid w:val="00D772B2"/>
    <w:rsid w:val="00D77829"/>
    <w:rsid w:val="00D77A0B"/>
    <w:rsid w:val="00D77F28"/>
    <w:rsid w:val="00D80355"/>
    <w:rsid w:val="00D8057B"/>
    <w:rsid w:val="00D8084D"/>
    <w:rsid w:val="00D813B1"/>
    <w:rsid w:val="00D81948"/>
    <w:rsid w:val="00D81A43"/>
    <w:rsid w:val="00D81D1B"/>
    <w:rsid w:val="00D8238E"/>
    <w:rsid w:val="00D82995"/>
    <w:rsid w:val="00D833C1"/>
    <w:rsid w:val="00D83481"/>
    <w:rsid w:val="00D84468"/>
    <w:rsid w:val="00D8450F"/>
    <w:rsid w:val="00D848E0"/>
    <w:rsid w:val="00D85002"/>
    <w:rsid w:val="00D853A5"/>
    <w:rsid w:val="00D8576F"/>
    <w:rsid w:val="00D85F61"/>
    <w:rsid w:val="00D863E9"/>
    <w:rsid w:val="00D86C71"/>
    <w:rsid w:val="00D86DF8"/>
    <w:rsid w:val="00D8704E"/>
    <w:rsid w:val="00D87AAB"/>
    <w:rsid w:val="00D900C3"/>
    <w:rsid w:val="00D90176"/>
    <w:rsid w:val="00D904DA"/>
    <w:rsid w:val="00D904DE"/>
    <w:rsid w:val="00D90598"/>
    <w:rsid w:val="00D90FC2"/>
    <w:rsid w:val="00D91192"/>
    <w:rsid w:val="00D91464"/>
    <w:rsid w:val="00D91F94"/>
    <w:rsid w:val="00D9207A"/>
    <w:rsid w:val="00D92536"/>
    <w:rsid w:val="00D928A8"/>
    <w:rsid w:val="00D9294E"/>
    <w:rsid w:val="00D93081"/>
    <w:rsid w:val="00D95010"/>
    <w:rsid w:val="00D95028"/>
    <w:rsid w:val="00D952C4"/>
    <w:rsid w:val="00D958E8"/>
    <w:rsid w:val="00D95B19"/>
    <w:rsid w:val="00D95B8A"/>
    <w:rsid w:val="00D962B9"/>
    <w:rsid w:val="00D968FE"/>
    <w:rsid w:val="00D96BC4"/>
    <w:rsid w:val="00D97171"/>
    <w:rsid w:val="00D9735E"/>
    <w:rsid w:val="00D97DB8"/>
    <w:rsid w:val="00D97E2D"/>
    <w:rsid w:val="00DA0340"/>
    <w:rsid w:val="00DA0B84"/>
    <w:rsid w:val="00DA14D6"/>
    <w:rsid w:val="00DA1643"/>
    <w:rsid w:val="00DA1A55"/>
    <w:rsid w:val="00DA1B32"/>
    <w:rsid w:val="00DA24BE"/>
    <w:rsid w:val="00DA2D9F"/>
    <w:rsid w:val="00DA380B"/>
    <w:rsid w:val="00DA49DD"/>
    <w:rsid w:val="00DA4C02"/>
    <w:rsid w:val="00DA637E"/>
    <w:rsid w:val="00DA6BEC"/>
    <w:rsid w:val="00DA7545"/>
    <w:rsid w:val="00DA7B9E"/>
    <w:rsid w:val="00DA7BC1"/>
    <w:rsid w:val="00DA7BE3"/>
    <w:rsid w:val="00DB0191"/>
    <w:rsid w:val="00DB01EB"/>
    <w:rsid w:val="00DB0249"/>
    <w:rsid w:val="00DB040D"/>
    <w:rsid w:val="00DB06A6"/>
    <w:rsid w:val="00DB1D30"/>
    <w:rsid w:val="00DB1DAD"/>
    <w:rsid w:val="00DB1E04"/>
    <w:rsid w:val="00DB2534"/>
    <w:rsid w:val="00DB26A2"/>
    <w:rsid w:val="00DB2ACA"/>
    <w:rsid w:val="00DB3A2C"/>
    <w:rsid w:val="00DB3CC5"/>
    <w:rsid w:val="00DB3FB3"/>
    <w:rsid w:val="00DB4055"/>
    <w:rsid w:val="00DB47B3"/>
    <w:rsid w:val="00DB4813"/>
    <w:rsid w:val="00DB4ADF"/>
    <w:rsid w:val="00DB56F1"/>
    <w:rsid w:val="00DB5D91"/>
    <w:rsid w:val="00DB5FA2"/>
    <w:rsid w:val="00DB637E"/>
    <w:rsid w:val="00DB63B9"/>
    <w:rsid w:val="00DB6456"/>
    <w:rsid w:val="00DB6D16"/>
    <w:rsid w:val="00DB792B"/>
    <w:rsid w:val="00DB79D9"/>
    <w:rsid w:val="00DB7BFB"/>
    <w:rsid w:val="00DB7EB8"/>
    <w:rsid w:val="00DC087C"/>
    <w:rsid w:val="00DC0AB3"/>
    <w:rsid w:val="00DC0DDC"/>
    <w:rsid w:val="00DC1412"/>
    <w:rsid w:val="00DC14B1"/>
    <w:rsid w:val="00DC1849"/>
    <w:rsid w:val="00DC1A99"/>
    <w:rsid w:val="00DC2672"/>
    <w:rsid w:val="00DC29EB"/>
    <w:rsid w:val="00DC2E41"/>
    <w:rsid w:val="00DC2FA8"/>
    <w:rsid w:val="00DC42F4"/>
    <w:rsid w:val="00DC4D83"/>
    <w:rsid w:val="00DC55BA"/>
    <w:rsid w:val="00DC6714"/>
    <w:rsid w:val="00DC6CF2"/>
    <w:rsid w:val="00DC783D"/>
    <w:rsid w:val="00DC7978"/>
    <w:rsid w:val="00DC7ACB"/>
    <w:rsid w:val="00DC7EC2"/>
    <w:rsid w:val="00DD01D8"/>
    <w:rsid w:val="00DD09CA"/>
    <w:rsid w:val="00DD0C3E"/>
    <w:rsid w:val="00DD0FAB"/>
    <w:rsid w:val="00DD10CC"/>
    <w:rsid w:val="00DD286C"/>
    <w:rsid w:val="00DD3899"/>
    <w:rsid w:val="00DD3B86"/>
    <w:rsid w:val="00DD3BEC"/>
    <w:rsid w:val="00DD3E37"/>
    <w:rsid w:val="00DD4258"/>
    <w:rsid w:val="00DD4F98"/>
    <w:rsid w:val="00DD5040"/>
    <w:rsid w:val="00DD5E05"/>
    <w:rsid w:val="00DD6C6D"/>
    <w:rsid w:val="00DD6C7A"/>
    <w:rsid w:val="00DD7272"/>
    <w:rsid w:val="00DD72CF"/>
    <w:rsid w:val="00DD7717"/>
    <w:rsid w:val="00DD777C"/>
    <w:rsid w:val="00DE0196"/>
    <w:rsid w:val="00DE04F8"/>
    <w:rsid w:val="00DE195F"/>
    <w:rsid w:val="00DE1C50"/>
    <w:rsid w:val="00DE1E25"/>
    <w:rsid w:val="00DE1FD4"/>
    <w:rsid w:val="00DE213D"/>
    <w:rsid w:val="00DE2143"/>
    <w:rsid w:val="00DE2400"/>
    <w:rsid w:val="00DE27B7"/>
    <w:rsid w:val="00DE40CF"/>
    <w:rsid w:val="00DE4188"/>
    <w:rsid w:val="00DE5868"/>
    <w:rsid w:val="00DE6423"/>
    <w:rsid w:val="00DE66C0"/>
    <w:rsid w:val="00DE6BB1"/>
    <w:rsid w:val="00DE6C48"/>
    <w:rsid w:val="00DE717C"/>
    <w:rsid w:val="00DE71CA"/>
    <w:rsid w:val="00DE785A"/>
    <w:rsid w:val="00DE7CE5"/>
    <w:rsid w:val="00DE7DA6"/>
    <w:rsid w:val="00DF0FB4"/>
    <w:rsid w:val="00DF163B"/>
    <w:rsid w:val="00DF1B55"/>
    <w:rsid w:val="00DF29D8"/>
    <w:rsid w:val="00DF3039"/>
    <w:rsid w:val="00DF3485"/>
    <w:rsid w:val="00DF38C9"/>
    <w:rsid w:val="00DF3ABE"/>
    <w:rsid w:val="00DF3DD7"/>
    <w:rsid w:val="00DF4992"/>
    <w:rsid w:val="00DF503B"/>
    <w:rsid w:val="00DF5944"/>
    <w:rsid w:val="00DF5D13"/>
    <w:rsid w:val="00DF5F70"/>
    <w:rsid w:val="00DF6648"/>
    <w:rsid w:val="00DF68A7"/>
    <w:rsid w:val="00DF69A0"/>
    <w:rsid w:val="00DF6E12"/>
    <w:rsid w:val="00DF78FF"/>
    <w:rsid w:val="00DF7F47"/>
    <w:rsid w:val="00E013B7"/>
    <w:rsid w:val="00E0155D"/>
    <w:rsid w:val="00E0169F"/>
    <w:rsid w:val="00E0181F"/>
    <w:rsid w:val="00E0197C"/>
    <w:rsid w:val="00E01EB8"/>
    <w:rsid w:val="00E01F22"/>
    <w:rsid w:val="00E02865"/>
    <w:rsid w:val="00E02BF8"/>
    <w:rsid w:val="00E041C3"/>
    <w:rsid w:val="00E04C00"/>
    <w:rsid w:val="00E05317"/>
    <w:rsid w:val="00E055D5"/>
    <w:rsid w:val="00E0571D"/>
    <w:rsid w:val="00E05724"/>
    <w:rsid w:val="00E05EBA"/>
    <w:rsid w:val="00E061F1"/>
    <w:rsid w:val="00E062A7"/>
    <w:rsid w:val="00E064EB"/>
    <w:rsid w:val="00E06995"/>
    <w:rsid w:val="00E069A0"/>
    <w:rsid w:val="00E06F96"/>
    <w:rsid w:val="00E07448"/>
    <w:rsid w:val="00E10218"/>
    <w:rsid w:val="00E10758"/>
    <w:rsid w:val="00E10D19"/>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A71"/>
    <w:rsid w:val="00E14DAE"/>
    <w:rsid w:val="00E14EB6"/>
    <w:rsid w:val="00E14F38"/>
    <w:rsid w:val="00E154ED"/>
    <w:rsid w:val="00E15C1A"/>
    <w:rsid w:val="00E1620F"/>
    <w:rsid w:val="00E16373"/>
    <w:rsid w:val="00E16B07"/>
    <w:rsid w:val="00E16B76"/>
    <w:rsid w:val="00E16DAA"/>
    <w:rsid w:val="00E2050A"/>
    <w:rsid w:val="00E21161"/>
    <w:rsid w:val="00E21438"/>
    <w:rsid w:val="00E22238"/>
    <w:rsid w:val="00E236B4"/>
    <w:rsid w:val="00E2381C"/>
    <w:rsid w:val="00E242B2"/>
    <w:rsid w:val="00E243B8"/>
    <w:rsid w:val="00E24602"/>
    <w:rsid w:val="00E246B8"/>
    <w:rsid w:val="00E2470F"/>
    <w:rsid w:val="00E24DB3"/>
    <w:rsid w:val="00E2588D"/>
    <w:rsid w:val="00E26389"/>
    <w:rsid w:val="00E26631"/>
    <w:rsid w:val="00E27807"/>
    <w:rsid w:val="00E30098"/>
    <w:rsid w:val="00E3038E"/>
    <w:rsid w:val="00E3055D"/>
    <w:rsid w:val="00E30B76"/>
    <w:rsid w:val="00E313CF"/>
    <w:rsid w:val="00E322EA"/>
    <w:rsid w:val="00E32439"/>
    <w:rsid w:val="00E32B5B"/>
    <w:rsid w:val="00E32FC0"/>
    <w:rsid w:val="00E331E6"/>
    <w:rsid w:val="00E348FF"/>
    <w:rsid w:val="00E3520B"/>
    <w:rsid w:val="00E3556B"/>
    <w:rsid w:val="00E3577C"/>
    <w:rsid w:val="00E35837"/>
    <w:rsid w:val="00E35911"/>
    <w:rsid w:val="00E36E7F"/>
    <w:rsid w:val="00E37367"/>
    <w:rsid w:val="00E376A4"/>
    <w:rsid w:val="00E379DD"/>
    <w:rsid w:val="00E37D61"/>
    <w:rsid w:val="00E40132"/>
    <w:rsid w:val="00E40316"/>
    <w:rsid w:val="00E40B3F"/>
    <w:rsid w:val="00E40F52"/>
    <w:rsid w:val="00E41385"/>
    <w:rsid w:val="00E41A57"/>
    <w:rsid w:val="00E42498"/>
    <w:rsid w:val="00E424B9"/>
    <w:rsid w:val="00E42843"/>
    <w:rsid w:val="00E42DBA"/>
    <w:rsid w:val="00E446A1"/>
    <w:rsid w:val="00E44764"/>
    <w:rsid w:val="00E44960"/>
    <w:rsid w:val="00E45021"/>
    <w:rsid w:val="00E456E2"/>
    <w:rsid w:val="00E46032"/>
    <w:rsid w:val="00E469B3"/>
    <w:rsid w:val="00E46F65"/>
    <w:rsid w:val="00E473F6"/>
    <w:rsid w:val="00E47515"/>
    <w:rsid w:val="00E50548"/>
    <w:rsid w:val="00E5065E"/>
    <w:rsid w:val="00E5070F"/>
    <w:rsid w:val="00E50827"/>
    <w:rsid w:val="00E508A9"/>
    <w:rsid w:val="00E50B75"/>
    <w:rsid w:val="00E51BC3"/>
    <w:rsid w:val="00E53398"/>
    <w:rsid w:val="00E53970"/>
    <w:rsid w:val="00E53EE6"/>
    <w:rsid w:val="00E5483F"/>
    <w:rsid w:val="00E54BD5"/>
    <w:rsid w:val="00E54BF9"/>
    <w:rsid w:val="00E55279"/>
    <w:rsid w:val="00E5537A"/>
    <w:rsid w:val="00E562FC"/>
    <w:rsid w:val="00E56367"/>
    <w:rsid w:val="00E56C27"/>
    <w:rsid w:val="00E5795E"/>
    <w:rsid w:val="00E57F7D"/>
    <w:rsid w:val="00E60042"/>
    <w:rsid w:val="00E604B5"/>
    <w:rsid w:val="00E60AD8"/>
    <w:rsid w:val="00E60F65"/>
    <w:rsid w:val="00E6114D"/>
    <w:rsid w:val="00E6184B"/>
    <w:rsid w:val="00E61CFA"/>
    <w:rsid w:val="00E628F5"/>
    <w:rsid w:val="00E62A79"/>
    <w:rsid w:val="00E637B2"/>
    <w:rsid w:val="00E63AF1"/>
    <w:rsid w:val="00E63B1D"/>
    <w:rsid w:val="00E65023"/>
    <w:rsid w:val="00E6580A"/>
    <w:rsid w:val="00E65C58"/>
    <w:rsid w:val="00E663D1"/>
    <w:rsid w:val="00E665FC"/>
    <w:rsid w:val="00E6665F"/>
    <w:rsid w:val="00E673E2"/>
    <w:rsid w:val="00E67400"/>
    <w:rsid w:val="00E7124B"/>
    <w:rsid w:val="00E71AA9"/>
    <w:rsid w:val="00E71BD6"/>
    <w:rsid w:val="00E71EBB"/>
    <w:rsid w:val="00E722D5"/>
    <w:rsid w:val="00E725E5"/>
    <w:rsid w:val="00E72A8A"/>
    <w:rsid w:val="00E73012"/>
    <w:rsid w:val="00E73389"/>
    <w:rsid w:val="00E74248"/>
    <w:rsid w:val="00E74AA1"/>
    <w:rsid w:val="00E74C71"/>
    <w:rsid w:val="00E74EF6"/>
    <w:rsid w:val="00E74F31"/>
    <w:rsid w:val="00E756B3"/>
    <w:rsid w:val="00E757BB"/>
    <w:rsid w:val="00E758C1"/>
    <w:rsid w:val="00E75F1C"/>
    <w:rsid w:val="00E76823"/>
    <w:rsid w:val="00E76B90"/>
    <w:rsid w:val="00E771D6"/>
    <w:rsid w:val="00E777EB"/>
    <w:rsid w:val="00E77B03"/>
    <w:rsid w:val="00E77C05"/>
    <w:rsid w:val="00E81012"/>
    <w:rsid w:val="00E8187D"/>
    <w:rsid w:val="00E81A9D"/>
    <w:rsid w:val="00E81E8F"/>
    <w:rsid w:val="00E824E6"/>
    <w:rsid w:val="00E83506"/>
    <w:rsid w:val="00E83751"/>
    <w:rsid w:val="00E8453C"/>
    <w:rsid w:val="00E848E3"/>
    <w:rsid w:val="00E84932"/>
    <w:rsid w:val="00E84CD6"/>
    <w:rsid w:val="00E8526C"/>
    <w:rsid w:val="00E85BB2"/>
    <w:rsid w:val="00E85C64"/>
    <w:rsid w:val="00E868F0"/>
    <w:rsid w:val="00E87196"/>
    <w:rsid w:val="00E87358"/>
    <w:rsid w:val="00E8740A"/>
    <w:rsid w:val="00E87B06"/>
    <w:rsid w:val="00E90D78"/>
    <w:rsid w:val="00E91B96"/>
    <w:rsid w:val="00E91DF2"/>
    <w:rsid w:val="00E91FD0"/>
    <w:rsid w:val="00E93A65"/>
    <w:rsid w:val="00E93AF8"/>
    <w:rsid w:val="00E93BAC"/>
    <w:rsid w:val="00E93D87"/>
    <w:rsid w:val="00E93F43"/>
    <w:rsid w:val="00E9480A"/>
    <w:rsid w:val="00E951F4"/>
    <w:rsid w:val="00E9528E"/>
    <w:rsid w:val="00E954C9"/>
    <w:rsid w:val="00E959E2"/>
    <w:rsid w:val="00E95DAF"/>
    <w:rsid w:val="00E95EF7"/>
    <w:rsid w:val="00E97095"/>
    <w:rsid w:val="00E97100"/>
    <w:rsid w:val="00E97C2D"/>
    <w:rsid w:val="00EA034E"/>
    <w:rsid w:val="00EA0E62"/>
    <w:rsid w:val="00EA102D"/>
    <w:rsid w:val="00EA1DA8"/>
    <w:rsid w:val="00EA25D2"/>
    <w:rsid w:val="00EA2E6B"/>
    <w:rsid w:val="00EA3AD7"/>
    <w:rsid w:val="00EA5629"/>
    <w:rsid w:val="00EA5A9F"/>
    <w:rsid w:val="00EA5BFF"/>
    <w:rsid w:val="00EA5EE8"/>
    <w:rsid w:val="00EA6422"/>
    <w:rsid w:val="00EA651C"/>
    <w:rsid w:val="00EA662D"/>
    <w:rsid w:val="00EA6719"/>
    <w:rsid w:val="00EA71E4"/>
    <w:rsid w:val="00EA71FA"/>
    <w:rsid w:val="00EA7E54"/>
    <w:rsid w:val="00EA7EF2"/>
    <w:rsid w:val="00EA7FE4"/>
    <w:rsid w:val="00EB0289"/>
    <w:rsid w:val="00EB083B"/>
    <w:rsid w:val="00EB0E95"/>
    <w:rsid w:val="00EB1106"/>
    <w:rsid w:val="00EB1150"/>
    <w:rsid w:val="00EB127E"/>
    <w:rsid w:val="00EB13E4"/>
    <w:rsid w:val="00EB13EB"/>
    <w:rsid w:val="00EB1FBA"/>
    <w:rsid w:val="00EB2AB9"/>
    <w:rsid w:val="00EB3151"/>
    <w:rsid w:val="00EB3909"/>
    <w:rsid w:val="00EB3A85"/>
    <w:rsid w:val="00EB3CA5"/>
    <w:rsid w:val="00EB4CAB"/>
    <w:rsid w:val="00EB5504"/>
    <w:rsid w:val="00EB5DA4"/>
    <w:rsid w:val="00EB6BDB"/>
    <w:rsid w:val="00EB6FE9"/>
    <w:rsid w:val="00EB74EE"/>
    <w:rsid w:val="00EB75CB"/>
    <w:rsid w:val="00EB76CD"/>
    <w:rsid w:val="00EC0232"/>
    <w:rsid w:val="00EC069E"/>
    <w:rsid w:val="00EC0AD2"/>
    <w:rsid w:val="00EC0C18"/>
    <w:rsid w:val="00EC197A"/>
    <w:rsid w:val="00EC1DB8"/>
    <w:rsid w:val="00EC224B"/>
    <w:rsid w:val="00EC2384"/>
    <w:rsid w:val="00EC338D"/>
    <w:rsid w:val="00EC3F06"/>
    <w:rsid w:val="00EC43C3"/>
    <w:rsid w:val="00EC6024"/>
    <w:rsid w:val="00EC61D2"/>
    <w:rsid w:val="00EC6481"/>
    <w:rsid w:val="00EC64D4"/>
    <w:rsid w:val="00EC65CA"/>
    <w:rsid w:val="00EC69DB"/>
    <w:rsid w:val="00EC69DF"/>
    <w:rsid w:val="00EC6B8D"/>
    <w:rsid w:val="00EC6C32"/>
    <w:rsid w:val="00EC6F38"/>
    <w:rsid w:val="00EC73FB"/>
    <w:rsid w:val="00EC7DAE"/>
    <w:rsid w:val="00ED1687"/>
    <w:rsid w:val="00ED1B17"/>
    <w:rsid w:val="00ED29F2"/>
    <w:rsid w:val="00ED2A5B"/>
    <w:rsid w:val="00ED3398"/>
    <w:rsid w:val="00ED39E9"/>
    <w:rsid w:val="00ED3C06"/>
    <w:rsid w:val="00ED3D54"/>
    <w:rsid w:val="00ED403B"/>
    <w:rsid w:val="00ED4517"/>
    <w:rsid w:val="00ED4E54"/>
    <w:rsid w:val="00ED5384"/>
    <w:rsid w:val="00ED53AC"/>
    <w:rsid w:val="00ED574F"/>
    <w:rsid w:val="00ED5862"/>
    <w:rsid w:val="00ED58BF"/>
    <w:rsid w:val="00ED5BFA"/>
    <w:rsid w:val="00ED5FFC"/>
    <w:rsid w:val="00ED618F"/>
    <w:rsid w:val="00ED6914"/>
    <w:rsid w:val="00ED6D4F"/>
    <w:rsid w:val="00ED7AF8"/>
    <w:rsid w:val="00EE003E"/>
    <w:rsid w:val="00EE088D"/>
    <w:rsid w:val="00EE09F8"/>
    <w:rsid w:val="00EE136A"/>
    <w:rsid w:val="00EE1AF9"/>
    <w:rsid w:val="00EE20A1"/>
    <w:rsid w:val="00EE29E3"/>
    <w:rsid w:val="00EE29F9"/>
    <w:rsid w:val="00EE2B71"/>
    <w:rsid w:val="00EE2BE7"/>
    <w:rsid w:val="00EE3430"/>
    <w:rsid w:val="00EE415F"/>
    <w:rsid w:val="00EE4737"/>
    <w:rsid w:val="00EE5043"/>
    <w:rsid w:val="00EE50EB"/>
    <w:rsid w:val="00EE5352"/>
    <w:rsid w:val="00EE536D"/>
    <w:rsid w:val="00EE5A0E"/>
    <w:rsid w:val="00EE64C3"/>
    <w:rsid w:val="00EE6C59"/>
    <w:rsid w:val="00EE74EE"/>
    <w:rsid w:val="00EE7E1D"/>
    <w:rsid w:val="00EF0D9F"/>
    <w:rsid w:val="00EF10AC"/>
    <w:rsid w:val="00EF1578"/>
    <w:rsid w:val="00EF176F"/>
    <w:rsid w:val="00EF1C05"/>
    <w:rsid w:val="00EF29B9"/>
    <w:rsid w:val="00EF2EC5"/>
    <w:rsid w:val="00EF3230"/>
    <w:rsid w:val="00EF371C"/>
    <w:rsid w:val="00EF3927"/>
    <w:rsid w:val="00EF3E4A"/>
    <w:rsid w:val="00EF4E3E"/>
    <w:rsid w:val="00EF5085"/>
    <w:rsid w:val="00EF513C"/>
    <w:rsid w:val="00EF60E4"/>
    <w:rsid w:val="00EF6247"/>
    <w:rsid w:val="00EF6B8C"/>
    <w:rsid w:val="00EF7CE7"/>
    <w:rsid w:val="00EF7E99"/>
    <w:rsid w:val="00F0048B"/>
    <w:rsid w:val="00F00940"/>
    <w:rsid w:val="00F01AA6"/>
    <w:rsid w:val="00F01E08"/>
    <w:rsid w:val="00F02AFC"/>
    <w:rsid w:val="00F02E04"/>
    <w:rsid w:val="00F0379A"/>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16BB"/>
    <w:rsid w:val="00F11AF9"/>
    <w:rsid w:val="00F12369"/>
    <w:rsid w:val="00F12663"/>
    <w:rsid w:val="00F12665"/>
    <w:rsid w:val="00F1286A"/>
    <w:rsid w:val="00F1351A"/>
    <w:rsid w:val="00F13829"/>
    <w:rsid w:val="00F14177"/>
    <w:rsid w:val="00F1453D"/>
    <w:rsid w:val="00F14824"/>
    <w:rsid w:val="00F14F0E"/>
    <w:rsid w:val="00F15CA4"/>
    <w:rsid w:val="00F15EB8"/>
    <w:rsid w:val="00F15FA0"/>
    <w:rsid w:val="00F167AE"/>
    <w:rsid w:val="00F1682A"/>
    <w:rsid w:val="00F16C9E"/>
    <w:rsid w:val="00F172C8"/>
    <w:rsid w:val="00F17A66"/>
    <w:rsid w:val="00F17B96"/>
    <w:rsid w:val="00F17EF5"/>
    <w:rsid w:val="00F20467"/>
    <w:rsid w:val="00F20C47"/>
    <w:rsid w:val="00F21BA1"/>
    <w:rsid w:val="00F220F9"/>
    <w:rsid w:val="00F22369"/>
    <w:rsid w:val="00F224EC"/>
    <w:rsid w:val="00F2337F"/>
    <w:rsid w:val="00F2359B"/>
    <w:rsid w:val="00F23E56"/>
    <w:rsid w:val="00F24C69"/>
    <w:rsid w:val="00F24FA4"/>
    <w:rsid w:val="00F2538F"/>
    <w:rsid w:val="00F25529"/>
    <w:rsid w:val="00F257F3"/>
    <w:rsid w:val="00F25ABD"/>
    <w:rsid w:val="00F261E1"/>
    <w:rsid w:val="00F26C34"/>
    <w:rsid w:val="00F26D34"/>
    <w:rsid w:val="00F27136"/>
    <w:rsid w:val="00F27866"/>
    <w:rsid w:val="00F3057A"/>
    <w:rsid w:val="00F30667"/>
    <w:rsid w:val="00F307F6"/>
    <w:rsid w:val="00F31576"/>
    <w:rsid w:val="00F32C4A"/>
    <w:rsid w:val="00F32F91"/>
    <w:rsid w:val="00F3474F"/>
    <w:rsid w:val="00F34BF3"/>
    <w:rsid w:val="00F34FAE"/>
    <w:rsid w:val="00F35117"/>
    <w:rsid w:val="00F354F4"/>
    <w:rsid w:val="00F35C1F"/>
    <w:rsid w:val="00F35F8B"/>
    <w:rsid w:val="00F361D1"/>
    <w:rsid w:val="00F3628F"/>
    <w:rsid w:val="00F3634C"/>
    <w:rsid w:val="00F3648E"/>
    <w:rsid w:val="00F36B31"/>
    <w:rsid w:val="00F37385"/>
    <w:rsid w:val="00F4070A"/>
    <w:rsid w:val="00F4079F"/>
    <w:rsid w:val="00F40DE3"/>
    <w:rsid w:val="00F413A4"/>
    <w:rsid w:val="00F426C4"/>
    <w:rsid w:val="00F42C6A"/>
    <w:rsid w:val="00F430C6"/>
    <w:rsid w:val="00F43586"/>
    <w:rsid w:val="00F436BB"/>
    <w:rsid w:val="00F43BF0"/>
    <w:rsid w:val="00F44DA7"/>
    <w:rsid w:val="00F44E8F"/>
    <w:rsid w:val="00F453AA"/>
    <w:rsid w:val="00F456E4"/>
    <w:rsid w:val="00F4755E"/>
    <w:rsid w:val="00F47DDB"/>
    <w:rsid w:val="00F51D66"/>
    <w:rsid w:val="00F523A8"/>
    <w:rsid w:val="00F525C6"/>
    <w:rsid w:val="00F527D2"/>
    <w:rsid w:val="00F52936"/>
    <w:rsid w:val="00F531A7"/>
    <w:rsid w:val="00F53A53"/>
    <w:rsid w:val="00F53C77"/>
    <w:rsid w:val="00F53FE8"/>
    <w:rsid w:val="00F540BF"/>
    <w:rsid w:val="00F54441"/>
    <w:rsid w:val="00F54651"/>
    <w:rsid w:val="00F54B0E"/>
    <w:rsid w:val="00F54D3A"/>
    <w:rsid w:val="00F5508A"/>
    <w:rsid w:val="00F55389"/>
    <w:rsid w:val="00F557D6"/>
    <w:rsid w:val="00F558B6"/>
    <w:rsid w:val="00F567E9"/>
    <w:rsid w:val="00F5696B"/>
    <w:rsid w:val="00F56C78"/>
    <w:rsid w:val="00F56E3A"/>
    <w:rsid w:val="00F57983"/>
    <w:rsid w:val="00F579F8"/>
    <w:rsid w:val="00F60E27"/>
    <w:rsid w:val="00F61A89"/>
    <w:rsid w:val="00F61FF2"/>
    <w:rsid w:val="00F620DE"/>
    <w:rsid w:val="00F63032"/>
    <w:rsid w:val="00F633EA"/>
    <w:rsid w:val="00F63E32"/>
    <w:rsid w:val="00F640A4"/>
    <w:rsid w:val="00F643A4"/>
    <w:rsid w:val="00F643D2"/>
    <w:rsid w:val="00F64509"/>
    <w:rsid w:val="00F64A5E"/>
    <w:rsid w:val="00F64ACE"/>
    <w:rsid w:val="00F64B29"/>
    <w:rsid w:val="00F64C8A"/>
    <w:rsid w:val="00F65054"/>
    <w:rsid w:val="00F6560D"/>
    <w:rsid w:val="00F65D08"/>
    <w:rsid w:val="00F65D21"/>
    <w:rsid w:val="00F663DC"/>
    <w:rsid w:val="00F66C4A"/>
    <w:rsid w:val="00F676C2"/>
    <w:rsid w:val="00F67A06"/>
    <w:rsid w:val="00F70999"/>
    <w:rsid w:val="00F70EDA"/>
    <w:rsid w:val="00F71A9C"/>
    <w:rsid w:val="00F7340E"/>
    <w:rsid w:val="00F73DC3"/>
    <w:rsid w:val="00F73EB6"/>
    <w:rsid w:val="00F74A26"/>
    <w:rsid w:val="00F75B82"/>
    <w:rsid w:val="00F75E24"/>
    <w:rsid w:val="00F75F8F"/>
    <w:rsid w:val="00F763BF"/>
    <w:rsid w:val="00F77335"/>
    <w:rsid w:val="00F7759C"/>
    <w:rsid w:val="00F77674"/>
    <w:rsid w:val="00F77B48"/>
    <w:rsid w:val="00F80413"/>
    <w:rsid w:val="00F806A3"/>
    <w:rsid w:val="00F80E68"/>
    <w:rsid w:val="00F81433"/>
    <w:rsid w:val="00F81ABD"/>
    <w:rsid w:val="00F81B1A"/>
    <w:rsid w:val="00F8216A"/>
    <w:rsid w:val="00F821FE"/>
    <w:rsid w:val="00F82ED4"/>
    <w:rsid w:val="00F8329F"/>
    <w:rsid w:val="00F8487B"/>
    <w:rsid w:val="00F84F00"/>
    <w:rsid w:val="00F84F01"/>
    <w:rsid w:val="00F85918"/>
    <w:rsid w:val="00F8595A"/>
    <w:rsid w:val="00F85BC9"/>
    <w:rsid w:val="00F861D1"/>
    <w:rsid w:val="00F867B9"/>
    <w:rsid w:val="00F9037E"/>
    <w:rsid w:val="00F90651"/>
    <w:rsid w:val="00F91C74"/>
    <w:rsid w:val="00F9349D"/>
    <w:rsid w:val="00F9497E"/>
    <w:rsid w:val="00F94EB0"/>
    <w:rsid w:val="00F960C7"/>
    <w:rsid w:val="00F96265"/>
    <w:rsid w:val="00F9661F"/>
    <w:rsid w:val="00FA0508"/>
    <w:rsid w:val="00FA1001"/>
    <w:rsid w:val="00FA1AA7"/>
    <w:rsid w:val="00FA1B48"/>
    <w:rsid w:val="00FA2A46"/>
    <w:rsid w:val="00FA2CAB"/>
    <w:rsid w:val="00FA3379"/>
    <w:rsid w:val="00FA3386"/>
    <w:rsid w:val="00FA34E7"/>
    <w:rsid w:val="00FA3F41"/>
    <w:rsid w:val="00FA6428"/>
    <w:rsid w:val="00FA695E"/>
    <w:rsid w:val="00FA781F"/>
    <w:rsid w:val="00FA7D9C"/>
    <w:rsid w:val="00FAB2AC"/>
    <w:rsid w:val="00FB0056"/>
    <w:rsid w:val="00FB07E6"/>
    <w:rsid w:val="00FB1395"/>
    <w:rsid w:val="00FB140C"/>
    <w:rsid w:val="00FB16EA"/>
    <w:rsid w:val="00FB1D37"/>
    <w:rsid w:val="00FB1D59"/>
    <w:rsid w:val="00FB1DC8"/>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AB1"/>
    <w:rsid w:val="00FB7F16"/>
    <w:rsid w:val="00FC0037"/>
    <w:rsid w:val="00FC02E6"/>
    <w:rsid w:val="00FC04D8"/>
    <w:rsid w:val="00FC18F9"/>
    <w:rsid w:val="00FC1EEE"/>
    <w:rsid w:val="00FC22B8"/>
    <w:rsid w:val="00FC25AB"/>
    <w:rsid w:val="00FC3011"/>
    <w:rsid w:val="00FC3B99"/>
    <w:rsid w:val="00FC3D84"/>
    <w:rsid w:val="00FC40AF"/>
    <w:rsid w:val="00FC42B9"/>
    <w:rsid w:val="00FC49D0"/>
    <w:rsid w:val="00FC4E64"/>
    <w:rsid w:val="00FC5563"/>
    <w:rsid w:val="00FC63B1"/>
    <w:rsid w:val="00FC645D"/>
    <w:rsid w:val="00FC75C4"/>
    <w:rsid w:val="00FC7F03"/>
    <w:rsid w:val="00FC7F16"/>
    <w:rsid w:val="00FC7FEC"/>
    <w:rsid w:val="00FD076D"/>
    <w:rsid w:val="00FD082E"/>
    <w:rsid w:val="00FD1409"/>
    <w:rsid w:val="00FD1D69"/>
    <w:rsid w:val="00FD2055"/>
    <w:rsid w:val="00FD21DE"/>
    <w:rsid w:val="00FD2650"/>
    <w:rsid w:val="00FD27D4"/>
    <w:rsid w:val="00FD2AFE"/>
    <w:rsid w:val="00FD2BE5"/>
    <w:rsid w:val="00FD310C"/>
    <w:rsid w:val="00FD3687"/>
    <w:rsid w:val="00FD36A2"/>
    <w:rsid w:val="00FD3932"/>
    <w:rsid w:val="00FD4A2C"/>
    <w:rsid w:val="00FD5475"/>
    <w:rsid w:val="00FD5C2B"/>
    <w:rsid w:val="00FD6CE9"/>
    <w:rsid w:val="00FD7134"/>
    <w:rsid w:val="00FD74BB"/>
    <w:rsid w:val="00FD7773"/>
    <w:rsid w:val="00FE0236"/>
    <w:rsid w:val="00FE0EBA"/>
    <w:rsid w:val="00FE130D"/>
    <w:rsid w:val="00FE1366"/>
    <w:rsid w:val="00FE207A"/>
    <w:rsid w:val="00FE2725"/>
    <w:rsid w:val="00FE27BD"/>
    <w:rsid w:val="00FE336D"/>
    <w:rsid w:val="00FE3836"/>
    <w:rsid w:val="00FE3960"/>
    <w:rsid w:val="00FE3BE7"/>
    <w:rsid w:val="00FE4CF3"/>
    <w:rsid w:val="00FE4DA0"/>
    <w:rsid w:val="00FE52F0"/>
    <w:rsid w:val="00FE5A98"/>
    <w:rsid w:val="00FE6815"/>
    <w:rsid w:val="00FE69E3"/>
    <w:rsid w:val="00FE736B"/>
    <w:rsid w:val="00FE7471"/>
    <w:rsid w:val="00FF03C1"/>
    <w:rsid w:val="00FF040C"/>
    <w:rsid w:val="00FF0543"/>
    <w:rsid w:val="00FF0928"/>
    <w:rsid w:val="00FF1871"/>
    <w:rsid w:val="00FF1B34"/>
    <w:rsid w:val="00FF1C19"/>
    <w:rsid w:val="00FF1D7F"/>
    <w:rsid w:val="00FF1E4D"/>
    <w:rsid w:val="00FF27DD"/>
    <w:rsid w:val="00FF3F39"/>
    <w:rsid w:val="00FF4101"/>
    <w:rsid w:val="00FF439B"/>
    <w:rsid w:val="00FF4A4A"/>
    <w:rsid w:val="00FF4CA9"/>
    <w:rsid w:val="00FF4D0A"/>
    <w:rsid w:val="00FF4DD1"/>
    <w:rsid w:val="00FF4F42"/>
    <w:rsid w:val="00FF7FD6"/>
    <w:rsid w:val="010620E7"/>
    <w:rsid w:val="014B5F62"/>
    <w:rsid w:val="0175BDD2"/>
    <w:rsid w:val="0191F480"/>
    <w:rsid w:val="01933569"/>
    <w:rsid w:val="01B9219D"/>
    <w:rsid w:val="01C3C725"/>
    <w:rsid w:val="02493866"/>
    <w:rsid w:val="024BA777"/>
    <w:rsid w:val="0268E2F8"/>
    <w:rsid w:val="02835F67"/>
    <w:rsid w:val="03193D93"/>
    <w:rsid w:val="032DDD3B"/>
    <w:rsid w:val="034A3425"/>
    <w:rsid w:val="035B3CBB"/>
    <w:rsid w:val="038723E0"/>
    <w:rsid w:val="03C7E5E4"/>
    <w:rsid w:val="03EBCDF6"/>
    <w:rsid w:val="03F17122"/>
    <w:rsid w:val="043F60F0"/>
    <w:rsid w:val="044DA84C"/>
    <w:rsid w:val="04C25889"/>
    <w:rsid w:val="050C2C0C"/>
    <w:rsid w:val="059747AA"/>
    <w:rsid w:val="05F0930D"/>
    <w:rsid w:val="0606E8A1"/>
    <w:rsid w:val="0658D6AD"/>
    <w:rsid w:val="0693BA3D"/>
    <w:rsid w:val="0744B7F1"/>
    <w:rsid w:val="075D3069"/>
    <w:rsid w:val="076B1C39"/>
    <w:rsid w:val="07795E3D"/>
    <w:rsid w:val="079994A4"/>
    <w:rsid w:val="07B525E4"/>
    <w:rsid w:val="07C51354"/>
    <w:rsid w:val="07F4A70E"/>
    <w:rsid w:val="084D7D47"/>
    <w:rsid w:val="084E525A"/>
    <w:rsid w:val="087C9BF9"/>
    <w:rsid w:val="088FDEA7"/>
    <w:rsid w:val="08D673C5"/>
    <w:rsid w:val="08E86A01"/>
    <w:rsid w:val="091930B7"/>
    <w:rsid w:val="0925E6F5"/>
    <w:rsid w:val="09622710"/>
    <w:rsid w:val="09B7A33A"/>
    <w:rsid w:val="09E0B396"/>
    <w:rsid w:val="09E25E7B"/>
    <w:rsid w:val="0A0BC45C"/>
    <w:rsid w:val="0A2074C4"/>
    <w:rsid w:val="0A24FA1D"/>
    <w:rsid w:val="0A521E1D"/>
    <w:rsid w:val="0A911331"/>
    <w:rsid w:val="0AD67292"/>
    <w:rsid w:val="0AD8EEF5"/>
    <w:rsid w:val="0B2C47D0"/>
    <w:rsid w:val="0B7F03C8"/>
    <w:rsid w:val="0B9C45C0"/>
    <w:rsid w:val="0BBA27DC"/>
    <w:rsid w:val="0C3B8FA9"/>
    <w:rsid w:val="0CC9119F"/>
    <w:rsid w:val="0CD811C9"/>
    <w:rsid w:val="0D0CF386"/>
    <w:rsid w:val="0D28E51A"/>
    <w:rsid w:val="0D9F94F5"/>
    <w:rsid w:val="0DF56A14"/>
    <w:rsid w:val="0E2A2D3F"/>
    <w:rsid w:val="0EBF8C1C"/>
    <w:rsid w:val="0EC012F1"/>
    <w:rsid w:val="0EC291D5"/>
    <w:rsid w:val="0F0918DA"/>
    <w:rsid w:val="0FF7EED2"/>
    <w:rsid w:val="1015A644"/>
    <w:rsid w:val="10A6A6AE"/>
    <w:rsid w:val="10CF114B"/>
    <w:rsid w:val="11525492"/>
    <w:rsid w:val="119B8954"/>
    <w:rsid w:val="11B9E001"/>
    <w:rsid w:val="11FB3BDB"/>
    <w:rsid w:val="12234406"/>
    <w:rsid w:val="123C9BBB"/>
    <w:rsid w:val="12412E4A"/>
    <w:rsid w:val="1278F555"/>
    <w:rsid w:val="12ED8C46"/>
    <w:rsid w:val="1305646D"/>
    <w:rsid w:val="136AB14F"/>
    <w:rsid w:val="13882782"/>
    <w:rsid w:val="14123E53"/>
    <w:rsid w:val="143FB17E"/>
    <w:rsid w:val="144542BB"/>
    <w:rsid w:val="14539FF0"/>
    <w:rsid w:val="149B3D1C"/>
    <w:rsid w:val="14B3C6E1"/>
    <w:rsid w:val="14B57CEF"/>
    <w:rsid w:val="14E01DB3"/>
    <w:rsid w:val="14F78611"/>
    <w:rsid w:val="151AAA0F"/>
    <w:rsid w:val="151ABF9F"/>
    <w:rsid w:val="1535535A"/>
    <w:rsid w:val="154570DF"/>
    <w:rsid w:val="15C2E3F6"/>
    <w:rsid w:val="15CBBB68"/>
    <w:rsid w:val="15D73AA5"/>
    <w:rsid w:val="15F5AC9C"/>
    <w:rsid w:val="1639B9AC"/>
    <w:rsid w:val="163C592E"/>
    <w:rsid w:val="16460A5A"/>
    <w:rsid w:val="165CAC9E"/>
    <w:rsid w:val="16657677"/>
    <w:rsid w:val="166A66F0"/>
    <w:rsid w:val="166EFA77"/>
    <w:rsid w:val="166FD15C"/>
    <w:rsid w:val="16D4095D"/>
    <w:rsid w:val="1756BB7B"/>
    <w:rsid w:val="176C2E5B"/>
    <w:rsid w:val="1787F6A8"/>
    <w:rsid w:val="178E78B2"/>
    <w:rsid w:val="17A94E92"/>
    <w:rsid w:val="17BA6FF4"/>
    <w:rsid w:val="17F54953"/>
    <w:rsid w:val="17FAF513"/>
    <w:rsid w:val="182A63B3"/>
    <w:rsid w:val="187A73BA"/>
    <w:rsid w:val="18B3B233"/>
    <w:rsid w:val="18C94D00"/>
    <w:rsid w:val="18CBD5C1"/>
    <w:rsid w:val="1913AA4C"/>
    <w:rsid w:val="1955D52C"/>
    <w:rsid w:val="1959836E"/>
    <w:rsid w:val="198CEA1F"/>
    <w:rsid w:val="19AEF77E"/>
    <w:rsid w:val="19BFC396"/>
    <w:rsid w:val="19D1A3CE"/>
    <w:rsid w:val="19F5B8E3"/>
    <w:rsid w:val="19FCD88B"/>
    <w:rsid w:val="1A195496"/>
    <w:rsid w:val="1A48FCC5"/>
    <w:rsid w:val="1A5A8F73"/>
    <w:rsid w:val="1A883196"/>
    <w:rsid w:val="1A8B6731"/>
    <w:rsid w:val="1A9AF0C2"/>
    <w:rsid w:val="1B67F63C"/>
    <w:rsid w:val="1B832C47"/>
    <w:rsid w:val="1B895AC4"/>
    <w:rsid w:val="1BD55C16"/>
    <w:rsid w:val="1C24F707"/>
    <w:rsid w:val="1C749A86"/>
    <w:rsid w:val="1C96BA69"/>
    <w:rsid w:val="1CC4AD4E"/>
    <w:rsid w:val="1CC751DE"/>
    <w:rsid w:val="1CFB09A9"/>
    <w:rsid w:val="1D393C41"/>
    <w:rsid w:val="1D83FA78"/>
    <w:rsid w:val="1D9DED13"/>
    <w:rsid w:val="1DD5033B"/>
    <w:rsid w:val="1DDA2D2E"/>
    <w:rsid w:val="1DF16A31"/>
    <w:rsid w:val="1E25D6A5"/>
    <w:rsid w:val="1E32DA92"/>
    <w:rsid w:val="1E7578D5"/>
    <w:rsid w:val="1EAE6DD5"/>
    <w:rsid w:val="1F03411A"/>
    <w:rsid w:val="1F3531C0"/>
    <w:rsid w:val="1F7D877B"/>
    <w:rsid w:val="1F96EA3E"/>
    <w:rsid w:val="2012B8E0"/>
    <w:rsid w:val="202F051A"/>
    <w:rsid w:val="208D5BAB"/>
    <w:rsid w:val="20F52D3B"/>
    <w:rsid w:val="21099FB0"/>
    <w:rsid w:val="210C61DB"/>
    <w:rsid w:val="2135D735"/>
    <w:rsid w:val="21773D86"/>
    <w:rsid w:val="217DF596"/>
    <w:rsid w:val="21864CA4"/>
    <w:rsid w:val="21A28A0C"/>
    <w:rsid w:val="21ABC9DC"/>
    <w:rsid w:val="21DBCD7A"/>
    <w:rsid w:val="21F27DD2"/>
    <w:rsid w:val="22000727"/>
    <w:rsid w:val="22127C38"/>
    <w:rsid w:val="2254902C"/>
    <w:rsid w:val="22894D5C"/>
    <w:rsid w:val="228E54E1"/>
    <w:rsid w:val="23231A4B"/>
    <w:rsid w:val="236585D0"/>
    <w:rsid w:val="2389A25B"/>
    <w:rsid w:val="239879A2"/>
    <w:rsid w:val="23BDC6B4"/>
    <w:rsid w:val="23C74C2C"/>
    <w:rsid w:val="2405E321"/>
    <w:rsid w:val="243543CC"/>
    <w:rsid w:val="246252AA"/>
    <w:rsid w:val="246735B9"/>
    <w:rsid w:val="246CF0F1"/>
    <w:rsid w:val="24793AEB"/>
    <w:rsid w:val="2479F6A9"/>
    <w:rsid w:val="24E40A87"/>
    <w:rsid w:val="2537FE29"/>
    <w:rsid w:val="2553211F"/>
    <w:rsid w:val="256EDA2B"/>
    <w:rsid w:val="25B7EE63"/>
    <w:rsid w:val="25C30D36"/>
    <w:rsid w:val="25CEDC09"/>
    <w:rsid w:val="25CF91A0"/>
    <w:rsid w:val="25D87D6B"/>
    <w:rsid w:val="25D9A2AE"/>
    <w:rsid w:val="2625E9F4"/>
    <w:rsid w:val="262877ED"/>
    <w:rsid w:val="2656718E"/>
    <w:rsid w:val="2681A150"/>
    <w:rsid w:val="269199C0"/>
    <w:rsid w:val="269E2D49"/>
    <w:rsid w:val="26D577C9"/>
    <w:rsid w:val="26EDA079"/>
    <w:rsid w:val="27496A38"/>
    <w:rsid w:val="276B4969"/>
    <w:rsid w:val="2770F3AE"/>
    <w:rsid w:val="27744DAD"/>
    <w:rsid w:val="27937840"/>
    <w:rsid w:val="27BB9FFA"/>
    <w:rsid w:val="27D82826"/>
    <w:rsid w:val="27E76906"/>
    <w:rsid w:val="28E66C0F"/>
    <w:rsid w:val="28FB8938"/>
    <w:rsid w:val="291B1F78"/>
    <w:rsid w:val="2971092F"/>
    <w:rsid w:val="298DA556"/>
    <w:rsid w:val="299BBC6C"/>
    <w:rsid w:val="29B24613"/>
    <w:rsid w:val="29D39864"/>
    <w:rsid w:val="29E08441"/>
    <w:rsid w:val="2A39E1A4"/>
    <w:rsid w:val="2A5859A3"/>
    <w:rsid w:val="2A745912"/>
    <w:rsid w:val="2A87B6A5"/>
    <w:rsid w:val="2AC82F3D"/>
    <w:rsid w:val="2B0F9D05"/>
    <w:rsid w:val="2B2558F2"/>
    <w:rsid w:val="2B5D0FA1"/>
    <w:rsid w:val="2B6A7456"/>
    <w:rsid w:val="2BF79B39"/>
    <w:rsid w:val="2C5A6905"/>
    <w:rsid w:val="2C97BAD7"/>
    <w:rsid w:val="2CA1FD93"/>
    <w:rsid w:val="2CBD162C"/>
    <w:rsid w:val="2D05B281"/>
    <w:rsid w:val="2DB00B0F"/>
    <w:rsid w:val="2DD1FC9F"/>
    <w:rsid w:val="2E4E62FB"/>
    <w:rsid w:val="2E825811"/>
    <w:rsid w:val="2E90B454"/>
    <w:rsid w:val="2EA11FD2"/>
    <w:rsid w:val="2EAC9361"/>
    <w:rsid w:val="2ED40709"/>
    <w:rsid w:val="2EDF2EA8"/>
    <w:rsid w:val="2EE7B7A8"/>
    <w:rsid w:val="2F9AD3A7"/>
    <w:rsid w:val="2FA05698"/>
    <w:rsid w:val="2FC13B4E"/>
    <w:rsid w:val="2FD154B6"/>
    <w:rsid w:val="2FD9E403"/>
    <w:rsid w:val="300BC9DC"/>
    <w:rsid w:val="30385214"/>
    <w:rsid w:val="309470D7"/>
    <w:rsid w:val="3098EECF"/>
    <w:rsid w:val="30A13349"/>
    <w:rsid w:val="30D1FA1D"/>
    <w:rsid w:val="30D567AF"/>
    <w:rsid w:val="30F75538"/>
    <w:rsid w:val="31069B1D"/>
    <w:rsid w:val="31263060"/>
    <w:rsid w:val="32479724"/>
    <w:rsid w:val="326E58D0"/>
    <w:rsid w:val="3320170E"/>
    <w:rsid w:val="332EE912"/>
    <w:rsid w:val="3330DFA3"/>
    <w:rsid w:val="337A67C9"/>
    <w:rsid w:val="3452D0B5"/>
    <w:rsid w:val="345D676D"/>
    <w:rsid w:val="3502CBA9"/>
    <w:rsid w:val="35223712"/>
    <w:rsid w:val="3540215F"/>
    <w:rsid w:val="35654292"/>
    <w:rsid w:val="356E2A73"/>
    <w:rsid w:val="36361BCA"/>
    <w:rsid w:val="364C58BE"/>
    <w:rsid w:val="367EE021"/>
    <w:rsid w:val="368728A9"/>
    <w:rsid w:val="36A3163C"/>
    <w:rsid w:val="36A91EB3"/>
    <w:rsid w:val="370B3229"/>
    <w:rsid w:val="370E48E1"/>
    <w:rsid w:val="372FD7C3"/>
    <w:rsid w:val="3738254F"/>
    <w:rsid w:val="37428B78"/>
    <w:rsid w:val="3764A1CA"/>
    <w:rsid w:val="37666498"/>
    <w:rsid w:val="37B06FB2"/>
    <w:rsid w:val="37D1D727"/>
    <w:rsid w:val="3825E724"/>
    <w:rsid w:val="382A57D2"/>
    <w:rsid w:val="38352DCB"/>
    <w:rsid w:val="385AABD7"/>
    <w:rsid w:val="38BF4564"/>
    <w:rsid w:val="38F481AD"/>
    <w:rsid w:val="393541DD"/>
    <w:rsid w:val="39430EA4"/>
    <w:rsid w:val="39482207"/>
    <w:rsid w:val="3969874E"/>
    <w:rsid w:val="396E1220"/>
    <w:rsid w:val="39949158"/>
    <w:rsid w:val="3A88FEF2"/>
    <w:rsid w:val="3AE86009"/>
    <w:rsid w:val="3B06092E"/>
    <w:rsid w:val="3B5DEBE2"/>
    <w:rsid w:val="3B797BBC"/>
    <w:rsid w:val="3BEF6777"/>
    <w:rsid w:val="3C22A974"/>
    <w:rsid w:val="3C3EC7B9"/>
    <w:rsid w:val="3C513B4A"/>
    <w:rsid w:val="3C654691"/>
    <w:rsid w:val="3C909656"/>
    <w:rsid w:val="3CAACCAD"/>
    <w:rsid w:val="3CCB35C2"/>
    <w:rsid w:val="3D220B09"/>
    <w:rsid w:val="3D4FEDEE"/>
    <w:rsid w:val="3D804BF6"/>
    <w:rsid w:val="3DA8C028"/>
    <w:rsid w:val="3E2873BB"/>
    <w:rsid w:val="3E3BE047"/>
    <w:rsid w:val="3E5C7E4F"/>
    <w:rsid w:val="3E6263ED"/>
    <w:rsid w:val="3E858910"/>
    <w:rsid w:val="3E8A9B90"/>
    <w:rsid w:val="3E9EDAE8"/>
    <w:rsid w:val="3EBA058D"/>
    <w:rsid w:val="3F655186"/>
    <w:rsid w:val="3FAC1DD4"/>
    <w:rsid w:val="3FADE7CF"/>
    <w:rsid w:val="3FD0DECF"/>
    <w:rsid w:val="3FD6452E"/>
    <w:rsid w:val="3FDEF47D"/>
    <w:rsid w:val="401BFD8F"/>
    <w:rsid w:val="405A8CFF"/>
    <w:rsid w:val="4072BC8C"/>
    <w:rsid w:val="408B5890"/>
    <w:rsid w:val="40EB4FCA"/>
    <w:rsid w:val="40F0031A"/>
    <w:rsid w:val="41096CD8"/>
    <w:rsid w:val="411531C3"/>
    <w:rsid w:val="411CBEE7"/>
    <w:rsid w:val="4179AF43"/>
    <w:rsid w:val="41B8E9EE"/>
    <w:rsid w:val="41C678B8"/>
    <w:rsid w:val="41F8CD8E"/>
    <w:rsid w:val="4221F66F"/>
    <w:rsid w:val="42294368"/>
    <w:rsid w:val="423247B6"/>
    <w:rsid w:val="42691F69"/>
    <w:rsid w:val="42773EA5"/>
    <w:rsid w:val="427EE948"/>
    <w:rsid w:val="4281BAE6"/>
    <w:rsid w:val="42C07CCE"/>
    <w:rsid w:val="42E665F7"/>
    <w:rsid w:val="431ABC3A"/>
    <w:rsid w:val="4364CEE7"/>
    <w:rsid w:val="439B0B12"/>
    <w:rsid w:val="43A20D83"/>
    <w:rsid w:val="43BC286A"/>
    <w:rsid w:val="43DE110C"/>
    <w:rsid w:val="43EB6E59"/>
    <w:rsid w:val="43F5EA9A"/>
    <w:rsid w:val="441E5B9B"/>
    <w:rsid w:val="4423422B"/>
    <w:rsid w:val="445581A6"/>
    <w:rsid w:val="449B8541"/>
    <w:rsid w:val="44A3F5A3"/>
    <w:rsid w:val="44B838F4"/>
    <w:rsid w:val="44C01309"/>
    <w:rsid w:val="4511DF4C"/>
    <w:rsid w:val="4515106E"/>
    <w:rsid w:val="4535CE5E"/>
    <w:rsid w:val="453EF1C4"/>
    <w:rsid w:val="45723E42"/>
    <w:rsid w:val="45FAABF4"/>
    <w:rsid w:val="45FF810A"/>
    <w:rsid w:val="4607B233"/>
    <w:rsid w:val="46343C6C"/>
    <w:rsid w:val="467C6970"/>
    <w:rsid w:val="468BFBA2"/>
    <w:rsid w:val="468D8FA0"/>
    <w:rsid w:val="469264AC"/>
    <w:rsid w:val="46B27B70"/>
    <w:rsid w:val="46F8BA15"/>
    <w:rsid w:val="4731FE90"/>
    <w:rsid w:val="475AF040"/>
    <w:rsid w:val="47EF8B70"/>
    <w:rsid w:val="480CAAE5"/>
    <w:rsid w:val="4836208E"/>
    <w:rsid w:val="48633011"/>
    <w:rsid w:val="489D0999"/>
    <w:rsid w:val="48EAD234"/>
    <w:rsid w:val="49084255"/>
    <w:rsid w:val="491934BA"/>
    <w:rsid w:val="4927D0CC"/>
    <w:rsid w:val="496A4F3C"/>
    <w:rsid w:val="49DBD5D4"/>
    <w:rsid w:val="4A3BDBEB"/>
    <w:rsid w:val="4A438F4C"/>
    <w:rsid w:val="4A486D54"/>
    <w:rsid w:val="4AC6FB2C"/>
    <w:rsid w:val="4ACB8EB3"/>
    <w:rsid w:val="4AFE29C4"/>
    <w:rsid w:val="4B8D00EC"/>
    <w:rsid w:val="4BAFFB31"/>
    <w:rsid w:val="4BD00068"/>
    <w:rsid w:val="4BD36FD8"/>
    <w:rsid w:val="4C0F1123"/>
    <w:rsid w:val="4C675F14"/>
    <w:rsid w:val="4C6D9E46"/>
    <w:rsid w:val="4CDC7CDE"/>
    <w:rsid w:val="4CF4D900"/>
    <w:rsid w:val="4D1EDA80"/>
    <w:rsid w:val="4D535B16"/>
    <w:rsid w:val="4D68ADF5"/>
    <w:rsid w:val="4DB11A50"/>
    <w:rsid w:val="4DD620F1"/>
    <w:rsid w:val="4E40AE72"/>
    <w:rsid w:val="4E4F4006"/>
    <w:rsid w:val="4E536CD4"/>
    <w:rsid w:val="4E6D6B72"/>
    <w:rsid w:val="4E713B04"/>
    <w:rsid w:val="4E759771"/>
    <w:rsid w:val="4ECB94A0"/>
    <w:rsid w:val="4EF7A752"/>
    <w:rsid w:val="4F221638"/>
    <w:rsid w:val="4F2D8F93"/>
    <w:rsid w:val="4F330E96"/>
    <w:rsid w:val="4F518B26"/>
    <w:rsid w:val="4F6081B1"/>
    <w:rsid w:val="4F683C17"/>
    <w:rsid w:val="4F6C175B"/>
    <w:rsid w:val="4F6E950B"/>
    <w:rsid w:val="4F759419"/>
    <w:rsid w:val="4F8DC4FF"/>
    <w:rsid w:val="4F9A6C4F"/>
    <w:rsid w:val="4F9EFFD6"/>
    <w:rsid w:val="4FA0740C"/>
    <w:rsid w:val="502700F4"/>
    <w:rsid w:val="50764F51"/>
    <w:rsid w:val="509855C0"/>
    <w:rsid w:val="50D6BE88"/>
    <w:rsid w:val="50F94179"/>
    <w:rsid w:val="511D1453"/>
    <w:rsid w:val="51322847"/>
    <w:rsid w:val="513AD037"/>
    <w:rsid w:val="515EA9ED"/>
    <w:rsid w:val="51A38A50"/>
    <w:rsid w:val="51F110D5"/>
    <w:rsid w:val="51FC4270"/>
    <w:rsid w:val="5212E9FB"/>
    <w:rsid w:val="522520F1"/>
    <w:rsid w:val="522ED46E"/>
    <w:rsid w:val="523283A6"/>
    <w:rsid w:val="524F6B0E"/>
    <w:rsid w:val="527693EC"/>
    <w:rsid w:val="52C6A8CD"/>
    <w:rsid w:val="52D20D11"/>
    <w:rsid w:val="52E317F5"/>
    <w:rsid w:val="5346F867"/>
    <w:rsid w:val="534E0E2C"/>
    <w:rsid w:val="53B13B2E"/>
    <w:rsid w:val="53D0D3B6"/>
    <w:rsid w:val="53D1569E"/>
    <w:rsid w:val="53F9945A"/>
    <w:rsid w:val="540C84A9"/>
    <w:rsid w:val="5419E98E"/>
    <w:rsid w:val="544E3E58"/>
    <w:rsid w:val="54D8D075"/>
    <w:rsid w:val="5505A0AB"/>
    <w:rsid w:val="5533E332"/>
    <w:rsid w:val="555EC489"/>
    <w:rsid w:val="55B42D01"/>
    <w:rsid w:val="55E3DE26"/>
    <w:rsid w:val="55FB6539"/>
    <w:rsid w:val="55FFCBD5"/>
    <w:rsid w:val="562B66A7"/>
    <w:rsid w:val="5637C9D1"/>
    <w:rsid w:val="563C185F"/>
    <w:rsid w:val="564D30B2"/>
    <w:rsid w:val="569ECD01"/>
    <w:rsid w:val="56BD462B"/>
    <w:rsid w:val="5737827B"/>
    <w:rsid w:val="578EABB6"/>
    <w:rsid w:val="57A31821"/>
    <w:rsid w:val="57AA11BB"/>
    <w:rsid w:val="57DD4C97"/>
    <w:rsid w:val="57F53F3D"/>
    <w:rsid w:val="5813C91C"/>
    <w:rsid w:val="58281D95"/>
    <w:rsid w:val="582BA4BA"/>
    <w:rsid w:val="583C96A7"/>
    <w:rsid w:val="5852EA30"/>
    <w:rsid w:val="5864063C"/>
    <w:rsid w:val="5907CBA3"/>
    <w:rsid w:val="591DC160"/>
    <w:rsid w:val="591FB960"/>
    <w:rsid w:val="59579A67"/>
    <w:rsid w:val="595AB009"/>
    <w:rsid w:val="5983BDCF"/>
    <w:rsid w:val="5A81ED5B"/>
    <w:rsid w:val="5A8FEDC8"/>
    <w:rsid w:val="5ADA5C6F"/>
    <w:rsid w:val="5AFE49C1"/>
    <w:rsid w:val="5B21AC7F"/>
    <w:rsid w:val="5B391E8A"/>
    <w:rsid w:val="5B3BD27E"/>
    <w:rsid w:val="5B4863B5"/>
    <w:rsid w:val="5B678DAB"/>
    <w:rsid w:val="5B8449C1"/>
    <w:rsid w:val="5BA324B6"/>
    <w:rsid w:val="5BB4121D"/>
    <w:rsid w:val="5BE23017"/>
    <w:rsid w:val="5BE4D08A"/>
    <w:rsid w:val="5C06D6F9"/>
    <w:rsid w:val="5C23B177"/>
    <w:rsid w:val="5C491805"/>
    <w:rsid w:val="5C63DADF"/>
    <w:rsid w:val="5C683A98"/>
    <w:rsid w:val="5C9F64A2"/>
    <w:rsid w:val="5CD17ED6"/>
    <w:rsid w:val="5CEFF523"/>
    <w:rsid w:val="5D0680BB"/>
    <w:rsid w:val="5D816B34"/>
    <w:rsid w:val="5D977A38"/>
    <w:rsid w:val="5DB32BCE"/>
    <w:rsid w:val="5DB9795C"/>
    <w:rsid w:val="5E19C190"/>
    <w:rsid w:val="5E27B69E"/>
    <w:rsid w:val="5E7B351B"/>
    <w:rsid w:val="5EA4D536"/>
    <w:rsid w:val="5EBC00DB"/>
    <w:rsid w:val="5ECAFDB8"/>
    <w:rsid w:val="5ED48122"/>
    <w:rsid w:val="5EDA24C4"/>
    <w:rsid w:val="5F17565A"/>
    <w:rsid w:val="5F219F55"/>
    <w:rsid w:val="5FA85FA4"/>
    <w:rsid w:val="5FC1EBD8"/>
    <w:rsid w:val="5FFBD845"/>
    <w:rsid w:val="60AA2493"/>
    <w:rsid w:val="60C096E3"/>
    <w:rsid w:val="60D8A249"/>
    <w:rsid w:val="60FA322A"/>
    <w:rsid w:val="60FAD62F"/>
    <w:rsid w:val="610A5E0C"/>
    <w:rsid w:val="6231674A"/>
    <w:rsid w:val="625BF785"/>
    <w:rsid w:val="6271E4FA"/>
    <w:rsid w:val="627F04B5"/>
    <w:rsid w:val="635737B5"/>
    <w:rsid w:val="6385440C"/>
    <w:rsid w:val="638ED7E6"/>
    <w:rsid w:val="639F35B7"/>
    <w:rsid w:val="643F6CF2"/>
    <w:rsid w:val="644925DD"/>
    <w:rsid w:val="64607092"/>
    <w:rsid w:val="6473C13A"/>
    <w:rsid w:val="6486206D"/>
    <w:rsid w:val="649C9B79"/>
    <w:rsid w:val="64F8E253"/>
    <w:rsid w:val="6576E9DF"/>
    <w:rsid w:val="65E52F4D"/>
    <w:rsid w:val="65F55C1A"/>
    <w:rsid w:val="667C27BC"/>
    <w:rsid w:val="668423CD"/>
    <w:rsid w:val="668991B0"/>
    <w:rsid w:val="67342B7C"/>
    <w:rsid w:val="6763E966"/>
    <w:rsid w:val="681DE3D6"/>
    <w:rsid w:val="682FDAFA"/>
    <w:rsid w:val="684AE5AB"/>
    <w:rsid w:val="6852CD0F"/>
    <w:rsid w:val="685C9572"/>
    <w:rsid w:val="68767018"/>
    <w:rsid w:val="691ACC83"/>
    <w:rsid w:val="696332BD"/>
    <w:rsid w:val="697EA64D"/>
    <w:rsid w:val="69878736"/>
    <w:rsid w:val="6992838A"/>
    <w:rsid w:val="69E02C74"/>
    <w:rsid w:val="6A018D7A"/>
    <w:rsid w:val="6A2CADC1"/>
    <w:rsid w:val="6A97F3D4"/>
    <w:rsid w:val="6ACB33C3"/>
    <w:rsid w:val="6AD62A85"/>
    <w:rsid w:val="6B4860CD"/>
    <w:rsid w:val="6B883695"/>
    <w:rsid w:val="6BB94880"/>
    <w:rsid w:val="6BB98703"/>
    <w:rsid w:val="6C2C702D"/>
    <w:rsid w:val="6C93C877"/>
    <w:rsid w:val="6C966211"/>
    <w:rsid w:val="6CC187B2"/>
    <w:rsid w:val="6CD59D9C"/>
    <w:rsid w:val="6CD8F8DE"/>
    <w:rsid w:val="6CE92D2A"/>
    <w:rsid w:val="6CFBC439"/>
    <w:rsid w:val="6D3AAEB2"/>
    <w:rsid w:val="6D5B658D"/>
    <w:rsid w:val="6D83B76A"/>
    <w:rsid w:val="6D8EE800"/>
    <w:rsid w:val="6DB93B5E"/>
    <w:rsid w:val="6DCCBF3D"/>
    <w:rsid w:val="6DDBFD31"/>
    <w:rsid w:val="6DFC9B2B"/>
    <w:rsid w:val="6DFE324D"/>
    <w:rsid w:val="6EF3DB43"/>
    <w:rsid w:val="6F1E8288"/>
    <w:rsid w:val="6F969546"/>
    <w:rsid w:val="6FAE70B3"/>
    <w:rsid w:val="6FD3E556"/>
    <w:rsid w:val="6FD7FD7A"/>
    <w:rsid w:val="6FEDD694"/>
    <w:rsid w:val="7024647D"/>
    <w:rsid w:val="7046C2D8"/>
    <w:rsid w:val="7047A4D2"/>
    <w:rsid w:val="70A5BF26"/>
    <w:rsid w:val="71117E2A"/>
    <w:rsid w:val="712D764C"/>
    <w:rsid w:val="7170997E"/>
    <w:rsid w:val="71B81EE3"/>
    <w:rsid w:val="71F2A2E0"/>
    <w:rsid w:val="728DF7BF"/>
    <w:rsid w:val="7295B829"/>
    <w:rsid w:val="72C7D784"/>
    <w:rsid w:val="72D13F62"/>
    <w:rsid w:val="72D8BA36"/>
    <w:rsid w:val="7300BAA0"/>
    <w:rsid w:val="7318FD4F"/>
    <w:rsid w:val="73867EF3"/>
    <w:rsid w:val="73961D1D"/>
    <w:rsid w:val="73B0180A"/>
    <w:rsid w:val="73B23AA6"/>
    <w:rsid w:val="7404A573"/>
    <w:rsid w:val="741C8412"/>
    <w:rsid w:val="743954ED"/>
    <w:rsid w:val="74479E9C"/>
    <w:rsid w:val="745929F7"/>
    <w:rsid w:val="7480F3B9"/>
    <w:rsid w:val="74D54FAD"/>
    <w:rsid w:val="74E1AFE8"/>
    <w:rsid w:val="75167123"/>
    <w:rsid w:val="753AF6DD"/>
    <w:rsid w:val="7547D40A"/>
    <w:rsid w:val="755CB122"/>
    <w:rsid w:val="757736F8"/>
    <w:rsid w:val="75C11A82"/>
    <w:rsid w:val="7614B5DC"/>
    <w:rsid w:val="7620E7E8"/>
    <w:rsid w:val="763157B6"/>
    <w:rsid w:val="76334AFB"/>
    <w:rsid w:val="76B022B0"/>
    <w:rsid w:val="76DC7E22"/>
    <w:rsid w:val="77187D83"/>
    <w:rsid w:val="775A5813"/>
    <w:rsid w:val="77639B34"/>
    <w:rsid w:val="779AF166"/>
    <w:rsid w:val="779B3A70"/>
    <w:rsid w:val="77A98DA3"/>
    <w:rsid w:val="77B38E1C"/>
    <w:rsid w:val="782D17DC"/>
    <w:rsid w:val="7834D490"/>
    <w:rsid w:val="78694953"/>
    <w:rsid w:val="7885C97F"/>
    <w:rsid w:val="788C19E1"/>
    <w:rsid w:val="78C7A4FF"/>
    <w:rsid w:val="78D2E0FF"/>
    <w:rsid w:val="78E7E62D"/>
    <w:rsid w:val="79041AA1"/>
    <w:rsid w:val="79353F22"/>
    <w:rsid w:val="793583D8"/>
    <w:rsid w:val="79823311"/>
    <w:rsid w:val="79EAA98A"/>
    <w:rsid w:val="7A36F5E8"/>
    <w:rsid w:val="7A5C3E58"/>
    <w:rsid w:val="7A5FC61C"/>
    <w:rsid w:val="7A99106D"/>
    <w:rsid w:val="7AA2BD83"/>
    <w:rsid w:val="7AA2C118"/>
    <w:rsid w:val="7AD59A6B"/>
    <w:rsid w:val="7AF0CCD9"/>
    <w:rsid w:val="7B01937B"/>
    <w:rsid w:val="7B0E738C"/>
    <w:rsid w:val="7B275EDC"/>
    <w:rsid w:val="7B38806C"/>
    <w:rsid w:val="7B408739"/>
    <w:rsid w:val="7B82CA85"/>
    <w:rsid w:val="7BABEEB1"/>
    <w:rsid w:val="7C0B8B5C"/>
    <w:rsid w:val="7C2EA984"/>
    <w:rsid w:val="7C53C004"/>
    <w:rsid w:val="7C985F3D"/>
    <w:rsid w:val="7C9C9351"/>
    <w:rsid w:val="7CABD194"/>
    <w:rsid w:val="7CACC610"/>
    <w:rsid w:val="7D350946"/>
    <w:rsid w:val="7DA60F3D"/>
    <w:rsid w:val="7DB765BB"/>
    <w:rsid w:val="7DC980B9"/>
    <w:rsid w:val="7E1B20C6"/>
    <w:rsid w:val="7E1B307C"/>
    <w:rsid w:val="7E506ABB"/>
    <w:rsid w:val="7ECDB32E"/>
    <w:rsid w:val="7F28F63C"/>
    <w:rsid w:val="7F45F31B"/>
    <w:rsid w:val="7F7F634A"/>
    <w:rsid w:val="7F998DC8"/>
    <w:rsid w:val="7FBBEC23"/>
    <w:rsid w:val="7FD4A35C"/>
    <w:rsid w:val="7FD4FE81"/>
    <w:rsid w:val="7FF6F291"/>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020370B3-5B3F-46CB-B7BC-74D08B52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3"/>
      </w:numPr>
    </w:pPr>
  </w:style>
  <w:style w:type="character" w:customStyle="1" w:styleId="normaltextrun">
    <w:name w:val="normaltextrun"/>
    <w:basedOn w:val="Policepardfaut"/>
    <w:rsid w:val="00056800"/>
  </w:style>
  <w:style w:type="character" w:customStyle="1" w:styleId="eop">
    <w:name w:val="eop"/>
    <w:basedOn w:val="Policepardfaut"/>
    <w:rsid w:val="00056800"/>
  </w:style>
  <w:style w:type="paragraph" w:customStyle="1" w:styleId="paragraph">
    <w:name w:val="paragraph"/>
    <w:basedOn w:val="Normal"/>
    <w:rsid w:val="00C126F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Citation">
    <w:name w:val="Quote"/>
    <w:basedOn w:val="Normal"/>
    <w:next w:val="Normal"/>
    <w:link w:val="CitationCar"/>
    <w:uiPriority w:val="29"/>
    <w:qFormat/>
    <w:rsid w:val="00EF4E3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F4E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771">
      <w:bodyDiv w:val="1"/>
      <w:marLeft w:val="0"/>
      <w:marRight w:val="0"/>
      <w:marTop w:val="0"/>
      <w:marBottom w:val="0"/>
      <w:divBdr>
        <w:top w:val="none" w:sz="0" w:space="0" w:color="auto"/>
        <w:left w:val="none" w:sz="0" w:space="0" w:color="auto"/>
        <w:bottom w:val="none" w:sz="0" w:space="0" w:color="auto"/>
        <w:right w:val="none" w:sz="0" w:space="0" w:color="auto"/>
      </w:divBdr>
    </w:div>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195197718">
      <w:bodyDiv w:val="1"/>
      <w:marLeft w:val="0"/>
      <w:marRight w:val="0"/>
      <w:marTop w:val="0"/>
      <w:marBottom w:val="0"/>
      <w:divBdr>
        <w:top w:val="none" w:sz="0" w:space="0" w:color="auto"/>
        <w:left w:val="none" w:sz="0" w:space="0" w:color="auto"/>
        <w:bottom w:val="none" w:sz="0" w:space="0" w:color="auto"/>
        <w:right w:val="none" w:sz="0" w:space="0" w:color="auto"/>
      </w:divBdr>
    </w:div>
    <w:div w:id="207301073">
      <w:bodyDiv w:val="1"/>
      <w:marLeft w:val="0"/>
      <w:marRight w:val="0"/>
      <w:marTop w:val="0"/>
      <w:marBottom w:val="0"/>
      <w:divBdr>
        <w:top w:val="none" w:sz="0" w:space="0" w:color="auto"/>
        <w:left w:val="none" w:sz="0" w:space="0" w:color="auto"/>
        <w:bottom w:val="none" w:sz="0" w:space="0" w:color="auto"/>
        <w:right w:val="none" w:sz="0" w:space="0" w:color="auto"/>
      </w:divBdr>
      <w:divsChild>
        <w:div w:id="76829598">
          <w:marLeft w:val="0"/>
          <w:marRight w:val="0"/>
          <w:marTop w:val="0"/>
          <w:marBottom w:val="0"/>
          <w:divBdr>
            <w:top w:val="none" w:sz="0" w:space="0" w:color="auto"/>
            <w:left w:val="none" w:sz="0" w:space="0" w:color="auto"/>
            <w:bottom w:val="none" w:sz="0" w:space="0" w:color="auto"/>
            <w:right w:val="none" w:sz="0" w:space="0" w:color="auto"/>
          </w:divBdr>
        </w:div>
        <w:div w:id="127555516">
          <w:marLeft w:val="0"/>
          <w:marRight w:val="0"/>
          <w:marTop w:val="0"/>
          <w:marBottom w:val="0"/>
          <w:divBdr>
            <w:top w:val="none" w:sz="0" w:space="0" w:color="auto"/>
            <w:left w:val="none" w:sz="0" w:space="0" w:color="auto"/>
            <w:bottom w:val="none" w:sz="0" w:space="0" w:color="auto"/>
            <w:right w:val="none" w:sz="0" w:space="0" w:color="auto"/>
          </w:divBdr>
        </w:div>
        <w:div w:id="205532292">
          <w:marLeft w:val="0"/>
          <w:marRight w:val="0"/>
          <w:marTop w:val="0"/>
          <w:marBottom w:val="0"/>
          <w:divBdr>
            <w:top w:val="none" w:sz="0" w:space="0" w:color="auto"/>
            <w:left w:val="none" w:sz="0" w:space="0" w:color="auto"/>
            <w:bottom w:val="none" w:sz="0" w:space="0" w:color="auto"/>
            <w:right w:val="none" w:sz="0" w:space="0" w:color="auto"/>
          </w:divBdr>
        </w:div>
        <w:div w:id="337512489">
          <w:marLeft w:val="0"/>
          <w:marRight w:val="0"/>
          <w:marTop w:val="0"/>
          <w:marBottom w:val="0"/>
          <w:divBdr>
            <w:top w:val="none" w:sz="0" w:space="0" w:color="auto"/>
            <w:left w:val="none" w:sz="0" w:space="0" w:color="auto"/>
            <w:bottom w:val="none" w:sz="0" w:space="0" w:color="auto"/>
            <w:right w:val="none" w:sz="0" w:space="0" w:color="auto"/>
          </w:divBdr>
        </w:div>
        <w:div w:id="361832374">
          <w:marLeft w:val="0"/>
          <w:marRight w:val="0"/>
          <w:marTop w:val="0"/>
          <w:marBottom w:val="0"/>
          <w:divBdr>
            <w:top w:val="none" w:sz="0" w:space="0" w:color="auto"/>
            <w:left w:val="none" w:sz="0" w:space="0" w:color="auto"/>
            <w:bottom w:val="none" w:sz="0" w:space="0" w:color="auto"/>
            <w:right w:val="none" w:sz="0" w:space="0" w:color="auto"/>
          </w:divBdr>
        </w:div>
        <w:div w:id="363212141">
          <w:marLeft w:val="0"/>
          <w:marRight w:val="0"/>
          <w:marTop w:val="0"/>
          <w:marBottom w:val="0"/>
          <w:divBdr>
            <w:top w:val="none" w:sz="0" w:space="0" w:color="auto"/>
            <w:left w:val="none" w:sz="0" w:space="0" w:color="auto"/>
            <w:bottom w:val="none" w:sz="0" w:space="0" w:color="auto"/>
            <w:right w:val="none" w:sz="0" w:space="0" w:color="auto"/>
          </w:divBdr>
        </w:div>
        <w:div w:id="375160446">
          <w:marLeft w:val="0"/>
          <w:marRight w:val="0"/>
          <w:marTop w:val="0"/>
          <w:marBottom w:val="0"/>
          <w:divBdr>
            <w:top w:val="none" w:sz="0" w:space="0" w:color="auto"/>
            <w:left w:val="none" w:sz="0" w:space="0" w:color="auto"/>
            <w:bottom w:val="none" w:sz="0" w:space="0" w:color="auto"/>
            <w:right w:val="none" w:sz="0" w:space="0" w:color="auto"/>
          </w:divBdr>
        </w:div>
        <w:div w:id="424618502">
          <w:marLeft w:val="0"/>
          <w:marRight w:val="0"/>
          <w:marTop w:val="0"/>
          <w:marBottom w:val="0"/>
          <w:divBdr>
            <w:top w:val="none" w:sz="0" w:space="0" w:color="auto"/>
            <w:left w:val="none" w:sz="0" w:space="0" w:color="auto"/>
            <w:bottom w:val="none" w:sz="0" w:space="0" w:color="auto"/>
            <w:right w:val="none" w:sz="0" w:space="0" w:color="auto"/>
          </w:divBdr>
        </w:div>
        <w:div w:id="460929353">
          <w:marLeft w:val="0"/>
          <w:marRight w:val="0"/>
          <w:marTop w:val="0"/>
          <w:marBottom w:val="0"/>
          <w:divBdr>
            <w:top w:val="none" w:sz="0" w:space="0" w:color="auto"/>
            <w:left w:val="none" w:sz="0" w:space="0" w:color="auto"/>
            <w:bottom w:val="none" w:sz="0" w:space="0" w:color="auto"/>
            <w:right w:val="none" w:sz="0" w:space="0" w:color="auto"/>
          </w:divBdr>
        </w:div>
        <w:div w:id="535121599">
          <w:marLeft w:val="0"/>
          <w:marRight w:val="0"/>
          <w:marTop w:val="0"/>
          <w:marBottom w:val="0"/>
          <w:divBdr>
            <w:top w:val="none" w:sz="0" w:space="0" w:color="auto"/>
            <w:left w:val="none" w:sz="0" w:space="0" w:color="auto"/>
            <w:bottom w:val="none" w:sz="0" w:space="0" w:color="auto"/>
            <w:right w:val="none" w:sz="0" w:space="0" w:color="auto"/>
          </w:divBdr>
        </w:div>
        <w:div w:id="563688581">
          <w:marLeft w:val="0"/>
          <w:marRight w:val="0"/>
          <w:marTop w:val="0"/>
          <w:marBottom w:val="0"/>
          <w:divBdr>
            <w:top w:val="none" w:sz="0" w:space="0" w:color="auto"/>
            <w:left w:val="none" w:sz="0" w:space="0" w:color="auto"/>
            <w:bottom w:val="none" w:sz="0" w:space="0" w:color="auto"/>
            <w:right w:val="none" w:sz="0" w:space="0" w:color="auto"/>
          </w:divBdr>
        </w:div>
        <w:div w:id="578641303">
          <w:marLeft w:val="0"/>
          <w:marRight w:val="0"/>
          <w:marTop w:val="0"/>
          <w:marBottom w:val="0"/>
          <w:divBdr>
            <w:top w:val="none" w:sz="0" w:space="0" w:color="auto"/>
            <w:left w:val="none" w:sz="0" w:space="0" w:color="auto"/>
            <w:bottom w:val="none" w:sz="0" w:space="0" w:color="auto"/>
            <w:right w:val="none" w:sz="0" w:space="0" w:color="auto"/>
          </w:divBdr>
        </w:div>
        <w:div w:id="616301445">
          <w:marLeft w:val="0"/>
          <w:marRight w:val="0"/>
          <w:marTop w:val="0"/>
          <w:marBottom w:val="0"/>
          <w:divBdr>
            <w:top w:val="none" w:sz="0" w:space="0" w:color="auto"/>
            <w:left w:val="none" w:sz="0" w:space="0" w:color="auto"/>
            <w:bottom w:val="none" w:sz="0" w:space="0" w:color="auto"/>
            <w:right w:val="none" w:sz="0" w:space="0" w:color="auto"/>
          </w:divBdr>
        </w:div>
        <w:div w:id="650214251">
          <w:marLeft w:val="0"/>
          <w:marRight w:val="0"/>
          <w:marTop w:val="0"/>
          <w:marBottom w:val="0"/>
          <w:divBdr>
            <w:top w:val="none" w:sz="0" w:space="0" w:color="auto"/>
            <w:left w:val="none" w:sz="0" w:space="0" w:color="auto"/>
            <w:bottom w:val="none" w:sz="0" w:space="0" w:color="auto"/>
            <w:right w:val="none" w:sz="0" w:space="0" w:color="auto"/>
          </w:divBdr>
        </w:div>
        <w:div w:id="662586026">
          <w:marLeft w:val="0"/>
          <w:marRight w:val="0"/>
          <w:marTop w:val="0"/>
          <w:marBottom w:val="0"/>
          <w:divBdr>
            <w:top w:val="none" w:sz="0" w:space="0" w:color="auto"/>
            <w:left w:val="none" w:sz="0" w:space="0" w:color="auto"/>
            <w:bottom w:val="none" w:sz="0" w:space="0" w:color="auto"/>
            <w:right w:val="none" w:sz="0" w:space="0" w:color="auto"/>
          </w:divBdr>
        </w:div>
        <w:div w:id="673917210">
          <w:marLeft w:val="0"/>
          <w:marRight w:val="0"/>
          <w:marTop w:val="0"/>
          <w:marBottom w:val="0"/>
          <w:divBdr>
            <w:top w:val="none" w:sz="0" w:space="0" w:color="auto"/>
            <w:left w:val="none" w:sz="0" w:space="0" w:color="auto"/>
            <w:bottom w:val="none" w:sz="0" w:space="0" w:color="auto"/>
            <w:right w:val="none" w:sz="0" w:space="0" w:color="auto"/>
          </w:divBdr>
        </w:div>
        <w:div w:id="695354056">
          <w:marLeft w:val="0"/>
          <w:marRight w:val="0"/>
          <w:marTop w:val="0"/>
          <w:marBottom w:val="0"/>
          <w:divBdr>
            <w:top w:val="none" w:sz="0" w:space="0" w:color="auto"/>
            <w:left w:val="none" w:sz="0" w:space="0" w:color="auto"/>
            <w:bottom w:val="none" w:sz="0" w:space="0" w:color="auto"/>
            <w:right w:val="none" w:sz="0" w:space="0" w:color="auto"/>
          </w:divBdr>
        </w:div>
        <w:div w:id="699428303">
          <w:marLeft w:val="0"/>
          <w:marRight w:val="0"/>
          <w:marTop w:val="0"/>
          <w:marBottom w:val="0"/>
          <w:divBdr>
            <w:top w:val="none" w:sz="0" w:space="0" w:color="auto"/>
            <w:left w:val="none" w:sz="0" w:space="0" w:color="auto"/>
            <w:bottom w:val="none" w:sz="0" w:space="0" w:color="auto"/>
            <w:right w:val="none" w:sz="0" w:space="0" w:color="auto"/>
          </w:divBdr>
        </w:div>
        <w:div w:id="730812885">
          <w:marLeft w:val="0"/>
          <w:marRight w:val="0"/>
          <w:marTop w:val="0"/>
          <w:marBottom w:val="0"/>
          <w:divBdr>
            <w:top w:val="none" w:sz="0" w:space="0" w:color="auto"/>
            <w:left w:val="none" w:sz="0" w:space="0" w:color="auto"/>
            <w:bottom w:val="none" w:sz="0" w:space="0" w:color="auto"/>
            <w:right w:val="none" w:sz="0" w:space="0" w:color="auto"/>
          </w:divBdr>
        </w:div>
        <w:div w:id="778523349">
          <w:marLeft w:val="0"/>
          <w:marRight w:val="0"/>
          <w:marTop w:val="0"/>
          <w:marBottom w:val="0"/>
          <w:divBdr>
            <w:top w:val="none" w:sz="0" w:space="0" w:color="auto"/>
            <w:left w:val="none" w:sz="0" w:space="0" w:color="auto"/>
            <w:bottom w:val="none" w:sz="0" w:space="0" w:color="auto"/>
            <w:right w:val="none" w:sz="0" w:space="0" w:color="auto"/>
          </w:divBdr>
        </w:div>
        <w:div w:id="866332087">
          <w:marLeft w:val="0"/>
          <w:marRight w:val="0"/>
          <w:marTop w:val="0"/>
          <w:marBottom w:val="0"/>
          <w:divBdr>
            <w:top w:val="none" w:sz="0" w:space="0" w:color="auto"/>
            <w:left w:val="none" w:sz="0" w:space="0" w:color="auto"/>
            <w:bottom w:val="none" w:sz="0" w:space="0" w:color="auto"/>
            <w:right w:val="none" w:sz="0" w:space="0" w:color="auto"/>
          </w:divBdr>
        </w:div>
        <w:div w:id="1046754955">
          <w:marLeft w:val="0"/>
          <w:marRight w:val="0"/>
          <w:marTop w:val="0"/>
          <w:marBottom w:val="0"/>
          <w:divBdr>
            <w:top w:val="none" w:sz="0" w:space="0" w:color="auto"/>
            <w:left w:val="none" w:sz="0" w:space="0" w:color="auto"/>
            <w:bottom w:val="none" w:sz="0" w:space="0" w:color="auto"/>
            <w:right w:val="none" w:sz="0" w:space="0" w:color="auto"/>
          </w:divBdr>
        </w:div>
        <w:div w:id="1050418912">
          <w:marLeft w:val="0"/>
          <w:marRight w:val="0"/>
          <w:marTop w:val="0"/>
          <w:marBottom w:val="0"/>
          <w:divBdr>
            <w:top w:val="none" w:sz="0" w:space="0" w:color="auto"/>
            <w:left w:val="none" w:sz="0" w:space="0" w:color="auto"/>
            <w:bottom w:val="none" w:sz="0" w:space="0" w:color="auto"/>
            <w:right w:val="none" w:sz="0" w:space="0" w:color="auto"/>
          </w:divBdr>
        </w:div>
        <w:div w:id="1072779194">
          <w:marLeft w:val="0"/>
          <w:marRight w:val="0"/>
          <w:marTop w:val="0"/>
          <w:marBottom w:val="0"/>
          <w:divBdr>
            <w:top w:val="none" w:sz="0" w:space="0" w:color="auto"/>
            <w:left w:val="none" w:sz="0" w:space="0" w:color="auto"/>
            <w:bottom w:val="none" w:sz="0" w:space="0" w:color="auto"/>
            <w:right w:val="none" w:sz="0" w:space="0" w:color="auto"/>
          </w:divBdr>
        </w:div>
        <w:div w:id="1080257111">
          <w:marLeft w:val="0"/>
          <w:marRight w:val="0"/>
          <w:marTop w:val="0"/>
          <w:marBottom w:val="0"/>
          <w:divBdr>
            <w:top w:val="none" w:sz="0" w:space="0" w:color="auto"/>
            <w:left w:val="none" w:sz="0" w:space="0" w:color="auto"/>
            <w:bottom w:val="none" w:sz="0" w:space="0" w:color="auto"/>
            <w:right w:val="none" w:sz="0" w:space="0" w:color="auto"/>
          </w:divBdr>
        </w:div>
        <w:div w:id="1086420794">
          <w:marLeft w:val="0"/>
          <w:marRight w:val="0"/>
          <w:marTop w:val="0"/>
          <w:marBottom w:val="0"/>
          <w:divBdr>
            <w:top w:val="none" w:sz="0" w:space="0" w:color="auto"/>
            <w:left w:val="none" w:sz="0" w:space="0" w:color="auto"/>
            <w:bottom w:val="none" w:sz="0" w:space="0" w:color="auto"/>
            <w:right w:val="none" w:sz="0" w:space="0" w:color="auto"/>
          </w:divBdr>
        </w:div>
        <w:div w:id="1093546797">
          <w:marLeft w:val="0"/>
          <w:marRight w:val="0"/>
          <w:marTop w:val="0"/>
          <w:marBottom w:val="0"/>
          <w:divBdr>
            <w:top w:val="none" w:sz="0" w:space="0" w:color="auto"/>
            <w:left w:val="none" w:sz="0" w:space="0" w:color="auto"/>
            <w:bottom w:val="none" w:sz="0" w:space="0" w:color="auto"/>
            <w:right w:val="none" w:sz="0" w:space="0" w:color="auto"/>
          </w:divBdr>
        </w:div>
        <w:div w:id="1129277206">
          <w:marLeft w:val="0"/>
          <w:marRight w:val="0"/>
          <w:marTop w:val="0"/>
          <w:marBottom w:val="0"/>
          <w:divBdr>
            <w:top w:val="none" w:sz="0" w:space="0" w:color="auto"/>
            <w:left w:val="none" w:sz="0" w:space="0" w:color="auto"/>
            <w:bottom w:val="none" w:sz="0" w:space="0" w:color="auto"/>
            <w:right w:val="none" w:sz="0" w:space="0" w:color="auto"/>
          </w:divBdr>
        </w:div>
        <w:div w:id="1132675117">
          <w:marLeft w:val="0"/>
          <w:marRight w:val="0"/>
          <w:marTop w:val="0"/>
          <w:marBottom w:val="0"/>
          <w:divBdr>
            <w:top w:val="none" w:sz="0" w:space="0" w:color="auto"/>
            <w:left w:val="none" w:sz="0" w:space="0" w:color="auto"/>
            <w:bottom w:val="none" w:sz="0" w:space="0" w:color="auto"/>
            <w:right w:val="none" w:sz="0" w:space="0" w:color="auto"/>
          </w:divBdr>
        </w:div>
        <w:div w:id="1186168526">
          <w:marLeft w:val="0"/>
          <w:marRight w:val="0"/>
          <w:marTop w:val="0"/>
          <w:marBottom w:val="0"/>
          <w:divBdr>
            <w:top w:val="none" w:sz="0" w:space="0" w:color="auto"/>
            <w:left w:val="none" w:sz="0" w:space="0" w:color="auto"/>
            <w:bottom w:val="none" w:sz="0" w:space="0" w:color="auto"/>
            <w:right w:val="none" w:sz="0" w:space="0" w:color="auto"/>
          </w:divBdr>
        </w:div>
        <w:div w:id="1196506626">
          <w:marLeft w:val="0"/>
          <w:marRight w:val="0"/>
          <w:marTop w:val="0"/>
          <w:marBottom w:val="0"/>
          <w:divBdr>
            <w:top w:val="none" w:sz="0" w:space="0" w:color="auto"/>
            <w:left w:val="none" w:sz="0" w:space="0" w:color="auto"/>
            <w:bottom w:val="none" w:sz="0" w:space="0" w:color="auto"/>
            <w:right w:val="none" w:sz="0" w:space="0" w:color="auto"/>
          </w:divBdr>
        </w:div>
        <w:div w:id="1199319474">
          <w:marLeft w:val="0"/>
          <w:marRight w:val="0"/>
          <w:marTop w:val="0"/>
          <w:marBottom w:val="0"/>
          <w:divBdr>
            <w:top w:val="none" w:sz="0" w:space="0" w:color="auto"/>
            <w:left w:val="none" w:sz="0" w:space="0" w:color="auto"/>
            <w:bottom w:val="none" w:sz="0" w:space="0" w:color="auto"/>
            <w:right w:val="none" w:sz="0" w:space="0" w:color="auto"/>
          </w:divBdr>
        </w:div>
        <w:div w:id="1202522420">
          <w:marLeft w:val="0"/>
          <w:marRight w:val="0"/>
          <w:marTop w:val="0"/>
          <w:marBottom w:val="0"/>
          <w:divBdr>
            <w:top w:val="none" w:sz="0" w:space="0" w:color="auto"/>
            <w:left w:val="none" w:sz="0" w:space="0" w:color="auto"/>
            <w:bottom w:val="none" w:sz="0" w:space="0" w:color="auto"/>
            <w:right w:val="none" w:sz="0" w:space="0" w:color="auto"/>
          </w:divBdr>
        </w:div>
        <w:div w:id="1216157796">
          <w:marLeft w:val="0"/>
          <w:marRight w:val="0"/>
          <w:marTop w:val="0"/>
          <w:marBottom w:val="0"/>
          <w:divBdr>
            <w:top w:val="none" w:sz="0" w:space="0" w:color="auto"/>
            <w:left w:val="none" w:sz="0" w:space="0" w:color="auto"/>
            <w:bottom w:val="none" w:sz="0" w:space="0" w:color="auto"/>
            <w:right w:val="none" w:sz="0" w:space="0" w:color="auto"/>
          </w:divBdr>
        </w:div>
        <w:div w:id="1223181154">
          <w:marLeft w:val="0"/>
          <w:marRight w:val="0"/>
          <w:marTop w:val="0"/>
          <w:marBottom w:val="0"/>
          <w:divBdr>
            <w:top w:val="none" w:sz="0" w:space="0" w:color="auto"/>
            <w:left w:val="none" w:sz="0" w:space="0" w:color="auto"/>
            <w:bottom w:val="none" w:sz="0" w:space="0" w:color="auto"/>
            <w:right w:val="none" w:sz="0" w:space="0" w:color="auto"/>
          </w:divBdr>
        </w:div>
        <w:div w:id="1237936154">
          <w:marLeft w:val="0"/>
          <w:marRight w:val="0"/>
          <w:marTop w:val="0"/>
          <w:marBottom w:val="0"/>
          <w:divBdr>
            <w:top w:val="none" w:sz="0" w:space="0" w:color="auto"/>
            <w:left w:val="none" w:sz="0" w:space="0" w:color="auto"/>
            <w:bottom w:val="none" w:sz="0" w:space="0" w:color="auto"/>
            <w:right w:val="none" w:sz="0" w:space="0" w:color="auto"/>
          </w:divBdr>
        </w:div>
        <w:div w:id="1253735463">
          <w:marLeft w:val="0"/>
          <w:marRight w:val="0"/>
          <w:marTop w:val="0"/>
          <w:marBottom w:val="0"/>
          <w:divBdr>
            <w:top w:val="none" w:sz="0" w:space="0" w:color="auto"/>
            <w:left w:val="none" w:sz="0" w:space="0" w:color="auto"/>
            <w:bottom w:val="none" w:sz="0" w:space="0" w:color="auto"/>
            <w:right w:val="none" w:sz="0" w:space="0" w:color="auto"/>
          </w:divBdr>
        </w:div>
        <w:div w:id="1263029675">
          <w:marLeft w:val="0"/>
          <w:marRight w:val="0"/>
          <w:marTop w:val="0"/>
          <w:marBottom w:val="0"/>
          <w:divBdr>
            <w:top w:val="none" w:sz="0" w:space="0" w:color="auto"/>
            <w:left w:val="none" w:sz="0" w:space="0" w:color="auto"/>
            <w:bottom w:val="none" w:sz="0" w:space="0" w:color="auto"/>
            <w:right w:val="none" w:sz="0" w:space="0" w:color="auto"/>
          </w:divBdr>
        </w:div>
        <w:div w:id="1281258268">
          <w:marLeft w:val="0"/>
          <w:marRight w:val="0"/>
          <w:marTop w:val="0"/>
          <w:marBottom w:val="0"/>
          <w:divBdr>
            <w:top w:val="none" w:sz="0" w:space="0" w:color="auto"/>
            <w:left w:val="none" w:sz="0" w:space="0" w:color="auto"/>
            <w:bottom w:val="none" w:sz="0" w:space="0" w:color="auto"/>
            <w:right w:val="none" w:sz="0" w:space="0" w:color="auto"/>
          </w:divBdr>
        </w:div>
        <w:div w:id="1389499896">
          <w:marLeft w:val="0"/>
          <w:marRight w:val="0"/>
          <w:marTop w:val="0"/>
          <w:marBottom w:val="0"/>
          <w:divBdr>
            <w:top w:val="none" w:sz="0" w:space="0" w:color="auto"/>
            <w:left w:val="none" w:sz="0" w:space="0" w:color="auto"/>
            <w:bottom w:val="none" w:sz="0" w:space="0" w:color="auto"/>
            <w:right w:val="none" w:sz="0" w:space="0" w:color="auto"/>
          </w:divBdr>
        </w:div>
        <w:div w:id="1400060682">
          <w:marLeft w:val="0"/>
          <w:marRight w:val="0"/>
          <w:marTop w:val="0"/>
          <w:marBottom w:val="0"/>
          <w:divBdr>
            <w:top w:val="none" w:sz="0" w:space="0" w:color="auto"/>
            <w:left w:val="none" w:sz="0" w:space="0" w:color="auto"/>
            <w:bottom w:val="none" w:sz="0" w:space="0" w:color="auto"/>
            <w:right w:val="none" w:sz="0" w:space="0" w:color="auto"/>
          </w:divBdr>
        </w:div>
        <w:div w:id="1445616011">
          <w:marLeft w:val="0"/>
          <w:marRight w:val="0"/>
          <w:marTop w:val="0"/>
          <w:marBottom w:val="0"/>
          <w:divBdr>
            <w:top w:val="none" w:sz="0" w:space="0" w:color="auto"/>
            <w:left w:val="none" w:sz="0" w:space="0" w:color="auto"/>
            <w:bottom w:val="none" w:sz="0" w:space="0" w:color="auto"/>
            <w:right w:val="none" w:sz="0" w:space="0" w:color="auto"/>
          </w:divBdr>
        </w:div>
        <w:div w:id="1495800059">
          <w:marLeft w:val="0"/>
          <w:marRight w:val="0"/>
          <w:marTop w:val="0"/>
          <w:marBottom w:val="0"/>
          <w:divBdr>
            <w:top w:val="none" w:sz="0" w:space="0" w:color="auto"/>
            <w:left w:val="none" w:sz="0" w:space="0" w:color="auto"/>
            <w:bottom w:val="none" w:sz="0" w:space="0" w:color="auto"/>
            <w:right w:val="none" w:sz="0" w:space="0" w:color="auto"/>
          </w:divBdr>
        </w:div>
        <w:div w:id="1507936532">
          <w:marLeft w:val="0"/>
          <w:marRight w:val="0"/>
          <w:marTop w:val="0"/>
          <w:marBottom w:val="0"/>
          <w:divBdr>
            <w:top w:val="none" w:sz="0" w:space="0" w:color="auto"/>
            <w:left w:val="none" w:sz="0" w:space="0" w:color="auto"/>
            <w:bottom w:val="none" w:sz="0" w:space="0" w:color="auto"/>
            <w:right w:val="none" w:sz="0" w:space="0" w:color="auto"/>
          </w:divBdr>
        </w:div>
        <w:div w:id="1556619884">
          <w:marLeft w:val="0"/>
          <w:marRight w:val="0"/>
          <w:marTop w:val="0"/>
          <w:marBottom w:val="0"/>
          <w:divBdr>
            <w:top w:val="none" w:sz="0" w:space="0" w:color="auto"/>
            <w:left w:val="none" w:sz="0" w:space="0" w:color="auto"/>
            <w:bottom w:val="none" w:sz="0" w:space="0" w:color="auto"/>
            <w:right w:val="none" w:sz="0" w:space="0" w:color="auto"/>
          </w:divBdr>
        </w:div>
        <w:div w:id="1649555226">
          <w:marLeft w:val="0"/>
          <w:marRight w:val="0"/>
          <w:marTop w:val="0"/>
          <w:marBottom w:val="0"/>
          <w:divBdr>
            <w:top w:val="none" w:sz="0" w:space="0" w:color="auto"/>
            <w:left w:val="none" w:sz="0" w:space="0" w:color="auto"/>
            <w:bottom w:val="none" w:sz="0" w:space="0" w:color="auto"/>
            <w:right w:val="none" w:sz="0" w:space="0" w:color="auto"/>
          </w:divBdr>
        </w:div>
        <w:div w:id="1721663145">
          <w:marLeft w:val="0"/>
          <w:marRight w:val="0"/>
          <w:marTop w:val="0"/>
          <w:marBottom w:val="0"/>
          <w:divBdr>
            <w:top w:val="none" w:sz="0" w:space="0" w:color="auto"/>
            <w:left w:val="none" w:sz="0" w:space="0" w:color="auto"/>
            <w:bottom w:val="none" w:sz="0" w:space="0" w:color="auto"/>
            <w:right w:val="none" w:sz="0" w:space="0" w:color="auto"/>
          </w:divBdr>
        </w:div>
        <w:div w:id="1844202101">
          <w:marLeft w:val="0"/>
          <w:marRight w:val="0"/>
          <w:marTop w:val="0"/>
          <w:marBottom w:val="0"/>
          <w:divBdr>
            <w:top w:val="none" w:sz="0" w:space="0" w:color="auto"/>
            <w:left w:val="none" w:sz="0" w:space="0" w:color="auto"/>
            <w:bottom w:val="none" w:sz="0" w:space="0" w:color="auto"/>
            <w:right w:val="none" w:sz="0" w:space="0" w:color="auto"/>
          </w:divBdr>
        </w:div>
        <w:div w:id="1883009379">
          <w:marLeft w:val="0"/>
          <w:marRight w:val="0"/>
          <w:marTop w:val="0"/>
          <w:marBottom w:val="0"/>
          <w:divBdr>
            <w:top w:val="none" w:sz="0" w:space="0" w:color="auto"/>
            <w:left w:val="none" w:sz="0" w:space="0" w:color="auto"/>
            <w:bottom w:val="none" w:sz="0" w:space="0" w:color="auto"/>
            <w:right w:val="none" w:sz="0" w:space="0" w:color="auto"/>
          </w:divBdr>
        </w:div>
        <w:div w:id="1890723410">
          <w:marLeft w:val="0"/>
          <w:marRight w:val="0"/>
          <w:marTop w:val="0"/>
          <w:marBottom w:val="0"/>
          <w:divBdr>
            <w:top w:val="none" w:sz="0" w:space="0" w:color="auto"/>
            <w:left w:val="none" w:sz="0" w:space="0" w:color="auto"/>
            <w:bottom w:val="none" w:sz="0" w:space="0" w:color="auto"/>
            <w:right w:val="none" w:sz="0" w:space="0" w:color="auto"/>
          </w:divBdr>
        </w:div>
        <w:div w:id="1934316061">
          <w:marLeft w:val="0"/>
          <w:marRight w:val="0"/>
          <w:marTop w:val="0"/>
          <w:marBottom w:val="0"/>
          <w:divBdr>
            <w:top w:val="none" w:sz="0" w:space="0" w:color="auto"/>
            <w:left w:val="none" w:sz="0" w:space="0" w:color="auto"/>
            <w:bottom w:val="none" w:sz="0" w:space="0" w:color="auto"/>
            <w:right w:val="none" w:sz="0" w:space="0" w:color="auto"/>
          </w:divBdr>
        </w:div>
      </w:divsChild>
    </w:div>
    <w:div w:id="216935198">
      <w:bodyDiv w:val="1"/>
      <w:marLeft w:val="0"/>
      <w:marRight w:val="0"/>
      <w:marTop w:val="0"/>
      <w:marBottom w:val="0"/>
      <w:divBdr>
        <w:top w:val="none" w:sz="0" w:space="0" w:color="auto"/>
        <w:left w:val="none" w:sz="0" w:space="0" w:color="auto"/>
        <w:bottom w:val="none" w:sz="0" w:space="0" w:color="auto"/>
        <w:right w:val="none" w:sz="0" w:space="0" w:color="auto"/>
      </w:divBdr>
      <w:divsChild>
        <w:div w:id="1270503257">
          <w:marLeft w:val="0"/>
          <w:marRight w:val="0"/>
          <w:marTop w:val="0"/>
          <w:marBottom w:val="0"/>
          <w:divBdr>
            <w:top w:val="none" w:sz="0" w:space="0" w:color="auto"/>
            <w:left w:val="none" w:sz="0" w:space="0" w:color="auto"/>
            <w:bottom w:val="none" w:sz="0" w:space="0" w:color="auto"/>
            <w:right w:val="none" w:sz="0" w:space="0" w:color="auto"/>
          </w:divBdr>
        </w:div>
        <w:div w:id="1759643029">
          <w:marLeft w:val="0"/>
          <w:marRight w:val="0"/>
          <w:marTop w:val="0"/>
          <w:marBottom w:val="0"/>
          <w:divBdr>
            <w:top w:val="none" w:sz="0" w:space="0" w:color="auto"/>
            <w:left w:val="none" w:sz="0" w:space="0" w:color="auto"/>
            <w:bottom w:val="none" w:sz="0" w:space="0" w:color="auto"/>
            <w:right w:val="none" w:sz="0" w:space="0" w:color="auto"/>
          </w:divBdr>
        </w:div>
        <w:div w:id="1174491405">
          <w:marLeft w:val="0"/>
          <w:marRight w:val="0"/>
          <w:marTop w:val="0"/>
          <w:marBottom w:val="0"/>
          <w:divBdr>
            <w:top w:val="none" w:sz="0" w:space="0" w:color="auto"/>
            <w:left w:val="none" w:sz="0" w:space="0" w:color="auto"/>
            <w:bottom w:val="none" w:sz="0" w:space="0" w:color="auto"/>
            <w:right w:val="none" w:sz="0" w:space="0" w:color="auto"/>
          </w:divBdr>
        </w:div>
      </w:divsChild>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354814154">
      <w:bodyDiv w:val="1"/>
      <w:marLeft w:val="0"/>
      <w:marRight w:val="0"/>
      <w:marTop w:val="0"/>
      <w:marBottom w:val="0"/>
      <w:divBdr>
        <w:top w:val="none" w:sz="0" w:space="0" w:color="auto"/>
        <w:left w:val="none" w:sz="0" w:space="0" w:color="auto"/>
        <w:bottom w:val="none" w:sz="0" w:space="0" w:color="auto"/>
        <w:right w:val="none" w:sz="0" w:space="0" w:color="auto"/>
      </w:divBdr>
      <w:divsChild>
        <w:div w:id="57365888">
          <w:marLeft w:val="0"/>
          <w:marRight w:val="0"/>
          <w:marTop w:val="0"/>
          <w:marBottom w:val="0"/>
          <w:divBdr>
            <w:top w:val="none" w:sz="0" w:space="0" w:color="auto"/>
            <w:left w:val="none" w:sz="0" w:space="0" w:color="auto"/>
            <w:bottom w:val="none" w:sz="0" w:space="0" w:color="auto"/>
            <w:right w:val="none" w:sz="0" w:space="0" w:color="auto"/>
          </w:divBdr>
        </w:div>
        <w:div w:id="64500639">
          <w:marLeft w:val="0"/>
          <w:marRight w:val="0"/>
          <w:marTop w:val="0"/>
          <w:marBottom w:val="0"/>
          <w:divBdr>
            <w:top w:val="none" w:sz="0" w:space="0" w:color="auto"/>
            <w:left w:val="none" w:sz="0" w:space="0" w:color="auto"/>
            <w:bottom w:val="none" w:sz="0" w:space="0" w:color="auto"/>
            <w:right w:val="none" w:sz="0" w:space="0" w:color="auto"/>
          </w:divBdr>
        </w:div>
        <w:div w:id="106973485">
          <w:marLeft w:val="0"/>
          <w:marRight w:val="0"/>
          <w:marTop w:val="0"/>
          <w:marBottom w:val="0"/>
          <w:divBdr>
            <w:top w:val="none" w:sz="0" w:space="0" w:color="auto"/>
            <w:left w:val="none" w:sz="0" w:space="0" w:color="auto"/>
            <w:bottom w:val="none" w:sz="0" w:space="0" w:color="auto"/>
            <w:right w:val="none" w:sz="0" w:space="0" w:color="auto"/>
          </w:divBdr>
        </w:div>
        <w:div w:id="125702013">
          <w:marLeft w:val="0"/>
          <w:marRight w:val="0"/>
          <w:marTop w:val="0"/>
          <w:marBottom w:val="0"/>
          <w:divBdr>
            <w:top w:val="none" w:sz="0" w:space="0" w:color="auto"/>
            <w:left w:val="none" w:sz="0" w:space="0" w:color="auto"/>
            <w:bottom w:val="none" w:sz="0" w:space="0" w:color="auto"/>
            <w:right w:val="none" w:sz="0" w:space="0" w:color="auto"/>
          </w:divBdr>
        </w:div>
        <w:div w:id="204295689">
          <w:marLeft w:val="0"/>
          <w:marRight w:val="0"/>
          <w:marTop w:val="0"/>
          <w:marBottom w:val="0"/>
          <w:divBdr>
            <w:top w:val="none" w:sz="0" w:space="0" w:color="auto"/>
            <w:left w:val="none" w:sz="0" w:space="0" w:color="auto"/>
            <w:bottom w:val="none" w:sz="0" w:space="0" w:color="auto"/>
            <w:right w:val="none" w:sz="0" w:space="0" w:color="auto"/>
          </w:divBdr>
        </w:div>
        <w:div w:id="234171502">
          <w:marLeft w:val="0"/>
          <w:marRight w:val="0"/>
          <w:marTop w:val="0"/>
          <w:marBottom w:val="0"/>
          <w:divBdr>
            <w:top w:val="none" w:sz="0" w:space="0" w:color="auto"/>
            <w:left w:val="none" w:sz="0" w:space="0" w:color="auto"/>
            <w:bottom w:val="none" w:sz="0" w:space="0" w:color="auto"/>
            <w:right w:val="none" w:sz="0" w:space="0" w:color="auto"/>
          </w:divBdr>
        </w:div>
        <w:div w:id="336619676">
          <w:marLeft w:val="0"/>
          <w:marRight w:val="0"/>
          <w:marTop w:val="0"/>
          <w:marBottom w:val="0"/>
          <w:divBdr>
            <w:top w:val="none" w:sz="0" w:space="0" w:color="auto"/>
            <w:left w:val="none" w:sz="0" w:space="0" w:color="auto"/>
            <w:bottom w:val="none" w:sz="0" w:space="0" w:color="auto"/>
            <w:right w:val="none" w:sz="0" w:space="0" w:color="auto"/>
          </w:divBdr>
        </w:div>
        <w:div w:id="336734664">
          <w:marLeft w:val="0"/>
          <w:marRight w:val="0"/>
          <w:marTop w:val="0"/>
          <w:marBottom w:val="0"/>
          <w:divBdr>
            <w:top w:val="none" w:sz="0" w:space="0" w:color="auto"/>
            <w:left w:val="none" w:sz="0" w:space="0" w:color="auto"/>
            <w:bottom w:val="none" w:sz="0" w:space="0" w:color="auto"/>
            <w:right w:val="none" w:sz="0" w:space="0" w:color="auto"/>
          </w:divBdr>
        </w:div>
        <w:div w:id="368381559">
          <w:marLeft w:val="0"/>
          <w:marRight w:val="0"/>
          <w:marTop w:val="0"/>
          <w:marBottom w:val="0"/>
          <w:divBdr>
            <w:top w:val="none" w:sz="0" w:space="0" w:color="auto"/>
            <w:left w:val="none" w:sz="0" w:space="0" w:color="auto"/>
            <w:bottom w:val="none" w:sz="0" w:space="0" w:color="auto"/>
            <w:right w:val="none" w:sz="0" w:space="0" w:color="auto"/>
          </w:divBdr>
        </w:div>
        <w:div w:id="370542266">
          <w:marLeft w:val="0"/>
          <w:marRight w:val="0"/>
          <w:marTop w:val="0"/>
          <w:marBottom w:val="0"/>
          <w:divBdr>
            <w:top w:val="none" w:sz="0" w:space="0" w:color="auto"/>
            <w:left w:val="none" w:sz="0" w:space="0" w:color="auto"/>
            <w:bottom w:val="none" w:sz="0" w:space="0" w:color="auto"/>
            <w:right w:val="none" w:sz="0" w:space="0" w:color="auto"/>
          </w:divBdr>
        </w:div>
        <w:div w:id="377897519">
          <w:marLeft w:val="0"/>
          <w:marRight w:val="0"/>
          <w:marTop w:val="0"/>
          <w:marBottom w:val="0"/>
          <w:divBdr>
            <w:top w:val="none" w:sz="0" w:space="0" w:color="auto"/>
            <w:left w:val="none" w:sz="0" w:space="0" w:color="auto"/>
            <w:bottom w:val="none" w:sz="0" w:space="0" w:color="auto"/>
            <w:right w:val="none" w:sz="0" w:space="0" w:color="auto"/>
          </w:divBdr>
        </w:div>
        <w:div w:id="378942864">
          <w:marLeft w:val="0"/>
          <w:marRight w:val="0"/>
          <w:marTop w:val="0"/>
          <w:marBottom w:val="0"/>
          <w:divBdr>
            <w:top w:val="none" w:sz="0" w:space="0" w:color="auto"/>
            <w:left w:val="none" w:sz="0" w:space="0" w:color="auto"/>
            <w:bottom w:val="none" w:sz="0" w:space="0" w:color="auto"/>
            <w:right w:val="none" w:sz="0" w:space="0" w:color="auto"/>
          </w:divBdr>
        </w:div>
        <w:div w:id="419986965">
          <w:marLeft w:val="0"/>
          <w:marRight w:val="0"/>
          <w:marTop w:val="0"/>
          <w:marBottom w:val="0"/>
          <w:divBdr>
            <w:top w:val="none" w:sz="0" w:space="0" w:color="auto"/>
            <w:left w:val="none" w:sz="0" w:space="0" w:color="auto"/>
            <w:bottom w:val="none" w:sz="0" w:space="0" w:color="auto"/>
            <w:right w:val="none" w:sz="0" w:space="0" w:color="auto"/>
          </w:divBdr>
        </w:div>
        <w:div w:id="463617608">
          <w:marLeft w:val="0"/>
          <w:marRight w:val="0"/>
          <w:marTop w:val="0"/>
          <w:marBottom w:val="0"/>
          <w:divBdr>
            <w:top w:val="none" w:sz="0" w:space="0" w:color="auto"/>
            <w:left w:val="none" w:sz="0" w:space="0" w:color="auto"/>
            <w:bottom w:val="none" w:sz="0" w:space="0" w:color="auto"/>
            <w:right w:val="none" w:sz="0" w:space="0" w:color="auto"/>
          </w:divBdr>
        </w:div>
        <w:div w:id="612320188">
          <w:marLeft w:val="0"/>
          <w:marRight w:val="0"/>
          <w:marTop w:val="0"/>
          <w:marBottom w:val="0"/>
          <w:divBdr>
            <w:top w:val="none" w:sz="0" w:space="0" w:color="auto"/>
            <w:left w:val="none" w:sz="0" w:space="0" w:color="auto"/>
            <w:bottom w:val="none" w:sz="0" w:space="0" w:color="auto"/>
            <w:right w:val="none" w:sz="0" w:space="0" w:color="auto"/>
          </w:divBdr>
        </w:div>
        <w:div w:id="653412399">
          <w:marLeft w:val="0"/>
          <w:marRight w:val="0"/>
          <w:marTop w:val="0"/>
          <w:marBottom w:val="0"/>
          <w:divBdr>
            <w:top w:val="none" w:sz="0" w:space="0" w:color="auto"/>
            <w:left w:val="none" w:sz="0" w:space="0" w:color="auto"/>
            <w:bottom w:val="none" w:sz="0" w:space="0" w:color="auto"/>
            <w:right w:val="none" w:sz="0" w:space="0" w:color="auto"/>
          </w:divBdr>
        </w:div>
        <w:div w:id="703555767">
          <w:marLeft w:val="0"/>
          <w:marRight w:val="0"/>
          <w:marTop w:val="0"/>
          <w:marBottom w:val="0"/>
          <w:divBdr>
            <w:top w:val="none" w:sz="0" w:space="0" w:color="auto"/>
            <w:left w:val="none" w:sz="0" w:space="0" w:color="auto"/>
            <w:bottom w:val="none" w:sz="0" w:space="0" w:color="auto"/>
            <w:right w:val="none" w:sz="0" w:space="0" w:color="auto"/>
          </w:divBdr>
        </w:div>
        <w:div w:id="777598558">
          <w:marLeft w:val="0"/>
          <w:marRight w:val="0"/>
          <w:marTop w:val="0"/>
          <w:marBottom w:val="0"/>
          <w:divBdr>
            <w:top w:val="none" w:sz="0" w:space="0" w:color="auto"/>
            <w:left w:val="none" w:sz="0" w:space="0" w:color="auto"/>
            <w:bottom w:val="none" w:sz="0" w:space="0" w:color="auto"/>
            <w:right w:val="none" w:sz="0" w:space="0" w:color="auto"/>
          </w:divBdr>
        </w:div>
        <w:div w:id="879435265">
          <w:marLeft w:val="0"/>
          <w:marRight w:val="0"/>
          <w:marTop w:val="0"/>
          <w:marBottom w:val="0"/>
          <w:divBdr>
            <w:top w:val="none" w:sz="0" w:space="0" w:color="auto"/>
            <w:left w:val="none" w:sz="0" w:space="0" w:color="auto"/>
            <w:bottom w:val="none" w:sz="0" w:space="0" w:color="auto"/>
            <w:right w:val="none" w:sz="0" w:space="0" w:color="auto"/>
          </w:divBdr>
        </w:div>
        <w:div w:id="982538606">
          <w:marLeft w:val="0"/>
          <w:marRight w:val="0"/>
          <w:marTop w:val="0"/>
          <w:marBottom w:val="0"/>
          <w:divBdr>
            <w:top w:val="none" w:sz="0" w:space="0" w:color="auto"/>
            <w:left w:val="none" w:sz="0" w:space="0" w:color="auto"/>
            <w:bottom w:val="none" w:sz="0" w:space="0" w:color="auto"/>
            <w:right w:val="none" w:sz="0" w:space="0" w:color="auto"/>
          </w:divBdr>
        </w:div>
        <w:div w:id="985747256">
          <w:marLeft w:val="0"/>
          <w:marRight w:val="0"/>
          <w:marTop w:val="0"/>
          <w:marBottom w:val="0"/>
          <w:divBdr>
            <w:top w:val="none" w:sz="0" w:space="0" w:color="auto"/>
            <w:left w:val="none" w:sz="0" w:space="0" w:color="auto"/>
            <w:bottom w:val="none" w:sz="0" w:space="0" w:color="auto"/>
            <w:right w:val="none" w:sz="0" w:space="0" w:color="auto"/>
          </w:divBdr>
        </w:div>
        <w:div w:id="1012074643">
          <w:marLeft w:val="0"/>
          <w:marRight w:val="0"/>
          <w:marTop w:val="0"/>
          <w:marBottom w:val="0"/>
          <w:divBdr>
            <w:top w:val="none" w:sz="0" w:space="0" w:color="auto"/>
            <w:left w:val="none" w:sz="0" w:space="0" w:color="auto"/>
            <w:bottom w:val="none" w:sz="0" w:space="0" w:color="auto"/>
            <w:right w:val="none" w:sz="0" w:space="0" w:color="auto"/>
          </w:divBdr>
        </w:div>
        <w:div w:id="1068503533">
          <w:marLeft w:val="0"/>
          <w:marRight w:val="0"/>
          <w:marTop w:val="0"/>
          <w:marBottom w:val="0"/>
          <w:divBdr>
            <w:top w:val="none" w:sz="0" w:space="0" w:color="auto"/>
            <w:left w:val="none" w:sz="0" w:space="0" w:color="auto"/>
            <w:bottom w:val="none" w:sz="0" w:space="0" w:color="auto"/>
            <w:right w:val="none" w:sz="0" w:space="0" w:color="auto"/>
          </w:divBdr>
        </w:div>
        <w:div w:id="1109852829">
          <w:marLeft w:val="0"/>
          <w:marRight w:val="0"/>
          <w:marTop w:val="0"/>
          <w:marBottom w:val="0"/>
          <w:divBdr>
            <w:top w:val="none" w:sz="0" w:space="0" w:color="auto"/>
            <w:left w:val="none" w:sz="0" w:space="0" w:color="auto"/>
            <w:bottom w:val="none" w:sz="0" w:space="0" w:color="auto"/>
            <w:right w:val="none" w:sz="0" w:space="0" w:color="auto"/>
          </w:divBdr>
        </w:div>
        <w:div w:id="1125849603">
          <w:marLeft w:val="0"/>
          <w:marRight w:val="0"/>
          <w:marTop w:val="0"/>
          <w:marBottom w:val="0"/>
          <w:divBdr>
            <w:top w:val="none" w:sz="0" w:space="0" w:color="auto"/>
            <w:left w:val="none" w:sz="0" w:space="0" w:color="auto"/>
            <w:bottom w:val="none" w:sz="0" w:space="0" w:color="auto"/>
            <w:right w:val="none" w:sz="0" w:space="0" w:color="auto"/>
          </w:divBdr>
        </w:div>
        <w:div w:id="1135178470">
          <w:marLeft w:val="0"/>
          <w:marRight w:val="0"/>
          <w:marTop w:val="0"/>
          <w:marBottom w:val="0"/>
          <w:divBdr>
            <w:top w:val="none" w:sz="0" w:space="0" w:color="auto"/>
            <w:left w:val="none" w:sz="0" w:space="0" w:color="auto"/>
            <w:bottom w:val="none" w:sz="0" w:space="0" w:color="auto"/>
            <w:right w:val="none" w:sz="0" w:space="0" w:color="auto"/>
          </w:divBdr>
        </w:div>
        <w:div w:id="1182477483">
          <w:marLeft w:val="0"/>
          <w:marRight w:val="0"/>
          <w:marTop w:val="0"/>
          <w:marBottom w:val="0"/>
          <w:divBdr>
            <w:top w:val="none" w:sz="0" w:space="0" w:color="auto"/>
            <w:left w:val="none" w:sz="0" w:space="0" w:color="auto"/>
            <w:bottom w:val="none" w:sz="0" w:space="0" w:color="auto"/>
            <w:right w:val="none" w:sz="0" w:space="0" w:color="auto"/>
          </w:divBdr>
        </w:div>
        <w:div w:id="1227301374">
          <w:marLeft w:val="0"/>
          <w:marRight w:val="0"/>
          <w:marTop w:val="0"/>
          <w:marBottom w:val="0"/>
          <w:divBdr>
            <w:top w:val="none" w:sz="0" w:space="0" w:color="auto"/>
            <w:left w:val="none" w:sz="0" w:space="0" w:color="auto"/>
            <w:bottom w:val="none" w:sz="0" w:space="0" w:color="auto"/>
            <w:right w:val="none" w:sz="0" w:space="0" w:color="auto"/>
          </w:divBdr>
        </w:div>
        <w:div w:id="1236548707">
          <w:marLeft w:val="0"/>
          <w:marRight w:val="0"/>
          <w:marTop w:val="0"/>
          <w:marBottom w:val="0"/>
          <w:divBdr>
            <w:top w:val="none" w:sz="0" w:space="0" w:color="auto"/>
            <w:left w:val="none" w:sz="0" w:space="0" w:color="auto"/>
            <w:bottom w:val="none" w:sz="0" w:space="0" w:color="auto"/>
            <w:right w:val="none" w:sz="0" w:space="0" w:color="auto"/>
          </w:divBdr>
        </w:div>
        <w:div w:id="1327325715">
          <w:marLeft w:val="0"/>
          <w:marRight w:val="0"/>
          <w:marTop w:val="0"/>
          <w:marBottom w:val="0"/>
          <w:divBdr>
            <w:top w:val="none" w:sz="0" w:space="0" w:color="auto"/>
            <w:left w:val="none" w:sz="0" w:space="0" w:color="auto"/>
            <w:bottom w:val="none" w:sz="0" w:space="0" w:color="auto"/>
            <w:right w:val="none" w:sz="0" w:space="0" w:color="auto"/>
          </w:divBdr>
        </w:div>
        <w:div w:id="1357459677">
          <w:marLeft w:val="0"/>
          <w:marRight w:val="0"/>
          <w:marTop w:val="0"/>
          <w:marBottom w:val="0"/>
          <w:divBdr>
            <w:top w:val="none" w:sz="0" w:space="0" w:color="auto"/>
            <w:left w:val="none" w:sz="0" w:space="0" w:color="auto"/>
            <w:bottom w:val="none" w:sz="0" w:space="0" w:color="auto"/>
            <w:right w:val="none" w:sz="0" w:space="0" w:color="auto"/>
          </w:divBdr>
        </w:div>
        <w:div w:id="1417365032">
          <w:marLeft w:val="0"/>
          <w:marRight w:val="0"/>
          <w:marTop w:val="0"/>
          <w:marBottom w:val="0"/>
          <w:divBdr>
            <w:top w:val="none" w:sz="0" w:space="0" w:color="auto"/>
            <w:left w:val="none" w:sz="0" w:space="0" w:color="auto"/>
            <w:bottom w:val="none" w:sz="0" w:space="0" w:color="auto"/>
            <w:right w:val="none" w:sz="0" w:space="0" w:color="auto"/>
          </w:divBdr>
        </w:div>
        <w:div w:id="1419868672">
          <w:marLeft w:val="0"/>
          <w:marRight w:val="0"/>
          <w:marTop w:val="0"/>
          <w:marBottom w:val="0"/>
          <w:divBdr>
            <w:top w:val="none" w:sz="0" w:space="0" w:color="auto"/>
            <w:left w:val="none" w:sz="0" w:space="0" w:color="auto"/>
            <w:bottom w:val="none" w:sz="0" w:space="0" w:color="auto"/>
            <w:right w:val="none" w:sz="0" w:space="0" w:color="auto"/>
          </w:divBdr>
        </w:div>
        <w:div w:id="1420911562">
          <w:marLeft w:val="0"/>
          <w:marRight w:val="0"/>
          <w:marTop w:val="0"/>
          <w:marBottom w:val="0"/>
          <w:divBdr>
            <w:top w:val="none" w:sz="0" w:space="0" w:color="auto"/>
            <w:left w:val="none" w:sz="0" w:space="0" w:color="auto"/>
            <w:bottom w:val="none" w:sz="0" w:space="0" w:color="auto"/>
            <w:right w:val="none" w:sz="0" w:space="0" w:color="auto"/>
          </w:divBdr>
        </w:div>
        <w:div w:id="1459907281">
          <w:marLeft w:val="0"/>
          <w:marRight w:val="0"/>
          <w:marTop w:val="0"/>
          <w:marBottom w:val="0"/>
          <w:divBdr>
            <w:top w:val="none" w:sz="0" w:space="0" w:color="auto"/>
            <w:left w:val="none" w:sz="0" w:space="0" w:color="auto"/>
            <w:bottom w:val="none" w:sz="0" w:space="0" w:color="auto"/>
            <w:right w:val="none" w:sz="0" w:space="0" w:color="auto"/>
          </w:divBdr>
        </w:div>
        <w:div w:id="1527862166">
          <w:marLeft w:val="0"/>
          <w:marRight w:val="0"/>
          <w:marTop w:val="0"/>
          <w:marBottom w:val="0"/>
          <w:divBdr>
            <w:top w:val="none" w:sz="0" w:space="0" w:color="auto"/>
            <w:left w:val="none" w:sz="0" w:space="0" w:color="auto"/>
            <w:bottom w:val="none" w:sz="0" w:space="0" w:color="auto"/>
            <w:right w:val="none" w:sz="0" w:space="0" w:color="auto"/>
          </w:divBdr>
        </w:div>
        <w:div w:id="1545826433">
          <w:marLeft w:val="0"/>
          <w:marRight w:val="0"/>
          <w:marTop w:val="0"/>
          <w:marBottom w:val="0"/>
          <w:divBdr>
            <w:top w:val="none" w:sz="0" w:space="0" w:color="auto"/>
            <w:left w:val="none" w:sz="0" w:space="0" w:color="auto"/>
            <w:bottom w:val="none" w:sz="0" w:space="0" w:color="auto"/>
            <w:right w:val="none" w:sz="0" w:space="0" w:color="auto"/>
          </w:divBdr>
        </w:div>
        <w:div w:id="1593316242">
          <w:marLeft w:val="0"/>
          <w:marRight w:val="0"/>
          <w:marTop w:val="0"/>
          <w:marBottom w:val="0"/>
          <w:divBdr>
            <w:top w:val="none" w:sz="0" w:space="0" w:color="auto"/>
            <w:left w:val="none" w:sz="0" w:space="0" w:color="auto"/>
            <w:bottom w:val="none" w:sz="0" w:space="0" w:color="auto"/>
            <w:right w:val="none" w:sz="0" w:space="0" w:color="auto"/>
          </w:divBdr>
        </w:div>
        <w:div w:id="1611090579">
          <w:marLeft w:val="0"/>
          <w:marRight w:val="0"/>
          <w:marTop w:val="0"/>
          <w:marBottom w:val="0"/>
          <w:divBdr>
            <w:top w:val="none" w:sz="0" w:space="0" w:color="auto"/>
            <w:left w:val="none" w:sz="0" w:space="0" w:color="auto"/>
            <w:bottom w:val="none" w:sz="0" w:space="0" w:color="auto"/>
            <w:right w:val="none" w:sz="0" w:space="0" w:color="auto"/>
          </w:divBdr>
        </w:div>
        <w:div w:id="1629970158">
          <w:marLeft w:val="0"/>
          <w:marRight w:val="0"/>
          <w:marTop w:val="0"/>
          <w:marBottom w:val="0"/>
          <w:divBdr>
            <w:top w:val="none" w:sz="0" w:space="0" w:color="auto"/>
            <w:left w:val="none" w:sz="0" w:space="0" w:color="auto"/>
            <w:bottom w:val="none" w:sz="0" w:space="0" w:color="auto"/>
            <w:right w:val="none" w:sz="0" w:space="0" w:color="auto"/>
          </w:divBdr>
        </w:div>
        <w:div w:id="1708797167">
          <w:marLeft w:val="0"/>
          <w:marRight w:val="0"/>
          <w:marTop w:val="0"/>
          <w:marBottom w:val="0"/>
          <w:divBdr>
            <w:top w:val="none" w:sz="0" w:space="0" w:color="auto"/>
            <w:left w:val="none" w:sz="0" w:space="0" w:color="auto"/>
            <w:bottom w:val="none" w:sz="0" w:space="0" w:color="auto"/>
            <w:right w:val="none" w:sz="0" w:space="0" w:color="auto"/>
          </w:divBdr>
        </w:div>
        <w:div w:id="1709066823">
          <w:marLeft w:val="0"/>
          <w:marRight w:val="0"/>
          <w:marTop w:val="0"/>
          <w:marBottom w:val="0"/>
          <w:divBdr>
            <w:top w:val="none" w:sz="0" w:space="0" w:color="auto"/>
            <w:left w:val="none" w:sz="0" w:space="0" w:color="auto"/>
            <w:bottom w:val="none" w:sz="0" w:space="0" w:color="auto"/>
            <w:right w:val="none" w:sz="0" w:space="0" w:color="auto"/>
          </w:divBdr>
        </w:div>
        <w:div w:id="1783650281">
          <w:marLeft w:val="0"/>
          <w:marRight w:val="0"/>
          <w:marTop w:val="0"/>
          <w:marBottom w:val="0"/>
          <w:divBdr>
            <w:top w:val="none" w:sz="0" w:space="0" w:color="auto"/>
            <w:left w:val="none" w:sz="0" w:space="0" w:color="auto"/>
            <w:bottom w:val="none" w:sz="0" w:space="0" w:color="auto"/>
            <w:right w:val="none" w:sz="0" w:space="0" w:color="auto"/>
          </w:divBdr>
        </w:div>
        <w:div w:id="1806578943">
          <w:marLeft w:val="0"/>
          <w:marRight w:val="0"/>
          <w:marTop w:val="0"/>
          <w:marBottom w:val="0"/>
          <w:divBdr>
            <w:top w:val="none" w:sz="0" w:space="0" w:color="auto"/>
            <w:left w:val="none" w:sz="0" w:space="0" w:color="auto"/>
            <w:bottom w:val="none" w:sz="0" w:space="0" w:color="auto"/>
            <w:right w:val="none" w:sz="0" w:space="0" w:color="auto"/>
          </w:divBdr>
        </w:div>
        <w:div w:id="1818066791">
          <w:marLeft w:val="0"/>
          <w:marRight w:val="0"/>
          <w:marTop w:val="0"/>
          <w:marBottom w:val="0"/>
          <w:divBdr>
            <w:top w:val="none" w:sz="0" w:space="0" w:color="auto"/>
            <w:left w:val="none" w:sz="0" w:space="0" w:color="auto"/>
            <w:bottom w:val="none" w:sz="0" w:space="0" w:color="auto"/>
            <w:right w:val="none" w:sz="0" w:space="0" w:color="auto"/>
          </w:divBdr>
        </w:div>
        <w:div w:id="1853715522">
          <w:marLeft w:val="0"/>
          <w:marRight w:val="0"/>
          <w:marTop w:val="0"/>
          <w:marBottom w:val="0"/>
          <w:divBdr>
            <w:top w:val="none" w:sz="0" w:space="0" w:color="auto"/>
            <w:left w:val="none" w:sz="0" w:space="0" w:color="auto"/>
            <w:bottom w:val="none" w:sz="0" w:space="0" w:color="auto"/>
            <w:right w:val="none" w:sz="0" w:space="0" w:color="auto"/>
          </w:divBdr>
        </w:div>
        <w:div w:id="1937860548">
          <w:marLeft w:val="0"/>
          <w:marRight w:val="0"/>
          <w:marTop w:val="0"/>
          <w:marBottom w:val="0"/>
          <w:divBdr>
            <w:top w:val="none" w:sz="0" w:space="0" w:color="auto"/>
            <w:left w:val="none" w:sz="0" w:space="0" w:color="auto"/>
            <w:bottom w:val="none" w:sz="0" w:space="0" w:color="auto"/>
            <w:right w:val="none" w:sz="0" w:space="0" w:color="auto"/>
          </w:divBdr>
        </w:div>
        <w:div w:id="1990471920">
          <w:marLeft w:val="0"/>
          <w:marRight w:val="0"/>
          <w:marTop w:val="0"/>
          <w:marBottom w:val="0"/>
          <w:divBdr>
            <w:top w:val="none" w:sz="0" w:space="0" w:color="auto"/>
            <w:left w:val="none" w:sz="0" w:space="0" w:color="auto"/>
            <w:bottom w:val="none" w:sz="0" w:space="0" w:color="auto"/>
            <w:right w:val="none" w:sz="0" w:space="0" w:color="auto"/>
          </w:divBdr>
        </w:div>
        <w:div w:id="2001956550">
          <w:marLeft w:val="0"/>
          <w:marRight w:val="0"/>
          <w:marTop w:val="0"/>
          <w:marBottom w:val="0"/>
          <w:divBdr>
            <w:top w:val="none" w:sz="0" w:space="0" w:color="auto"/>
            <w:left w:val="none" w:sz="0" w:space="0" w:color="auto"/>
            <w:bottom w:val="none" w:sz="0" w:space="0" w:color="auto"/>
            <w:right w:val="none" w:sz="0" w:space="0" w:color="auto"/>
          </w:divBdr>
        </w:div>
        <w:div w:id="2032607897">
          <w:marLeft w:val="0"/>
          <w:marRight w:val="0"/>
          <w:marTop w:val="0"/>
          <w:marBottom w:val="0"/>
          <w:divBdr>
            <w:top w:val="none" w:sz="0" w:space="0" w:color="auto"/>
            <w:left w:val="none" w:sz="0" w:space="0" w:color="auto"/>
            <w:bottom w:val="none" w:sz="0" w:space="0" w:color="auto"/>
            <w:right w:val="none" w:sz="0" w:space="0" w:color="auto"/>
          </w:divBdr>
        </w:div>
        <w:div w:id="2110468485">
          <w:marLeft w:val="0"/>
          <w:marRight w:val="0"/>
          <w:marTop w:val="0"/>
          <w:marBottom w:val="0"/>
          <w:divBdr>
            <w:top w:val="none" w:sz="0" w:space="0" w:color="auto"/>
            <w:left w:val="none" w:sz="0" w:space="0" w:color="auto"/>
            <w:bottom w:val="none" w:sz="0" w:space="0" w:color="auto"/>
            <w:right w:val="none" w:sz="0" w:space="0" w:color="auto"/>
          </w:divBdr>
        </w:div>
      </w:divsChild>
    </w:div>
    <w:div w:id="378209625">
      <w:bodyDiv w:val="1"/>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 w:id="1498568502">
          <w:marLeft w:val="0"/>
          <w:marRight w:val="0"/>
          <w:marTop w:val="0"/>
          <w:marBottom w:val="0"/>
          <w:divBdr>
            <w:top w:val="none" w:sz="0" w:space="0" w:color="auto"/>
            <w:left w:val="none" w:sz="0" w:space="0" w:color="auto"/>
            <w:bottom w:val="none" w:sz="0" w:space="0" w:color="auto"/>
            <w:right w:val="none" w:sz="0" w:space="0" w:color="auto"/>
          </w:divBdr>
        </w:div>
      </w:divsChild>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957">
      <w:bodyDiv w:val="1"/>
      <w:marLeft w:val="0"/>
      <w:marRight w:val="0"/>
      <w:marTop w:val="0"/>
      <w:marBottom w:val="0"/>
      <w:divBdr>
        <w:top w:val="none" w:sz="0" w:space="0" w:color="auto"/>
        <w:left w:val="none" w:sz="0" w:space="0" w:color="auto"/>
        <w:bottom w:val="none" w:sz="0" w:space="0" w:color="auto"/>
        <w:right w:val="none" w:sz="0" w:space="0" w:color="auto"/>
      </w:divBdr>
    </w:div>
    <w:div w:id="708141709">
      <w:bodyDiv w:val="1"/>
      <w:marLeft w:val="0"/>
      <w:marRight w:val="0"/>
      <w:marTop w:val="0"/>
      <w:marBottom w:val="0"/>
      <w:divBdr>
        <w:top w:val="none" w:sz="0" w:space="0" w:color="auto"/>
        <w:left w:val="none" w:sz="0" w:space="0" w:color="auto"/>
        <w:bottom w:val="none" w:sz="0" w:space="0" w:color="auto"/>
        <w:right w:val="none" w:sz="0" w:space="0" w:color="auto"/>
      </w:divBdr>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818151730">
      <w:bodyDiv w:val="1"/>
      <w:marLeft w:val="0"/>
      <w:marRight w:val="0"/>
      <w:marTop w:val="0"/>
      <w:marBottom w:val="0"/>
      <w:divBdr>
        <w:top w:val="none" w:sz="0" w:space="0" w:color="auto"/>
        <w:left w:val="none" w:sz="0" w:space="0" w:color="auto"/>
        <w:bottom w:val="none" w:sz="0" w:space="0" w:color="auto"/>
        <w:right w:val="none" w:sz="0" w:space="0" w:color="auto"/>
      </w:divBdr>
      <w:divsChild>
        <w:div w:id="882979129">
          <w:marLeft w:val="0"/>
          <w:marRight w:val="0"/>
          <w:marTop w:val="0"/>
          <w:marBottom w:val="0"/>
          <w:divBdr>
            <w:top w:val="none" w:sz="0" w:space="0" w:color="auto"/>
            <w:left w:val="none" w:sz="0" w:space="0" w:color="auto"/>
            <w:bottom w:val="none" w:sz="0" w:space="0" w:color="auto"/>
            <w:right w:val="none" w:sz="0" w:space="0" w:color="auto"/>
          </w:divBdr>
        </w:div>
        <w:div w:id="1989238543">
          <w:marLeft w:val="0"/>
          <w:marRight w:val="0"/>
          <w:marTop w:val="0"/>
          <w:marBottom w:val="0"/>
          <w:divBdr>
            <w:top w:val="none" w:sz="0" w:space="0" w:color="auto"/>
            <w:left w:val="none" w:sz="0" w:space="0" w:color="auto"/>
            <w:bottom w:val="none" w:sz="0" w:space="0" w:color="auto"/>
            <w:right w:val="none" w:sz="0" w:space="0" w:color="auto"/>
          </w:divBdr>
        </w:div>
        <w:div w:id="244926670">
          <w:marLeft w:val="0"/>
          <w:marRight w:val="0"/>
          <w:marTop w:val="0"/>
          <w:marBottom w:val="0"/>
          <w:divBdr>
            <w:top w:val="none" w:sz="0" w:space="0" w:color="auto"/>
            <w:left w:val="none" w:sz="0" w:space="0" w:color="auto"/>
            <w:bottom w:val="none" w:sz="0" w:space="0" w:color="auto"/>
            <w:right w:val="none" w:sz="0" w:space="0" w:color="auto"/>
          </w:divBdr>
        </w:div>
      </w:divsChild>
    </w:div>
    <w:div w:id="860123639">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08741937">
      <w:bodyDiv w:val="1"/>
      <w:marLeft w:val="0"/>
      <w:marRight w:val="0"/>
      <w:marTop w:val="0"/>
      <w:marBottom w:val="0"/>
      <w:divBdr>
        <w:top w:val="none" w:sz="0" w:space="0" w:color="auto"/>
        <w:left w:val="none" w:sz="0" w:space="0" w:color="auto"/>
        <w:bottom w:val="none" w:sz="0" w:space="0" w:color="auto"/>
        <w:right w:val="none" w:sz="0" w:space="0" w:color="auto"/>
      </w:divBdr>
    </w:div>
    <w:div w:id="1146507436">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21615087">
      <w:bodyDiv w:val="1"/>
      <w:marLeft w:val="0"/>
      <w:marRight w:val="0"/>
      <w:marTop w:val="0"/>
      <w:marBottom w:val="0"/>
      <w:divBdr>
        <w:top w:val="none" w:sz="0" w:space="0" w:color="auto"/>
        <w:left w:val="none" w:sz="0" w:space="0" w:color="auto"/>
        <w:bottom w:val="none" w:sz="0" w:space="0" w:color="auto"/>
        <w:right w:val="none" w:sz="0" w:space="0" w:color="auto"/>
      </w:divBdr>
      <w:divsChild>
        <w:div w:id="1600992186">
          <w:marLeft w:val="0"/>
          <w:marRight w:val="0"/>
          <w:marTop w:val="0"/>
          <w:marBottom w:val="0"/>
          <w:divBdr>
            <w:top w:val="none" w:sz="0" w:space="0" w:color="auto"/>
            <w:left w:val="none" w:sz="0" w:space="0" w:color="auto"/>
            <w:bottom w:val="none" w:sz="0" w:space="0" w:color="auto"/>
            <w:right w:val="none" w:sz="0" w:space="0" w:color="auto"/>
          </w:divBdr>
        </w:div>
        <w:div w:id="595404224">
          <w:marLeft w:val="0"/>
          <w:marRight w:val="0"/>
          <w:marTop w:val="0"/>
          <w:marBottom w:val="0"/>
          <w:divBdr>
            <w:top w:val="none" w:sz="0" w:space="0" w:color="auto"/>
            <w:left w:val="none" w:sz="0" w:space="0" w:color="auto"/>
            <w:bottom w:val="none" w:sz="0" w:space="0" w:color="auto"/>
            <w:right w:val="none" w:sz="0" w:space="0" w:color="auto"/>
          </w:divBdr>
        </w:div>
      </w:divsChild>
    </w:div>
    <w:div w:id="1322923513">
      <w:bodyDiv w:val="1"/>
      <w:marLeft w:val="0"/>
      <w:marRight w:val="0"/>
      <w:marTop w:val="0"/>
      <w:marBottom w:val="0"/>
      <w:divBdr>
        <w:top w:val="none" w:sz="0" w:space="0" w:color="auto"/>
        <w:left w:val="none" w:sz="0" w:space="0" w:color="auto"/>
        <w:bottom w:val="none" w:sz="0" w:space="0" w:color="auto"/>
        <w:right w:val="none" w:sz="0" w:space="0" w:color="auto"/>
      </w:divBdr>
      <w:divsChild>
        <w:div w:id="333654061">
          <w:marLeft w:val="0"/>
          <w:marRight w:val="0"/>
          <w:marTop w:val="0"/>
          <w:marBottom w:val="0"/>
          <w:divBdr>
            <w:top w:val="none" w:sz="0" w:space="0" w:color="auto"/>
            <w:left w:val="none" w:sz="0" w:space="0" w:color="auto"/>
            <w:bottom w:val="none" w:sz="0" w:space="0" w:color="auto"/>
            <w:right w:val="none" w:sz="0" w:space="0" w:color="auto"/>
          </w:divBdr>
          <w:divsChild>
            <w:div w:id="48459978">
              <w:marLeft w:val="0"/>
              <w:marRight w:val="0"/>
              <w:marTop w:val="0"/>
              <w:marBottom w:val="0"/>
              <w:divBdr>
                <w:top w:val="none" w:sz="0" w:space="0" w:color="auto"/>
                <w:left w:val="none" w:sz="0" w:space="0" w:color="auto"/>
                <w:bottom w:val="none" w:sz="0" w:space="0" w:color="auto"/>
                <w:right w:val="none" w:sz="0" w:space="0" w:color="auto"/>
              </w:divBdr>
            </w:div>
            <w:div w:id="314385158">
              <w:marLeft w:val="0"/>
              <w:marRight w:val="0"/>
              <w:marTop w:val="0"/>
              <w:marBottom w:val="0"/>
              <w:divBdr>
                <w:top w:val="none" w:sz="0" w:space="0" w:color="auto"/>
                <w:left w:val="none" w:sz="0" w:space="0" w:color="auto"/>
                <w:bottom w:val="none" w:sz="0" w:space="0" w:color="auto"/>
                <w:right w:val="none" w:sz="0" w:space="0" w:color="auto"/>
              </w:divBdr>
            </w:div>
            <w:div w:id="340739578">
              <w:marLeft w:val="0"/>
              <w:marRight w:val="0"/>
              <w:marTop w:val="0"/>
              <w:marBottom w:val="0"/>
              <w:divBdr>
                <w:top w:val="none" w:sz="0" w:space="0" w:color="auto"/>
                <w:left w:val="none" w:sz="0" w:space="0" w:color="auto"/>
                <w:bottom w:val="none" w:sz="0" w:space="0" w:color="auto"/>
                <w:right w:val="none" w:sz="0" w:space="0" w:color="auto"/>
              </w:divBdr>
            </w:div>
            <w:div w:id="442653212">
              <w:marLeft w:val="0"/>
              <w:marRight w:val="0"/>
              <w:marTop w:val="0"/>
              <w:marBottom w:val="0"/>
              <w:divBdr>
                <w:top w:val="none" w:sz="0" w:space="0" w:color="auto"/>
                <w:left w:val="none" w:sz="0" w:space="0" w:color="auto"/>
                <w:bottom w:val="none" w:sz="0" w:space="0" w:color="auto"/>
                <w:right w:val="none" w:sz="0" w:space="0" w:color="auto"/>
              </w:divBdr>
            </w:div>
            <w:div w:id="443235554">
              <w:marLeft w:val="0"/>
              <w:marRight w:val="0"/>
              <w:marTop w:val="0"/>
              <w:marBottom w:val="0"/>
              <w:divBdr>
                <w:top w:val="none" w:sz="0" w:space="0" w:color="auto"/>
                <w:left w:val="none" w:sz="0" w:space="0" w:color="auto"/>
                <w:bottom w:val="none" w:sz="0" w:space="0" w:color="auto"/>
                <w:right w:val="none" w:sz="0" w:space="0" w:color="auto"/>
              </w:divBdr>
            </w:div>
            <w:div w:id="636762875">
              <w:marLeft w:val="0"/>
              <w:marRight w:val="0"/>
              <w:marTop w:val="0"/>
              <w:marBottom w:val="0"/>
              <w:divBdr>
                <w:top w:val="none" w:sz="0" w:space="0" w:color="auto"/>
                <w:left w:val="none" w:sz="0" w:space="0" w:color="auto"/>
                <w:bottom w:val="none" w:sz="0" w:space="0" w:color="auto"/>
                <w:right w:val="none" w:sz="0" w:space="0" w:color="auto"/>
              </w:divBdr>
            </w:div>
            <w:div w:id="645859745">
              <w:marLeft w:val="0"/>
              <w:marRight w:val="0"/>
              <w:marTop w:val="0"/>
              <w:marBottom w:val="0"/>
              <w:divBdr>
                <w:top w:val="none" w:sz="0" w:space="0" w:color="auto"/>
                <w:left w:val="none" w:sz="0" w:space="0" w:color="auto"/>
                <w:bottom w:val="none" w:sz="0" w:space="0" w:color="auto"/>
                <w:right w:val="none" w:sz="0" w:space="0" w:color="auto"/>
              </w:divBdr>
            </w:div>
            <w:div w:id="707144215">
              <w:marLeft w:val="0"/>
              <w:marRight w:val="0"/>
              <w:marTop w:val="0"/>
              <w:marBottom w:val="0"/>
              <w:divBdr>
                <w:top w:val="none" w:sz="0" w:space="0" w:color="auto"/>
                <w:left w:val="none" w:sz="0" w:space="0" w:color="auto"/>
                <w:bottom w:val="none" w:sz="0" w:space="0" w:color="auto"/>
                <w:right w:val="none" w:sz="0" w:space="0" w:color="auto"/>
              </w:divBdr>
            </w:div>
            <w:div w:id="836116566">
              <w:marLeft w:val="0"/>
              <w:marRight w:val="0"/>
              <w:marTop w:val="0"/>
              <w:marBottom w:val="0"/>
              <w:divBdr>
                <w:top w:val="none" w:sz="0" w:space="0" w:color="auto"/>
                <w:left w:val="none" w:sz="0" w:space="0" w:color="auto"/>
                <w:bottom w:val="none" w:sz="0" w:space="0" w:color="auto"/>
                <w:right w:val="none" w:sz="0" w:space="0" w:color="auto"/>
              </w:divBdr>
            </w:div>
            <w:div w:id="841433270">
              <w:marLeft w:val="0"/>
              <w:marRight w:val="0"/>
              <w:marTop w:val="0"/>
              <w:marBottom w:val="0"/>
              <w:divBdr>
                <w:top w:val="none" w:sz="0" w:space="0" w:color="auto"/>
                <w:left w:val="none" w:sz="0" w:space="0" w:color="auto"/>
                <w:bottom w:val="none" w:sz="0" w:space="0" w:color="auto"/>
                <w:right w:val="none" w:sz="0" w:space="0" w:color="auto"/>
              </w:divBdr>
            </w:div>
            <w:div w:id="976300529">
              <w:marLeft w:val="0"/>
              <w:marRight w:val="0"/>
              <w:marTop w:val="0"/>
              <w:marBottom w:val="0"/>
              <w:divBdr>
                <w:top w:val="none" w:sz="0" w:space="0" w:color="auto"/>
                <w:left w:val="none" w:sz="0" w:space="0" w:color="auto"/>
                <w:bottom w:val="none" w:sz="0" w:space="0" w:color="auto"/>
                <w:right w:val="none" w:sz="0" w:space="0" w:color="auto"/>
              </w:divBdr>
            </w:div>
            <w:div w:id="1062295140">
              <w:marLeft w:val="0"/>
              <w:marRight w:val="0"/>
              <w:marTop w:val="0"/>
              <w:marBottom w:val="0"/>
              <w:divBdr>
                <w:top w:val="none" w:sz="0" w:space="0" w:color="auto"/>
                <w:left w:val="none" w:sz="0" w:space="0" w:color="auto"/>
                <w:bottom w:val="none" w:sz="0" w:space="0" w:color="auto"/>
                <w:right w:val="none" w:sz="0" w:space="0" w:color="auto"/>
              </w:divBdr>
            </w:div>
            <w:div w:id="1223562820">
              <w:marLeft w:val="0"/>
              <w:marRight w:val="0"/>
              <w:marTop w:val="0"/>
              <w:marBottom w:val="0"/>
              <w:divBdr>
                <w:top w:val="none" w:sz="0" w:space="0" w:color="auto"/>
                <w:left w:val="none" w:sz="0" w:space="0" w:color="auto"/>
                <w:bottom w:val="none" w:sz="0" w:space="0" w:color="auto"/>
                <w:right w:val="none" w:sz="0" w:space="0" w:color="auto"/>
              </w:divBdr>
            </w:div>
            <w:div w:id="1308507091">
              <w:marLeft w:val="0"/>
              <w:marRight w:val="0"/>
              <w:marTop w:val="0"/>
              <w:marBottom w:val="0"/>
              <w:divBdr>
                <w:top w:val="none" w:sz="0" w:space="0" w:color="auto"/>
                <w:left w:val="none" w:sz="0" w:space="0" w:color="auto"/>
                <w:bottom w:val="none" w:sz="0" w:space="0" w:color="auto"/>
                <w:right w:val="none" w:sz="0" w:space="0" w:color="auto"/>
              </w:divBdr>
            </w:div>
            <w:div w:id="1473793138">
              <w:marLeft w:val="0"/>
              <w:marRight w:val="0"/>
              <w:marTop w:val="0"/>
              <w:marBottom w:val="0"/>
              <w:divBdr>
                <w:top w:val="none" w:sz="0" w:space="0" w:color="auto"/>
                <w:left w:val="none" w:sz="0" w:space="0" w:color="auto"/>
                <w:bottom w:val="none" w:sz="0" w:space="0" w:color="auto"/>
                <w:right w:val="none" w:sz="0" w:space="0" w:color="auto"/>
              </w:divBdr>
            </w:div>
            <w:div w:id="1707562220">
              <w:marLeft w:val="0"/>
              <w:marRight w:val="0"/>
              <w:marTop w:val="0"/>
              <w:marBottom w:val="0"/>
              <w:divBdr>
                <w:top w:val="none" w:sz="0" w:space="0" w:color="auto"/>
                <w:left w:val="none" w:sz="0" w:space="0" w:color="auto"/>
                <w:bottom w:val="none" w:sz="0" w:space="0" w:color="auto"/>
                <w:right w:val="none" w:sz="0" w:space="0" w:color="auto"/>
              </w:divBdr>
            </w:div>
            <w:div w:id="1824811805">
              <w:marLeft w:val="0"/>
              <w:marRight w:val="0"/>
              <w:marTop w:val="0"/>
              <w:marBottom w:val="0"/>
              <w:divBdr>
                <w:top w:val="none" w:sz="0" w:space="0" w:color="auto"/>
                <w:left w:val="none" w:sz="0" w:space="0" w:color="auto"/>
                <w:bottom w:val="none" w:sz="0" w:space="0" w:color="auto"/>
                <w:right w:val="none" w:sz="0" w:space="0" w:color="auto"/>
              </w:divBdr>
            </w:div>
            <w:div w:id="1840005434">
              <w:marLeft w:val="0"/>
              <w:marRight w:val="0"/>
              <w:marTop w:val="0"/>
              <w:marBottom w:val="0"/>
              <w:divBdr>
                <w:top w:val="none" w:sz="0" w:space="0" w:color="auto"/>
                <w:left w:val="none" w:sz="0" w:space="0" w:color="auto"/>
                <w:bottom w:val="none" w:sz="0" w:space="0" w:color="auto"/>
                <w:right w:val="none" w:sz="0" w:space="0" w:color="auto"/>
              </w:divBdr>
            </w:div>
            <w:div w:id="2025747807">
              <w:marLeft w:val="0"/>
              <w:marRight w:val="0"/>
              <w:marTop w:val="0"/>
              <w:marBottom w:val="0"/>
              <w:divBdr>
                <w:top w:val="none" w:sz="0" w:space="0" w:color="auto"/>
                <w:left w:val="none" w:sz="0" w:space="0" w:color="auto"/>
                <w:bottom w:val="none" w:sz="0" w:space="0" w:color="auto"/>
                <w:right w:val="none" w:sz="0" w:space="0" w:color="auto"/>
              </w:divBdr>
            </w:div>
          </w:divsChild>
        </w:div>
        <w:div w:id="682243815">
          <w:marLeft w:val="0"/>
          <w:marRight w:val="0"/>
          <w:marTop w:val="0"/>
          <w:marBottom w:val="0"/>
          <w:divBdr>
            <w:top w:val="none" w:sz="0" w:space="0" w:color="auto"/>
            <w:left w:val="none" w:sz="0" w:space="0" w:color="auto"/>
            <w:bottom w:val="none" w:sz="0" w:space="0" w:color="auto"/>
            <w:right w:val="none" w:sz="0" w:space="0" w:color="auto"/>
          </w:divBdr>
          <w:divsChild>
            <w:div w:id="44069172">
              <w:marLeft w:val="0"/>
              <w:marRight w:val="0"/>
              <w:marTop w:val="0"/>
              <w:marBottom w:val="0"/>
              <w:divBdr>
                <w:top w:val="none" w:sz="0" w:space="0" w:color="auto"/>
                <w:left w:val="none" w:sz="0" w:space="0" w:color="auto"/>
                <w:bottom w:val="none" w:sz="0" w:space="0" w:color="auto"/>
                <w:right w:val="none" w:sz="0" w:space="0" w:color="auto"/>
              </w:divBdr>
            </w:div>
            <w:div w:id="211427197">
              <w:marLeft w:val="0"/>
              <w:marRight w:val="0"/>
              <w:marTop w:val="0"/>
              <w:marBottom w:val="0"/>
              <w:divBdr>
                <w:top w:val="none" w:sz="0" w:space="0" w:color="auto"/>
                <w:left w:val="none" w:sz="0" w:space="0" w:color="auto"/>
                <w:bottom w:val="none" w:sz="0" w:space="0" w:color="auto"/>
                <w:right w:val="none" w:sz="0" w:space="0" w:color="auto"/>
              </w:divBdr>
            </w:div>
            <w:div w:id="232275890">
              <w:marLeft w:val="0"/>
              <w:marRight w:val="0"/>
              <w:marTop w:val="0"/>
              <w:marBottom w:val="0"/>
              <w:divBdr>
                <w:top w:val="none" w:sz="0" w:space="0" w:color="auto"/>
                <w:left w:val="none" w:sz="0" w:space="0" w:color="auto"/>
                <w:bottom w:val="none" w:sz="0" w:space="0" w:color="auto"/>
                <w:right w:val="none" w:sz="0" w:space="0" w:color="auto"/>
              </w:divBdr>
            </w:div>
            <w:div w:id="279000531">
              <w:marLeft w:val="0"/>
              <w:marRight w:val="0"/>
              <w:marTop w:val="0"/>
              <w:marBottom w:val="0"/>
              <w:divBdr>
                <w:top w:val="none" w:sz="0" w:space="0" w:color="auto"/>
                <w:left w:val="none" w:sz="0" w:space="0" w:color="auto"/>
                <w:bottom w:val="none" w:sz="0" w:space="0" w:color="auto"/>
                <w:right w:val="none" w:sz="0" w:space="0" w:color="auto"/>
              </w:divBdr>
            </w:div>
            <w:div w:id="325985991">
              <w:marLeft w:val="0"/>
              <w:marRight w:val="0"/>
              <w:marTop w:val="0"/>
              <w:marBottom w:val="0"/>
              <w:divBdr>
                <w:top w:val="none" w:sz="0" w:space="0" w:color="auto"/>
                <w:left w:val="none" w:sz="0" w:space="0" w:color="auto"/>
                <w:bottom w:val="none" w:sz="0" w:space="0" w:color="auto"/>
                <w:right w:val="none" w:sz="0" w:space="0" w:color="auto"/>
              </w:divBdr>
            </w:div>
            <w:div w:id="362176682">
              <w:marLeft w:val="0"/>
              <w:marRight w:val="0"/>
              <w:marTop w:val="0"/>
              <w:marBottom w:val="0"/>
              <w:divBdr>
                <w:top w:val="none" w:sz="0" w:space="0" w:color="auto"/>
                <w:left w:val="none" w:sz="0" w:space="0" w:color="auto"/>
                <w:bottom w:val="none" w:sz="0" w:space="0" w:color="auto"/>
                <w:right w:val="none" w:sz="0" w:space="0" w:color="auto"/>
              </w:divBdr>
            </w:div>
            <w:div w:id="414324918">
              <w:marLeft w:val="0"/>
              <w:marRight w:val="0"/>
              <w:marTop w:val="0"/>
              <w:marBottom w:val="0"/>
              <w:divBdr>
                <w:top w:val="none" w:sz="0" w:space="0" w:color="auto"/>
                <w:left w:val="none" w:sz="0" w:space="0" w:color="auto"/>
                <w:bottom w:val="none" w:sz="0" w:space="0" w:color="auto"/>
                <w:right w:val="none" w:sz="0" w:space="0" w:color="auto"/>
              </w:divBdr>
            </w:div>
            <w:div w:id="461733292">
              <w:marLeft w:val="0"/>
              <w:marRight w:val="0"/>
              <w:marTop w:val="0"/>
              <w:marBottom w:val="0"/>
              <w:divBdr>
                <w:top w:val="none" w:sz="0" w:space="0" w:color="auto"/>
                <w:left w:val="none" w:sz="0" w:space="0" w:color="auto"/>
                <w:bottom w:val="none" w:sz="0" w:space="0" w:color="auto"/>
                <w:right w:val="none" w:sz="0" w:space="0" w:color="auto"/>
              </w:divBdr>
            </w:div>
            <w:div w:id="625693948">
              <w:marLeft w:val="0"/>
              <w:marRight w:val="0"/>
              <w:marTop w:val="0"/>
              <w:marBottom w:val="0"/>
              <w:divBdr>
                <w:top w:val="none" w:sz="0" w:space="0" w:color="auto"/>
                <w:left w:val="none" w:sz="0" w:space="0" w:color="auto"/>
                <w:bottom w:val="none" w:sz="0" w:space="0" w:color="auto"/>
                <w:right w:val="none" w:sz="0" w:space="0" w:color="auto"/>
              </w:divBdr>
            </w:div>
            <w:div w:id="684677577">
              <w:marLeft w:val="0"/>
              <w:marRight w:val="0"/>
              <w:marTop w:val="0"/>
              <w:marBottom w:val="0"/>
              <w:divBdr>
                <w:top w:val="none" w:sz="0" w:space="0" w:color="auto"/>
                <w:left w:val="none" w:sz="0" w:space="0" w:color="auto"/>
                <w:bottom w:val="none" w:sz="0" w:space="0" w:color="auto"/>
                <w:right w:val="none" w:sz="0" w:space="0" w:color="auto"/>
              </w:divBdr>
            </w:div>
            <w:div w:id="764421800">
              <w:marLeft w:val="0"/>
              <w:marRight w:val="0"/>
              <w:marTop w:val="0"/>
              <w:marBottom w:val="0"/>
              <w:divBdr>
                <w:top w:val="none" w:sz="0" w:space="0" w:color="auto"/>
                <w:left w:val="none" w:sz="0" w:space="0" w:color="auto"/>
                <w:bottom w:val="none" w:sz="0" w:space="0" w:color="auto"/>
                <w:right w:val="none" w:sz="0" w:space="0" w:color="auto"/>
              </w:divBdr>
            </w:div>
            <w:div w:id="1053820157">
              <w:marLeft w:val="0"/>
              <w:marRight w:val="0"/>
              <w:marTop w:val="0"/>
              <w:marBottom w:val="0"/>
              <w:divBdr>
                <w:top w:val="none" w:sz="0" w:space="0" w:color="auto"/>
                <w:left w:val="none" w:sz="0" w:space="0" w:color="auto"/>
                <w:bottom w:val="none" w:sz="0" w:space="0" w:color="auto"/>
                <w:right w:val="none" w:sz="0" w:space="0" w:color="auto"/>
              </w:divBdr>
            </w:div>
            <w:div w:id="1354184955">
              <w:marLeft w:val="0"/>
              <w:marRight w:val="0"/>
              <w:marTop w:val="0"/>
              <w:marBottom w:val="0"/>
              <w:divBdr>
                <w:top w:val="none" w:sz="0" w:space="0" w:color="auto"/>
                <w:left w:val="none" w:sz="0" w:space="0" w:color="auto"/>
                <w:bottom w:val="none" w:sz="0" w:space="0" w:color="auto"/>
                <w:right w:val="none" w:sz="0" w:space="0" w:color="auto"/>
              </w:divBdr>
            </w:div>
            <w:div w:id="1498836777">
              <w:marLeft w:val="0"/>
              <w:marRight w:val="0"/>
              <w:marTop w:val="0"/>
              <w:marBottom w:val="0"/>
              <w:divBdr>
                <w:top w:val="none" w:sz="0" w:space="0" w:color="auto"/>
                <w:left w:val="none" w:sz="0" w:space="0" w:color="auto"/>
                <w:bottom w:val="none" w:sz="0" w:space="0" w:color="auto"/>
                <w:right w:val="none" w:sz="0" w:space="0" w:color="auto"/>
              </w:divBdr>
            </w:div>
            <w:div w:id="1718967535">
              <w:marLeft w:val="0"/>
              <w:marRight w:val="0"/>
              <w:marTop w:val="0"/>
              <w:marBottom w:val="0"/>
              <w:divBdr>
                <w:top w:val="none" w:sz="0" w:space="0" w:color="auto"/>
                <w:left w:val="none" w:sz="0" w:space="0" w:color="auto"/>
                <w:bottom w:val="none" w:sz="0" w:space="0" w:color="auto"/>
                <w:right w:val="none" w:sz="0" w:space="0" w:color="auto"/>
              </w:divBdr>
            </w:div>
            <w:div w:id="1774395202">
              <w:marLeft w:val="0"/>
              <w:marRight w:val="0"/>
              <w:marTop w:val="0"/>
              <w:marBottom w:val="0"/>
              <w:divBdr>
                <w:top w:val="none" w:sz="0" w:space="0" w:color="auto"/>
                <w:left w:val="none" w:sz="0" w:space="0" w:color="auto"/>
                <w:bottom w:val="none" w:sz="0" w:space="0" w:color="auto"/>
                <w:right w:val="none" w:sz="0" w:space="0" w:color="auto"/>
              </w:divBdr>
            </w:div>
            <w:div w:id="1844932366">
              <w:marLeft w:val="0"/>
              <w:marRight w:val="0"/>
              <w:marTop w:val="0"/>
              <w:marBottom w:val="0"/>
              <w:divBdr>
                <w:top w:val="none" w:sz="0" w:space="0" w:color="auto"/>
                <w:left w:val="none" w:sz="0" w:space="0" w:color="auto"/>
                <w:bottom w:val="none" w:sz="0" w:space="0" w:color="auto"/>
                <w:right w:val="none" w:sz="0" w:space="0" w:color="auto"/>
              </w:divBdr>
            </w:div>
            <w:div w:id="1924727852">
              <w:marLeft w:val="0"/>
              <w:marRight w:val="0"/>
              <w:marTop w:val="0"/>
              <w:marBottom w:val="0"/>
              <w:divBdr>
                <w:top w:val="none" w:sz="0" w:space="0" w:color="auto"/>
                <w:left w:val="none" w:sz="0" w:space="0" w:color="auto"/>
                <w:bottom w:val="none" w:sz="0" w:space="0" w:color="auto"/>
                <w:right w:val="none" w:sz="0" w:space="0" w:color="auto"/>
              </w:divBdr>
            </w:div>
            <w:div w:id="1964573716">
              <w:marLeft w:val="0"/>
              <w:marRight w:val="0"/>
              <w:marTop w:val="0"/>
              <w:marBottom w:val="0"/>
              <w:divBdr>
                <w:top w:val="none" w:sz="0" w:space="0" w:color="auto"/>
                <w:left w:val="none" w:sz="0" w:space="0" w:color="auto"/>
                <w:bottom w:val="none" w:sz="0" w:space="0" w:color="auto"/>
                <w:right w:val="none" w:sz="0" w:space="0" w:color="auto"/>
              </w:divBdr>
            </w:div>
            <w:div w:id="1982608736">
              <w:marLeft w:val="0"/>
              <w:marRight w:val="0"/>
              <w:marTop w:val="0"/>
              <w:marBottom w:val="0"/>
              <w:divBdr>
                <w:top w:val="none" w:sz="0" w:space="0" w:color="auto"/>
                <w:left w:val="none" w:sz="0" w:space="0" w:color="auto"/>
                <w:bottom w:val="none" w:sz="0" w:space="0" w:color="auto"/>
                <w:right w:val="none" w:sz="0" w:space="0" w:color="auto"/>
              </w:divBdr>
            </w:div>
          </w:divsChild>
        </w:div>
        <w:div w:id="1424759308">
          <w:marLeft w:val="0"/>
          <w:marRight w:val="0"/>
          <w:marTop w:val="0"/>
          <w:marBottom w:val="0"/>
          <w:divBdr>
            <w:top w:val="none" w:sz="0" w:space="0" w:color="auto"/>
            <w:left w:val="none" w:sz="0" w:space="0" w:color="auto"/>
            <w:bottom w:val="none" w:sz="0" w:space="0" w:color="auto"/>
            <w:right w:val="none" w:sz="0" w:space="0" w:color="auto"/>
          </w:divBdr>
          <w:divsChild>
            <w:div w:id="51467362">
              <w:marLeft w:val="0"/>
              <w:marRight w:val="0"/>
              <w:marTop w:val="0"/>
              <w:marBottom w:val="0"/>
              <w:divBdr>
                <w:top w:val="none" w:sz="0" w:space="0" w:color="auto"/>
                <w:left w:val="none" w:sz="0" w:space="0" w:color="auto"/>
                <w:bottom w:val="none" w:sz="0" w:space="0" w:color="auto"/>
                <w:right w:val="none" w:sz="0" w:space="0" w:color="auto"/>
              </w:divBdr>
            </w:div>
            <w:div w:id="67507582">
              <w:marLeft w:val="0"/>
              <w:marRight w:val="0"/>
              <w:marTop w:val="0"/>
              <w:marBottom w:val="0"/>
              <w:divBdr>
                <w:top w:val="none" w:sz="0" w:space="0" w:color="auto"/>
                <w:left w:val="none" w:sz="0" w:space="0" w:color="auto"/>
                <w:bottom w:val="none" w:sz="0" w:space="0" w:color="auto"/>
                <w:right w:val="none" w:sz="0" w:space="0" w:color="auto"/>
              </w:divBdr>
            </w:div>
            <w:div w:id="72432806">
              <w:marLeft w:val="0"/>
              <w:marRight w:val="0"/>
              <w:marTop w:val="0"/>
              <w:marBottom w:val="0"/>
              <w:divBdr>
                <w:top w:val="none" w:sz="0" w:space="0" w:color="auto"/>
                <w:left w:val="none" w:sz="0" w:space="0" w:color="auto"/>
                <w:bottom w:val="none" w:sz="0" w:space="0" w:color="auto"/>
                <w:right w:val="none" w:sz="0" w:space="0" w:color="auto"/>
              </w:divBdr>
            </w:div>
            <w:div w:id="249823548">
              <w:marLeft w:val="0"/>
              <w:marRight w:val="0"/>
              <w:marTop w:val="0"/>
              <w:marBottom w:val="0"/>
              <w:divBdr>
                <w:top w:val="none" w:sz="0" w:space="0" w:color="auto"/>
                <w:left w:val="none" w:sz="0" w:space="0" w:color="auto"/>
                <w:bottom w:val="none" w:sz="0" w:space="0" w:color="auto"/>
                <w:right w:val="none" w:sz="0" w:space="0" w:color="auto"/>
              </w:divBdr>
            </w:div>
            <w:div w:id="456608049">
              <w:marLeft w:val="0"/>
              <w:marRight w:val="0"/>
              <w:marTop w:val="0"/>
              <w:marBottom w:val="0"/>
              <w:divBdr>
                <w:top w:val="none" w:sz="0" w:space="0" w:color="auto"/>
                <w:left w:val="none" w:sz="0" w:space="0" w:color="auto"/>
                <w:bottom w:val="none" w:sz="0" w:space="0" w:color="auto"/>
                <w:right w:val="none" w:sz="0" w:space="0" w:color="auto"/>
              </w:divBdr>
            </w:div>
            <w:div w:id="572131944">
              <w:marLeft w:val="0"/>
              <w:marRight w:val="0"/>
              <w:marTop w:val="0"/>
              <w:marBottom w:val="0"/>
              <w:divBdr>
                <w:top w:val="none" w:sz="0" w:space="0" w:color="auto"/>
                <w:left w:val="none" w:sz="0" w:space="0" w:color="auto"/>
                <w:bottom w:val="none" w:sz="0" w:space="0" w:color="auto"/>
                <w:right w:val="none" w:sz="0" w:space="0" w:color="auto"/>
              </w:divBdr>
            </w:div>
            <w:div w:id="800269540">
              <w:marLeft w:val="0"/>
              <w:marRight w:val="0"/>
              <w:marTop w:val="0"/>
              <w:marBottom w:val="0"/>
              <w:divBdr>
                <w:top w:val="none" w:sz="0" w:space="0" w:color="auto"/>
                <w:left w:val="none" w:sz="0" w:space="0" w:color="auto"/>
                <w:bottom w:val="none" w:sz="0" w:space="0" w:color="auto"/>
                <w:right w:val="none" w:sz="0" w:space="0" w:color="auto"/>
              </w:divBdr>
            </w:div>
            <w:div w:id="963081710">
              <w:marLeft w:val="0"/>
              <w:marRight w:val="0"/>
              <w:marTop w:val="0"/>
              <w:marBottom w:val="0"/>
              <w:divBdr>
                <w:top w:val="none" w:sz="0" w:space="0" w:color="auto"/>
                <w:left w:val="none" w:sz="0" w:space="0" w:color="auto"/>
                <w:bottom w:val="none" w:sz="0" w:space="0" w:color="auto"/>
                <w:right w:val="none" w:sz="0" w:space="0" w:color="auto"/>
              </w:divBdr>
            </w:div>
            <w:div w:id="1276643255">
              <w:marLeft w:val="0"/>
              <w:marRight w:val="0"/>
              <w:marTop w:val="0"/>
              <w:marBottom w:val="0"/>
              <w:divBdr>
                <w:top w:val="none" w:sz="0" w:space="0" w:color="auto"/>
                <w:left w:val="none" w:sz="0" w:space="0" w:color="auto"/>
                <w:bottom w:val="none" w:sz="0" w:space="0" w:color="auto"/>
                <w:right w:val="none" w:sz="0" w:space="0" w:color="auto"/>
              </w:divBdr>
            </w:div>
            <w:div w:id="1320183957">
              <w:marLeft w:val="0"/>
              <w:marRight w:val="0"/>
              <w:marTop w:val="0"/>
              <w:marBottom w:val="0"/>
              <w:divBdr>
                <w:top w:val="none" w:sz="0" w:space="0" w:color="auto"/>
                <w:left w:val="none" w:sz="0" w:space="0" w:color="auto"/>
                <w:bottom w:val="none" w:sz="0" w:space="0" w:color="auto"/>
                <w:right w:val="none" w:sz="0" w:space="0" w:color="auto"/>
              </w:divBdr>
            </w:div>
            <w:div w:id="1519347705">
              <w:marLeft w:val="0"/>
              <w:marRight w:val="0"/>
              <w:marTop w:val="0"/>
              <w:marBottom w:val="0"/>
              <w:divBdr>
                <w:top w:val="none" w:sz="0" w:space="0" w:color="auto"/>
                <w:left w:val="none" w:sz="0" w:space="0" w:color="auto"/>
                <w:bottom w:val="none" w:sz="0" w:space="0" w:color="auto"/>
                <w:right w:val="none" w:sz="0" w:space="0" w:color="auto"/>
              </w:divBdr>
            </w:div>
            <w:div w:id="1739209807">
              <w:marLeft w:val="0"/>
              <w:marRight w:val="0"/>
              <w:marTop w:val="0"/>
              <w:marBottom w:val="0"/>
              <w:divBdr>
                <w:top w:val="none" w:sz="0" w:space="0" w:color="auto"/>
                <w:left w:val="none" w:sz="0" w:space="0" w:color="auto"/>
                <w:bottom w:val="none" w:sz="0" w:space="0" w:color="auto"/>
                <w:right w:val="none" w:sz="0" w:space="0" w:color="auto"/>
              </w:divBdr>
            </w:div>
            <w:div w:id="1749837672">
              <w:marLeft w:val="0"/>
              <w:marRight w:val="0"/>
              <w:marTop w:val="0"/>
              <w:marBottom w:val="0"/>
              <w:divBdr>
                <w:top w:val="none" w:sz="0" w:space="0" w:color="auto"/>
                <w:left w:val="none" w:sz="0" w:space="0" w:color="auto"/>
                <w:bottom w:val="none" w:sz="0" w:space="0" w:color="auto"/>
                <w:right w:val="none" w:sz="0" w:space="0" w:color="auto"/>
              </w:divBdr>
            </w:div>
            <w:div w:id="1883857801">
              <w:marLeft w:val="0"/>
              <w:marRight w:val="0"/>
              <w:marTop w:val="0"/>
              <w:marBottom w:val="0"/>
              <w:divBdr>
                <w:top w:val="none" w:sz="0" w:space="0" w:color="auto"/>
                <w:left w:val="none" w:sz="0" w:space="0" w:color="auto"/>
                <w:bottom w:val="none" w:sz="0" w:space="0" w:color="auto"/>
                <w:right w:val="none" w:sz="0" w:space="0" w:color="auto"/>
              </w:divBdr>
            </w:div>
            <w:div w:id="2026710655">
              <w:marLeft w:val="0"/>
              <w:marRight w:val="0"/>
              <w:marTop w:val="0"/>
              <w:marBottom w:val="0"/>
              <w:divBdr>
                <w:top w:val="none" w:sz="0" w:space="0" w:color="auto"/>
                <w:left w:val="none" w:sz="0" w:space="0" w:color="auto"/>
                <w:bottom w:val="none" w:sz="0" w:space="0" w:color="auto"/>
                <w:right w:val="none" w:sz="0" w:space="0" w:color="auto"/>
              </w:divBdr>
            </w:div>
            <w:div w:id="2039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519">
      <w:bodyDiv w:val="1"/>
      <w:marLeft w:val="0"/>
      <w:marRight w:val="0"/>
      <w:marTop w:val="0"/>
      <w:marBottom w:val="0"/>
      <w:divBdr>
        <w:top w:val="none" w:sz="0" w:space="0" w:color="auto"/>
        <w:left w:val="none" w:sz="0" w:space="0" w:color="auto"/>
        <w:bottom w:val="none" w:sz="0" w:space="0" w:color="auto"/>
        <w:right w:val="none" w:sz="0" w:space="0" w:color="auto"/>
      </w:divBdr>
    </w:div>
    <w:div w:id="1406882485">
      <w:bodyDiv w:val="1"/>
      <w:marLeft w:val="0"/>
      <w:marRight w:val="0"/>
      <w:marTop w:val="0"/>
      <w:marBottom w:val="0"/>
      <w:divBdr>
        <w:top w:val="none" w:sz="0" w:space="0" w:color="auto"/>
        <w:left w:val="none" w:sz="0" w:space="0" w:color="auto"/>
        <w:bottom w:val="none" w:sz="0" w:space="0" w:color="auto"/>
        <w:right w:val="none" w:sz="0" w:space="0" w:color="auto"/>
      </w:divBdr>
      <w:divsChild>
        <w:div w:id="543516666">
          <w:marLeft w:val="0"/>
          <w:marRight w:val="0"/>
          <w:marTop w:val="0"/>
          <w:marBottom w:val="0"/>
          <w:divBdr>
            <w:top w:val="none" w:sz="0" w:space="0" w:color="auto"/>
            <w:left w:val="none" w:sz="0" w:space="0" w:color="auto"/>
            <w:bottom w:val="none" w:sz="0" w:space="0" w:color="auto"/>
            <w:right w:val="none" w:sz="0" w:space="0" w:color="auto"/>
          </w:divBdr>
        </w:div>
        <w:div w:id="335573409">
          <w:marLeft w:val="0"/>
          <w:marRight w:val="0"/>
          <w:marTop w:val="0"/>
          <w:marBottom w:val="0"/>
          <w:divBdr>
            <w:top w:val="none" w:sz="0" w:space="0" w:color="auto"/>
            <w:left w:val="none" w:sz="0" w:space="0" w:color="auto"/>
            <w:bottom w:val="none" w:sz="0" w:space="0" w:color="auto"/>
            <w:right w:val="none" w:sz="0" w:space="0" w:color="auto"/>
          </w:divBdr>
        </w:div>
      </w:divsChild>
    </w:div>
    <w:div w:id="1410272957">
      <w:bodyDiv w:val="1"/>
      <w:marLeft w:val="0"/>
      <w:marRight w:val="0"/>
      <w:marTop w:val="0"/>
      <w:marBottom w:val="0"/>
      <w:divBdr>
        <w:top w:val="none" w:sz="0" w:space="0" w:color="auto"/>
        <w:left w:val="none" w:sz="0" w:space="0" w:color="auto"/>
        <w:bottom w:val="none" w:sz="0" w:space="0" w:color="auto"/>
        <w:right w:val="none" w:sz="0" w:space="0" w:color="auto"/>
      </w:divBdr>
    </w:div>
    <w:div w:id="1469399111">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661736032">
      <w:bodyDiv w:val="1"/>
      <w:marLeft w:val="0"/>
      <w:marRight w:val="0"/>
      <w:marTop w:val="0"/>
      <w:marBottom w:val="0"/>
      <w:divBdr>
        <w:top w:val="none" w:sz="0" w:space="0" w:color="auto"/>
        <w:left w:val="none" w:sz="0" w:space="0" w:color="auto"/>
        <w:bottom w:val="none" w:sz="0" w:space="0" w:color="auto"/>
        <w:right w:val="none" w:sz="0" w:space="0" w:color="auto"/>
      </w:divBdr>
      <w:divsChild>
        <w:div w:id="31807245">
          <w:marLeft w:val="0"/>
          <w:marRight w:val="0"/>
          <w:marTop w:val="0"/>
          <w:marBottom w:val="0"/>
          <w:divBdr>
            <w:top w:val="none" w:sz="0" w:space="0" w:color="auto"/>
            <w:left w:val="none" w:sz="0" w:space="0" w:color="auto"/>
            <w:bottom w:val="none" w:sz="0" w:space="0" w:color="auto"/>
            <w:right w:val="none" w:sz="0" w:space="0" w:color="auto"/>
          </w:divBdr>
        </w:div>
        <w:div w:id="40133561">
          <w:marLeft w:val="0"/>
          <w:marRight w:val="0"/>
          <w:marTop w:val="0"/>
          <w:marBottom w:val="0"/>
          <w:divBdr>
            <w:top w:val="none" w:sz="0" w:space="0" w:color="auto"/>
            <w:left w:val="none" w:sz="0" w:space="0" w:color="auto"/>
            <w:bottom w:val="none" w:sz="0" w:space="0" w:color="auto"/>
            <w:right w:val="none" w:sz="0" w:space="0" w:color="auto"/>
          </w:divBdr>
        </w:div>
        <w:div w:id="212622848">
          <w:marLeft w:val="0"/>
          <w:marRight w:val="0"/>
          <w:marTop w:val="0"/>
          <w:marBottom w:val="0"/>
          <w:divBdr>
            <w:top w:val="none" w:sz="0" w:space="0" w:color="auto"/>
            <w:left w:val="none" w:sz="0" w:space="0" w:color="auto"/>
            <w:bottom w:val="none" w:sz="0" w:space="0" w:color="auto"/>
            <w:right w:val="none" w:sz="0" w:space="0" w:color="auto"/>
          </w:divBdr>
        </w:div>
        <w:div w:id="232202263">
          <w:marLeft w:val="0"/>
          <w:marRight w:val="0"/>
          <w:marTop w:val="0"/>
          <w:marBottom w:val="0"/>
          <w:divBdr>
            <w:top w:val="none" w:sz="0" w:space="0" w:color="auto"/>
            <w:left w:val="none" w:sz="0" w:space="0" w:color="auto"/>
            <w:bottom w:val="none" w:sz="0" w:space="0" w:color="auto"/>
            <w:right w:val="none" w:sz="0" w:space="0" w:color="auto"/>
          </w:divBdr>
        </w:div>
        <w:div w:id="243144911">
          <w:marLeft w:val="0"/>
          <w:marRight w:val="0"/>
          <w:marTop w:val="0"/>
          <w:marBottom w:val="0"/>
          <w:divBdr>
            <w:top w:val="none" w:sz="0" w:space="0" w:color="auto"/>
            <w:left w:val="none" w:sz="0" w:space="0" w:color="auto"/>
            <w:bottom w:val="none" w:sz="0" w:space="0" w:color="auto"/>
            <w:right w:val="none" w:sz="0" w:space="0" w:color="auto"/>
          </w:divBdr>
        </w:div>
        <w:div w:id="260990022">
          <w:marLeft w:val="0"/>
          <w:marRight w:val="0"/>
          <w:marTop w:val="0"/>
          <w:marBottom w:val="0"/>
          <w:divBdr>
            <w:top w:val="none" w:sz="0" w:space="0" w:color="auto"/>
            <w:left w:val="none" w:sz="0" w:space="0" w:color="auto"/>
            <w:bottom w:val="none" w:sz="0" w:space="0" w:color="auto"/>
            <w:right w:val="none" w:sz="0" w:space="0" w:color="auto"/>
          </w:divBdr>
        </w:div>
        <w:div w:id="276572307">
          <w:marLeft w:val="0"/>
          <w:marRight w:val="0"/>
          <w:marTop w:val="0"/>
          <w:marBottom w:val="0"/>
          <w:divBdr>
            <w:top w:val="none" w:sz="0" w:space="0" w:color="auto"/>
            <w:left w:val="none" w:sz="0" w:space="0" w:color="auto"/>
            <w:bottom w:val="none" w:sz="0" w:space="0" w:color="auto"/>
            <w:right w:val="none" w:sz="0" w:space="0" w:color="auto"/>
          </w:divBdr>
        </w:div>
        <w:div w:id="374814078">
          <w:marLeft w:val="0"/>
          <w:marRight w:val="0"/>
          <w:marTop w:val="0"/>
          <w:marBottom w:val="0"/>
          <w:divBdr>
            <w:top w:val="none" w:sz="0" w:space="0" w:color="auto"/>
            <w:left w:val="none" w:sz="0" w:space="0" w:color="auto"/>
            <w:bottom w:val="none" w:sz="0" w:space="0" w:color="auto"/>
            <w:right w:val="none" w:sz="0" w:space="0" w:color="auto"/>
          </w:divBdr>
        </w:div>
        <w:div w:id="382099901">
          <w:marLeft w:val="0"/>
          <w:marRight w:val="0"/>
          <w:marTop w:val="0"/>
          <w:marBottom w:val="0"/>
          <w:divBdr>
            <w:top w:val="none" w:sz="0" w:space="0" w:color="auto"/>
            <w:left w:val="none" w:sz="0" w:space="0" w:color="auto"/>
            <w:bottom w:val="none" w:sz="0" w:space="0" w:color="auto"/>
            <w:right w:val="none" w:sz="0" w:space="0" w:color="auto"/>
          </w:divBdr>
        </w:div>
        <w:div w:id="397090380">
          <w:marLeft w:val="0"/>
          <w:marRight w:val="0"/>
          <w:marTop w:val="0"/>
          <w:marBottom w:val="0"/>
          <w:divBdr>
            <w:top w:val="none" w:sz="0" w:space="0" w:color="auto"/>
            <w:left w:val="none" w:sz="0" w:space="0" w:color="auto"/>
            <w:bottom w:val="none" w:sz="0" w:space="0" w:color="auto"/>
            <w:right w:val="none" w:sz="0" w:space="0" w:color="auto"/>
          </w:divBdr>
        </w:div>
        <w:div w:id="448164707">
          <w:marLeft w:val="0"/>
          <w:marRight w:val="0"/>
          <w:marTop w:val="0"/>
          <w:marBottom w:val="0"/>
          <w:divBdr>
            <w:top w:val="none" w:sz="0" w:space="0" w:color="auto"/>
            <w:left w:val="none" w:sz="0" w:space="0" w:color="auto"/>
            <w:bottom w:val="none" w:sz="0" w:space="0" w:color="auto"/>
            <w:right w:val="none" w:sz="0" w:space="0" w:color="auto"/>
          </w:divBdr>
        </w:div>
        <w:div w:id="574315366">
          <w:marLeft w:val="0"/>
          <w:marRight w:val="0"/>
          <w:marTop w:val="0"/>
          <w:marBottom w:val="0"/>
          <w:divBdr>
            <w:top w:val="none" w:sz="0" w:space="0" w:color="auto"/>
            <w:left w:val="none" w:sz="0" w:space="0" w:color="auto"/>
            <w:bottom w:val="none" w:sz="0" w:space="0" w:color="auto"/>
            <w:right w:val="none" w:sz="0" w:space="0" w:color="auto"/>
          </w:divBdr>
        </w:div>
        <w:div w:id="610011191">
          <w:marLeft w:val="0"/>
          <w:marRight w:val="0"/>
          <w:marTop w:val="0"/>
          <w:marBottom w:val="0"/>
          <w:divBdr>
            <w:top w:val="none" w:sz="0" w:space="0" w:color="auto"/>
            <w:left w:val="none" w:sz="0" w:space="0" w:color="auto"/>
            <w:bottom w:val="none" w:sz="0" w:space="0" w:color="auto"/>
            <w:right w:val="none" w:sz="0" w:space="0" w:color="auto"/>
          </w:divBdr>
        </w:div>
        <w:div w:id="612513935">
          <w:marLeft w:val="0"/>
          <w:marRight w:val="0"/>
          <w:marTop w:val="0"/>
          <w:marBottom w:val="0"/>
          <w:divBdr>
            <w:top w:val="none" w:sz="0" w:space="0" w:color="auto"/>
            <w:left w:val="none" w:sz="0" w:space="0" w:color="auto"/>
            <w:bottom w:val="none" w:sz="0" w:space="0" w:color="auto"/>
            <w:right w:val="none" w:sz="0" w:space="0" w:color="auto"/>
          </w:divBdr>
        </w:div>
        <w:div w:id="656957577">
          <w:marLeft w:val="0"/>
          <w:marRight w:val="0"/>
          <w:marTop w:val="0"/>
          <w:marBottom w:val="0"/>
          <w:divBdr>
            <w:top w:val="none" w:sz="0" w:space="0" w:color="auto"/>
            <w:left w:val="none" w:sz="0" w:space="0" w:color="auto"/>
            <w:bottom w:val="none" w:sz="0" w:space="0" w:color="auto"/>
            <w:right w:val="none" w:sz="0" w:space="0" w:color="auto"/>
          </w:divBdr>
        </w:div>
        <w:div w:id="663242732">
          <w:marLeft w:val="0"/>
          <w:marRight w:val="0"/>
          <w:marTop w:val="0"/>
          <w:marBottom w:val="0"/>
          <w:divBdr>
            <w:top w:val="none" w:sz="0" w:space="0" w:color="auto"/>
            <w:left w:val="none" w:sz="0" w:space="0" w:color="auto"/>
            <w:bottom w:val="none" w:sz="0" w:space="0" w:color="auto"/>
            <w:right w:val="none" w:sz="0" w:space="0" w:color="auto"/>
          </w:divBdr>
        </w:div>
        <w:div w:id="705909646">
          <w:marLeft w:val="0"/>
          <w:marRight w:val="0"/>
          <w:marTop w:val="0"/>
          <w:marBottom w:val="0"/>
          <w:divBdr>
            <w:top w:val="none" w:sz="0" w:space="0" w:color="auto"/>
            <w:left w:val="none" w:sz="0" w:space="0" w:color="auto"/>
            <w:bottom w:val="none" w:sz="0" w:space="0" w:color="auto"/>
            <w:right w:val="none" w:sz="0" w:space="0" w:color="auto"/>
          </w:divBdr>
        </w:div>
        <w:div w:id="720831642">
          <w:marLeft w:val="0"/>
          <w:marRight w:val="0"/>
          <w:marTop w:val="0"/>
          <w:marBottom w:val="0"/>
          <w:divBdr>
            <w:top w:val="none" w:sz="0" w:space="0" w:color="auto"/>
            <w:left w:val="none" w:sz="0" w:space="0" w:color="auto"/>
            <w:bottom w:val="none" w:sz="0" w:space="0" w:color="auto"/>
            <w:right w:val="none" w:sz="0" w:space="0" w:color="auto"/>
          </w:divBdr>
        </w:div>
        <w:div w:id="780880840">
          <w:marLeft w:val="0"/>
          <w:marRight w:val="0"/>
          <w:marTop w:val="0"/>
          <w:marBottom w:val="0"/>
          <w:divBdr>
            <w:top w:val="none" w:sz="0" w:space="0" w:color="auto"/>
            <w:left w:val="none" w:sz="0" w:space="0" w:color="auto"/>
            <w:bottom w:val="none" w:sz="0" w:space="0" w:color="auto"/>
            <w:right w:val="none" w:sz="0" w:space="0" w:color="auto"/>
          </w:divBdr>
        </w:div>
        <w:div w:id="792674515">
          <w:marLeft w:val="0"/>
          <w:marRight w:val="0"/>
          <w:marTop w:val="0"/>
          <w:marBottom w:val="0"/>
          <w:divBdr>
            <w:top w:val="none" w:sz="0" w:space="0" w:color="auto"/>
            <w:left w:val="none" w:sz="0" w:space="0" w:color="auto"/>
            <w:bottom w:val="none" w:sz="0" w:space="0" w:color="auto"/>
            <w:right w:val="none" w:sz="0" w:space="0" w:color="auto"/>
          </w:divBdr>
        </w:div>
        <w:div w:id="890573578">
          <w:marLeft w:val="0"/>
          <w:marRight w:val="0"/>
          <w:marTop w:val="0"/>
          <w:marBottom w:val="0"/>
          <w:divBdr>
            <w:top w:val="none" w:sz="0" w:space="0" w:color="auto"/>
            <w:left w:val="none" w:sz="0" w:space="0" w:color="auto"/>
            <w:bottom w:val="none" w:sz="0" w:space="0" w:color="auto"/>
            <w:right w:val="none" w:sz="0" w:space="0" w:color="auto"/>
          </w:divBdr>
        </w:div>
        <w:div w:id="992179996">
          <w:marLeft w:val="0"/>
          <w:marRight w:val="0"/>
          <w:marTop w:val="0"/>
          <w:marBottom w:val="0"/>
          <w:divBdr>
            <w:top w:val="none" w:sz="0" w:space="0" w:color="auto"/>
            <w:left w:val="none" w:sz="0" w:space="0" w:color="auto"/>
            <w:bottom w:val="none" w:sz="0" w:space="0" w:color="auto"/>
            <w:right w:val="none" w:sz="0" w:space="0" w:color="auto"/>
          </w:divBdr>
        </w:div>
        <w:div w:id="1045451592">
          <w:marLeft w:val="0"/>
          <w:marRight w:val="0"/>
          <w:marTop w:val="0"/>
          <w:marBottom w:val="0"/>
          <w:divBdr>
            <w:top w:val="none" w:sz="0" w:space="0" w:color="auto"/>
            <w:left w:val="none" w:sz="0" w:space="0" w:color="auto"/>
            <w:bottom w:val="none" w:sz="0" w:space="0" w:color="auto"/>
            <w:right w:val="none" w:sz="0" w:space="0" w:color="auto"/>
          </w:divBdr>
        </w:div>
        <w:div w:id="1110397234">
          <w:marLeft w:val="0"/>
          <w:marRight w:val="0"/>
          <w:marTop w:val="0"/>
          <w:marBottom w:val="0"/>
          <w:divBdr>
            <w:top w:val="none" w:sz="0" w:space="0" w:color="auto"/>
            <w:left w:val="none" w:sz="0" w:space="0" w:color="auto"/>
            <w:bottom w:val="none" w:sz="0" w:space="0" w:color="auto"/>
            <w:right w:val="none" w:sz="0" w:space="0" w:color="auto"/>
          </w:divBdr>
        </w:div>
        <w:div w:id="1121339382">
          <w:marLeft w:val="0"/>
          <w:marRight w:val="0"/>
          <w:marTop w:val="0"/>
          <w:marBottom w:val="0"/>
          <w:divBdr>
            <w:top w:val="none" w:sz="0" w:space="0" w:color="auto"/>
            <w:left w:val="none" w:sz="0" w:space="0" w:color="auto"/>
            <w:bottom w:val="none" w:sz="0" w:space="0" w:color="auto"/>
            <w:right w:val="none" w:sz="0" w:space="0" w:color="auto"/>
          </w:divBdr>
        </w:div>
        <w:div w:id="1123037782">
          <w:marLeft w:val="0"/>
          <w:marRight w:val="0"/>
          <w:marTop w:val="0"/>
          <w:marBottom w:val="0"/>
          <w:divBdr>
            <w:top w:val="none" w:sz="0" w:space="0" w:color="auto"/>
            <w:left w:val="none" w:sz="0" w:space="0" w:color="auto"/>
            <w:bottom w:val="none" w:sz="0" w:space="0" w:color="auto"/>
            <w:right w:val="none" w:sz="0" w:space="0" w:color="auto"/>
          </w:divBdr>
        </w:div>
        <w:div w:id="1190068260">
          <w:marLeft w:val="0"/>
          <w:marRight w:val="0"/>
          <w:marTop w:val="0"/>
          <w:marBottom w:val="0"/>
          <w:divBdr>
            <w:top w:val="none" w:sz="0" w:space="0" w:color="auto"/>
            <w:left w:val="none" w:sz="0" w:space="0" w:color="auto"/>
            <w:bottom w:val="none" w:sz="0" w:space="0" w:color="auto"/>
            <w:right w:val="none" w:sz="0" w:space="0" w:color="auto"/>
          </w:divBdr>
        </w:div>
        <w:div w:id="1233586793">
          <w:marLeft w:val="0"/>
          <w:marRight w:val="0"/>
          <w:marTop w:val="0"/>
          <w:marBottom w:val="0"/>
          <w:divBdr>
            <w:top w:val="none" w:sz="0" w:space="0" w:color="auto"/>
            <w:left w:val="none" w:sz="0" w:space="0" w:color="auto"/>
            <w:bottom w:val="none" w:sz="0" w:space="0" w:color="auto"/>
            <w:right w:val="none" w:sz="0" w:space="0" w:color="auto"/>
          </w:divBdr>
        </w:div>
        <w:div w:id="1235969258">
          <w:marLeft w:val="0"/>
          <w:marRight w:val="0"/>
          <w:marTop w:val="0"/>
          <w:marBottom w:val="0"/>
          <w:divBdr>
            <w:top w:val="none" w:sz="0" w:space="0" w:color="auto"/>
            <w:left w:val="none" w:sz="0" w:space="0" w:color="auto"/>
            <w:bottom w:val="none" w:sz="0" w:space="0" w:color="auto"/>
            <w:right w:val="none" w:sz="0" w:space="0" w:color="auto"/>
          </w:divBdr>
        </w:div>
        <w:div w:id="1293055834">
          <w:marLeft w:val="0"/>
          <w:marRight w:val="0"/>
          <w:marTop w:val="0"/>
          <w:marBottom w:val="0"/>
          <w:divBdr>
            <w:top w:val="none" w:sz="0" w:space="0" w:color="auto"/>
            <w:left w:val="none" w:sz="0" w:space="0" w:color="auto"/>
            <w:bottom w:val="none" w:sz="0" w:space="0" w:color="auto"/>
            <w:right w:val="none" w:sz="0" w:space="0" w:color="auto"/>
          </w:divBdr>
        </w:div>
        <w:div w:id="1332756623">
          <w:marLeft w:val="0"/>
          <w:marRight w:val="0"/>
          <w:marTop w:val="0"/>
          <w:marBottom w:val="0"/>
          <w:divBdr>
            <w:top w:val="none" w:sz="0" w:space="0" w:color="auto"/>
            <w:left w:val="none" w:sz="0" w:space="0" w:color="auto"/>
            <w:bottom w:val="none" w:sz="0" w:space="0" w:color="auto"/>
            <w:right w:val="none" w:sz="0" w:space="0" w:color="auto"/>
          </w:divBdr>
        </w:div>
        <w:div w:id="1357539177">
          <w:marLeft w:val="0"/>
          <w:marRight w:val="0"/>
          <w:marTop w:val="0"/>
          <w:marBottom w:val="0"/>
          <w:divBdr>
            <w:top w:val="none" w:sz="0" w:space="0" w:color="auto"/>
            <w:left w:val="none" w:sz="0" w:space="0" w:color="auto"/>
            <w:bottom w:val="none" w:sz="0" w:space="0" w:color="auto"/>
            <w:right w:val="none" w:sz="0" w:space="0" w:color="auto"/>
          </w:divBdr>
        </w:div>
        <w:div w:id="1412775486">
          <w:marLeft w:val="0"/>
          <w:marRight w:val="0"/>
          <w:marTop w:val="0"/>
          <w:marBottom w:val="0"/>
          <w:divBdr>
            <w:top w:val="none" w:sz="0" w:space="0" w:color="auto"/>
            <w:left w:val="none" w:sz="0" w:space="0" w:color="auto"/>
            <w:bottom w:val="none" w:sz="0" w:space="0" w:color="auto"/>
            <w:right w:val="none" w:sz="0" w:space="0" w:color="auto"/>
          </w:divBdr>
        </w:div>
        <w:div w:id="1433360707">
          <w:marLeft w:val="0"/>
          <w:marRight w:val="0"/>
          <w:marTop w:val="0"/>
          <w:marBottom w:val="0"/>
          <w:divBdr>
            <w:top w:val="none" w:sz="0" w:space="0" w:color="auto"/>
            <w:left w:val="none" w:sz="0" w:space="0" w:color="auto"/>
            <w:bottom w:val="none" w:sz="0" w:space="0" w:color="auto"/>
            <w:right w:val="none" w:sz="0" w:space="0" w:color="auto"/>
          </w:divBdr>
        </w:div>
        <w:div w:id="1433622419">
          <w:marLeft w:val="0"/>
          <w:marRight w:val="0"/>
          <w:marTop w:val="0"/>
          <w:marBottom w:val="0"/>
          <w:divBdr>
            <w:top w:val="none" w:sz="0" w:space="0" w:color="auto"/>
            <w:left w:val="none" w:sz="0" w:space="0" w:color="auto"/>
            <w:bottom w:val="none" w:sz="0" w:space="0" w:color="auto"/>
            <w:right w:val="none" w:sz="0" w:space="0" w:color="auto"/>
          </w:divBdr>
        </w:div>
        <w:div w:id="1479422275">
          <w:marLeft w:val="0"/>
          <w:marRight w:val="0"/>
          <w:marTop w:val="0"/>
          <w:marBottom w:val="0"/>
          <w:divBdr>
            <w:top w:val="none" w:sz="0" w:space="0" w:color="auto"/>
            <w:left w:val="none" w:sz="0" w:space="0" w:color="auto"/>
            <w:bottom w:val="none" w:sz="0" w:space="0" w:color="auto"/>
            <w:right w:val="none" w:sz="0" w:space="0" w:color="auto"/>
          </w:divBdr>
        </w:div>
        <w:div w:id="1607083198">
          <w:marLeft w:val="0"/>
          <w:marRight w:val="0"/>
          <w:marTop w:val="0"/>
          <w:marBottom w:val="0"/>
          <w:divBdr>
            <w:top w:val="none" w:sz="0" w:space="0" w:color="auto"/>
            <w:left w:val="none" w:sz="0" w:space="0" w:color="auto"/>
            <w:bottom w:val="none" w:sz="0" w:space="0" w:color="auto"/>
            <w:right w:val="none" w:sz="0" w:space="0" w:color="auto"/>
          </w:divBdr>
        </w:div>
        <w:div w:id="1631663399">
          <w:marLeft w:val="0"/>
          <w:marRight w:val="0"/>
          <w:marTop w:val="0"/>
          <w:marBottom w:val="0"/>
          <w:divBdr>
            <w:top w:val="none" w:sz="0" w:space="0" w:color="auto"/>
            <w:left w:val="none" w:sz="0" w:space="0" w:color="auto"/>
            <w:bottom w:val="none" w:sz="0" w:space="0" w:color="auto"/>
            <w:right w:val="none" w:sz="0" w:space="0" w:color="auto"/>
          </w:divBdr>
        </w:div>
        <w:div w:id="1705134319">
          <w:marLeft w:val="0"/>
          <w:marRight w:val="0"/>
          <w:marTop w:val="0"/>
          <w:marBottom w:val="0"/>
          <w:divBdr>
            <w:top w:val="none" w:sz="0" w:space="0" w:color="auto"/>
            <w:left w:val="none" w:sz="0" w:space="0" w:color="auto"/>
            <w:bottom w:val="none" w:sz="0" w:space="0" w:color="auto"/>
            <w:right w:val="none" w:sz="0" w:space="0" w:color="auto"/>
          </w:divBdr>
        </w:div>
        <w:div w:id="1739666913">
          <w:marLeft w:val="0"/>
          <w:marRight w:val="0"/>
          <w:marTop w:val="0"/>
          <w:marBottom w:val="0"/>
          <w:divBdr>
            <w:top w:val="none" w:sz="0" w:space="0" w:color="auto"/>
            <w:left w:val="none" w:sz="0" w:space="0" w:color="auto"/>
            <w:bottom w:val="none" w:sz="0" w:space="0" w:color="auto"/>
            <w:right w:val="none" w:sz="0" w:space="0" w:color="auto"/>
          </w:divBdr>
        </w:div>
        <w:div w:id="1827161068">
          <w:marLeft w:val="0"/>
          <w:marRight w:val="0"/>
          <w:marTop w:val="0"/>
          <w:marBottom w:val="0"/>
          <w:divBdr>
            <w:top w:val="none" w:sz="0" w:space="0" w:color="auto"/>
            <w:left w:val="none" w:sz="0" w:space="0" w:color="auto"/>
            <w:bottom w:val="none" w:sz="0" w:space="0" w:color="auto"/>
            <w:right w:val="none" w:sz="0" w:space="0" w:color="auto"/>
          </w:divBdr>
        </w:div>
        <w:div w:id="1846893210">
          <w:marLeft w:val="0"/>
          <w:marRight w:val="0"/>
          <w:marTop w:val="0"/>
          <w:marBottom w:val="0"/>
          <w:divBdr>
            <w:top w:val="none" w:sz="0" w:space="0" w:color="auto"/>
            <w:left w:val="none" w:sz="0" w:space="0" w:color="auto"/>
            <w:bottom w:val="none" w:sz="0" w:space="0" w:color="auto"/>
            <w:right w:val="none" w:sz="0" w:space="0" w:color="auto"/>
          </w:divBdr>
        </w:div>
        <w:div w:id="1859197487">
          <w:marLeft w:val="0"/>
          <w:marRight w:val="0"/>
          <w:marTop w:val="0"/>
          <w:marBottom w:val="0"/>
          <w:divBdr>
            <w:top w:val="none" w:sz="0" w:space="0" w:color="auto"/>
            <w:left w:val="none" w:sz="0" w:space="0" w:color="auto"/>
            <w:bottom w:val="none" w:sz="0" w:space="0" w:color="auto"/>
            <w:right w:val="none" w:sz="0" w:space="0" w:color="auto"/>
          </w:divBdr>
        </w:div>
        <w:div w:id="1910651206">
          <w:marLeft w:val="0"/>
          <w:marRight w:val="0"/>
          <w:marTop w:val="0"/>
          <w:marBottom w:val="0"/>
          <w:divBdr>
            <w:top w:val="none" w:sz="0" w:space="0" w:color="auto"/>
            <w:left w:val="none" w:sz="0" w:space="0" w:color="auto"/>
            <w:bottom w:val="none" w:sz="0" w:space="0" w:color="auto"/>
            <w:right w:val="none" w:sz="0" w:space="0" w:color="auto"/>
          </w:divBdr>
        </w:div>
        <w:div w:id="1949392864">
          <w:marLeft w:val="0"/>
          <w:marRight w:val="0"/>
          <w:marTop w:val="0"/>
          <w:marBottom w:val="0"/>
          <w:divBdr>
            <w:top w:val="none" w:sz="0" w:space="0" w:color="auto"/>
            <w:left w:val="none" w:sz="0" w:space="0" w:color="auto"/>
            <w:bottom w:val="none" w:sz="0" w:space="0" w:color="auto"/>
            <w:right w:val="none" w:sz="0" w:space="0" w:color="auto"/>
          </w:divBdr>
        </w:div>
        <w:div w:id="1979676419">
          <w:marLeft w:val="0"/>
          <w:marRight w:val="0"/>
          <w:marTop w:val="0"/>
          <w:marBottom w:val="0"/>
          <w:divBdr>
            <w:top w:val="none" w:sz="0" w:space="0" w:color="auto"/>
            <w:left w:val="none" w:sz="0" w:space="0" w:color="auto"/>
            <w:bottom w:val="none" w:sz="0" w:space="0" w:color="auto"/>
            <w:right w:val="none" w:sz="0" w:space="0" w:color="auto"/>
          </w:divBdr>
        </w:div>
        <w:div w:id="2008710096">
          <w:marLeft w:val="0"/>
          <w:marRight w:val="0"/>
          <w:marTop w:val="0"/>
          <w:marBottom w:val="0"/>
          <w:divBdr>
            <w:top w:val="none" w:sz="0" w:space="0" w:color="auto"/>
            <w:left w:val="none" w:sz="0" w:space="0" w:color="auto"/>
            <w:bottom w:val="none" w:sz="0" w:space="0" w:color="auto"/>
            <w:right w:val="none" w:sz="0" w:space="0" w:color="auto"/>
          </w:divBdr>
        </w:div>
        <w:div w:id="2037197809">
          <w:marLeft w:val="0"/>
          <w:marRight w:val="0"/>
          <w:marTop w:val="0"/>
          <w:marBottom w:val="0"/>
          <w:divBdr>
            <w:top w:val="none" w:sz="0" w:space="0" w:color="auto"/>
            <w:left w:val="none" w:sz="0" w:space="0" w:color="auto"/>
            <w:bottom w:val="none" w:sz="0" w:space="0" w:color="auto"/>
            <w:right w:val="none" w:sz="0" w:space="0" w:color="auto"/>
          </w:divBdr>
        </w:div>
        <w:div w:id="2072653913">
          <w:marLeft w:val="0"/>
          <w:marRight w:val="0"/>
          <w:marTop w:val="0"/>
          <w:marBottom w:val="0"/>
          <w:divBdr>
            <w:top w:val="none" w:sz="0" w:space="0" w:color="auto"/>
            <w:left w:val="none" w:sz="0" w:space="0" w:color="auto"/>
            <w:bottom w:val="none" w:sz="0" w:space="0" w:color="auto"/>
            <w:right w:val="none" w:sz="0" w:space="0" w:color="auto"/>
          </w:divBdr>
        </w:div>
        <w:div w:id="2096169821">
          <w:marLeft w:val="0"/>
          <w:marRight w:val="0"/>
          <w:marTop w:val="0"/>
          <w:marBottom w:val="0"/>
          <w:divBdr>
            <w:top w:val="none" w:sz="0" w:space="0" w:color="auto"/>
            <w:left w:val="none" w:sz="0" w:space="0" w:color="auto"/>
            <w:bottom w:val="none" w:sz="0" w:space="0" w:color="auto"/>
            <w:right w:val="none" w:sz="0" w:space="0" w:color="auto"/>
          </w:divBdr>
        </w:div>
        <w:div w:id="2107143925">
          <w:marLeft w:val="0"/>
          <w:marRight w:val="0"/>
          <w:marTop w:val="0"/>
          <w:marBottom w:val="0"/>
          <w:divBdr>
            <w:top w:val="none" w:sz="0" w:space="0" w:color="auto"/>
            <w:left w:val="none" w:sz="0" w:space="0" w:color="auto"/>
            <w:bottom w:val="none" w:sz="0" w:space="0" w:color="auto"/>
            <w:right w:val="none" w:sz="0" w:space="0" w:color="auto"/>
          </w:divBdr>
        </w:div>
      </w:divsChild>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viamonde.sharepoint.com/:b:/s/CalendriersDatesimportantes/EYj-x6Xq6HZHjvFVbyFIcTUB2b9PCpLwXZno8rGnP8H5Vg?e=dFQ6EN" TargetMode="External"/><Relationship Id="rId18" Type="http://schemas.openxmlformats.org/officeDocument/2006/relationships/hyperlink" Target="https://www.teljeunes.com/accueil" TargetMode="External"/><Relationship Id="rId26" Type="http://schemas.openxmlformats.org/officeDocument/2006/relationships/hyperlink" Target="https://forms.office.com/Pages/ShareFormPage.aspx?id=a7XtZ6OM-kyF77_xVMfs1Hej_XfBB9lKv3nN_JmAZZNUMjZIUVhFVUUyQUVLN1o3VjlCQ0lKSjNVWi4u&amp;sharetoken=04flgUb9EsldcidRVqNj" TargetMode="External"/><Relationship Id="rId3" Type="http://schemas.openxmlformats.org/officeDocument/2006/relationships/customXml" Target="../customXml/item3.xml"/><Relationship Id="rId21" Type="http://schemas.openxmlformats.org/officeDocument/2006/relationships/hyperlink" Target="https://centreaxel.com/fr/projects/for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uidedeshaht.weebly.com/" TargetMode="External"/><Relationship Id="rId17" Type="http://schemas.openxmlformats.org/officeDocument/2006/relationships/hyperlink" Target="https://jeunessejecoute.ca/" TargetMode="External"/><Relationship Id="rId25" Type="http://schemas.openxmlformats.org/officeDocument/2006/relationships/hyperlink" Target="https://forms.office.com/Pages/ShareFormPage.aspx?id=a7XtZ6OM-kyF77_xVMfs1Hej_XfBB9lKv3nN_JmAZZNURUxJSEVDSFQ2RFJUNTVFTTNOTDVBOEVUNy4u&amp;sharetoken=04flgUb9EsldcidRVqNj"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mho-smso.ca/online-resources/excursions-virtuelles-pour-la-gestion-du-stress-et-ladaptation/" TargetMode="External"/><Relationship Id="rId20" Type="http://schemas.openxmlformats.org/officeDocument/2006/relationships/hyperlink" Target="https://blackyouth.ca/contact-us/" TargetMode="External"/><Relationship Id="rId29" Type="http://schemas.openxmlformats.org/officeDocument/2006/relationships/hyperlink" Target="https://files.ontario.ca/workplace_violence_in_school_boards_roadmap_01_f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csviamonde.sharepoint.com/:b:/s/Lespratiquesrparatricesetlescerclesdecommunication/EWvZw55i3SpIqAFIKUd4zF4Bx0h-VJBVMI0pqrbjj6vFhg?e=JU85Nl" TargetMode="External"/><Relationship Id="rId32" Type="http://schemas.openxmlformats.org/officeDocument/2006/relationships/hyperlink" Target="https://csviamonde.ca/parents/ateliers-pour-les-parents" TargetMode="External"/><Relationship Id="rId5" Type="http://schemas.openxmlformats.org/officeDocument/2006/relationships/numbering" Target="numbering.xml"/><Relationship Id="rId15" Type="http://schemas.openxmlformats.org/officeDocument/2006/relationships/hyperlink" Target="https://institutpacifique.com/boutique/ma-culture-dans-le-respaix/" TargetMode="External"/><Relationship Id="rId23" Type="http://schemas.openxmlformats.org/officeDocument/2006/relationships/hyperlink" Target="https://www.ontario.ca/fr/document/violence-au-travail-dans-les-conseils-scolaires-un-guide-de-la-loi/annexe-d-plans-de-soutien-du-comportement-et-soutien-des-comportements-positifs" TargetMode="External"/><Relationship Id="rId28" Type="http://schemas.openxmlformats.org/officeDocument/2006/relationships/hyperlink" Target="https://viamonde.oesc-cseo.ca/login/logi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hline.ca/" TargetMode="External"/><Relationship Id="rId31" Type="http://schemas.openxmlformats.org/officeDocument/2006/relationships/hyperlink" Target="https://www.ontario.ca/fr/page/creer-des-ecoles-securitaires-et-tolerantes-gerer-les-comportements-inapprop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ho-smso.ca/wp-content/uploads/2022/10/Outil-d-autoreflexion-sur-l-humilite-culturelle-a-l-intention-des-professionnels-de-la-sante-mentale-en-milieu-scolaire.pdf" TargetMode="External"/><Relationship Id="rId22" Type="http://schemas.openxmlformats.org/officeDocument/2006/relationships/hyperlink" Target="https://www.espoirpourlemieuxetre.ca/" TargetMode="External"/><Relationship Id="rId27" Type="http://schemas.openxmlformats.org/officeDocument/2006/relationships/hyperlink" Target="https://www.ontario.ca/fr/document/education-en-ontario-directives-en-matiere-de-politiques-et-de-programmes/politiqueprogrammes-note-144" TargetMode="External"/><Relationship Id="rId30" Type="http://schemas.openxmlformats.org/officeDocument/2006/relationships/hyperlink" Target="https://forms.office.com/Pages/ShareFormPage.aspx?id=a7XtZ6OM-kyF77_xVMfs1NaWgy6_Is5Eoo5hKPTe-d9UMlRKQlJaR01FR09RMFlUNDBPN1dORlo2SC4u&amp;sharetoken=6SRePNRBRjVu0EDRkPQI"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97317D" w:rsidP="0097317D">
          <w:pPr>
            <w:pStyle w:val="4179CB57B16144689A8938EA0CF5D86D3"/>
          </w:pPr>
          <w:r w:rsidRPr="00BC0DE4">
            <w:rPr>
              <w:rStyle w:val="Textedelespacerserv"/>
              <w:rFonts w:ascii="Verdana" w:hAnsi="Verdana"/>
              <w:highlight w:val="lightGray"/>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97317D" w:rsidP="0097317D">
          <w:pPr>
            <w:pStyle w:val="E862019B16F24079ABAE0382B313111E3"/>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v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11043"/>
    <w:rsid w:val="00054ABA"/>
    <w:rsid w:val="000B1F69"/>
    <w:rsid w:val="000C60C9"/>
    <w:rsid w:val="000E204B"/>
    <w:rsid w:val="001043F6"/>
    <w:rsid w:val="0010448A"/>
    <w:rsid w:val="001558D1"/>
    <w:rsid w:val="00192C20"/>
    <w:rsid w:val="00211EE6"/>
    <w:rsid w:val="00260D4E"/>
    <w:rsid w:val="0028235A"/>
    <w:rsid w:val="002C3725"/>
    <w:rsid w:val="002D679A"/>
    <w:rsid w:val="002E215A"/>
    <w:rsid w:val="003029EE"/>
    <w:rsid w:val="003F3EE4"/>
    <w:rsid w:val="003F52C5"/>
    <w:rsid w:val="00415075"/>
    <w:rsid w:val="004379D7"/>
    <w:rsid w:val="00441518"/>
    <w:rsid w:val="004D0062"/>
    <w:rsid w:val="005413B5"/>
    <w:rsid w:val="005552FB"/>
    <w:rsid w:val="005656E4"/>
    <w:rsid w:val="005D6075"/>
    <w:rsid w:val="00616BB6"/>
    <w:rsid w:val="0062315A"/>
    <w:rsid w:val="0063749C"/>
    <w:rsid w:val="00645AA8"/>
    <w:rsid w:val="00651A33"/>
    <w:rsid w:val="006720CA"/>
    <w:rsid w:val="006A670E"/>
    <w:rsid w:val="006E4975"/>
    <w:rsid w:val="006F53D1"/>
    <w:rsid w:val="006F681F"/>
    <w:rsid w:val="00701B97"/>
    <w:rsid w:val="00704308"/>
    <w:rsid w:val="00715307"/>
    <w:rsid w:val="00744380"/>
    <w:rsid w:val="007A6F0B"/>
    <w:rsid w:val="007D44E5"/>
    <w:rsid w:val="00806F2B"/>
    <w:rsid w:val="008116D6"/>
    <w:rsid w:val="00870577"/>
    <w:rsid w:val="008862BD"/>
    <w:rsid w:val="00891BA4"/>
    <w:rsid w:val="008E5303"/>
    <w:rsid w:val="008F5076"/>
    <w:rsid w:val="00903A07"/>
    <w:rsid w:val="00917787"/>
    <w:rsid w:val="009457E1"/>
    <w:rsid w:val="0095076A"/>
    <w:rsid w:val="00961DEE"/>
    <w:rsid w:val="0097317D"/>
    <w:rsid w:val="0099300E"/>
    <w:rsid w:val="0099368B"/>
    <w:rsid w:val="009A0881"/>
    <w:rsid w:val="009E04BE"/>
    <w:rsid w:val="00A0007C"/>
    <w:rsid w:val="00AA5793"/>
    <w:rsid w:val="00AD2A75"/>
    <w:rsid w:val="00AD692B"/>
    <w:rsid w:val="00AF78F9"/>
    <w:rsid w:val="00B67CF7"/>
    <w:rsid w:val="00B716FC"/>
    <w:rsid w:val="00BB26AC"/>
    <w:rsid w:val="00BE37B6"/>
    <w:rsid w:val="00C07F73"/>
    <w:rsid w:val="00C35E2E"/>
    <w:rsid w:val="00CA0ED1"/>
    <w:rsid w:val="00CA3497"/>
    <w:rsid w:val="00CE3D05"/>
    <w:rsid w:val="00CE57D0"/>
    <w:rsid w:val="00CE64A9"/>
    <w:rsid w:val="00D132C7"/>
    <w:rsid w:val="00D447DE"/>
    <w:rsid w:val="00D44E2F"/>
    <w:rsid w:val="00D80EB1"/>
    <w:rsid w:val="00DC4EC0"/>
    <w:rsid w:val="00DD497B"/>
    <w:rsid w:val="00DE76E3"/>
    <w:rsid w:val="00DF589D"/>
    <w:rsid w:val="00DF6648"/>
    <w:rsid w:val="00E64B84"/>
    <w:rsid w:val="00EC37B8"/>
    <w:rsid w:val="00EE5983"/>
    <w:rsid w:val="00EF0D9F"/>
    <w:rsid w:val="00EF7201"/>
    <w:rsid w:val="00F11AF9"/>
    <w:rsid w:val="00F64CD7"/>
    <w:rsid w:val="00F66DEA"/>
    <w:rsid w:val="00FD68C5"/>
    <w:rsid w:val="00FE3960"/>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317D"/>
    <w:rPr>
      <w:color w:val="808080"/>
    </w:rPr>
  </w:style>
  <w:style w:type="paragraph" w:customStyle="1" w:styleId="4179CB57B16144689A8938EA0CF5D86D3">
    <w:name w:val="4179CB57B16144689A8938EA0CF5D86D3"/>
    <w:rsid w:val="0097317D"/>
    <w:rPr>
      <w:rFonts w:eastAsiaTheme="minorHAnsi"/>
      <w:lang w:eastAsia="en-US"/>
    </w:rPr>
  </w:style>
  <w:style w:type="paragraph" w:customStyle="1" w:styleId="E862019B16F24079ABAE0382B313111E3">
    <w:name w:val="E862019B16F24079ABAE0382B313111E3"/>
    <w:rsid w:val="0097317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2" ma:contentTypeDescription="Crée un document." ma:contentTypeScope="" ma:versionID="3b5015e18ba6ff923a1b42e483069d00">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833681010d333a25befcf7cb5cc21ea7"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customXml/itemProps2.xml><?xml version="1.0" encoding="utf-8"?>
<ds:datastoreItem xmlns:ds="http://schemas.openxmlformats.org/officeDocument/2006/customXml" ds:itemID="{C687A6ED-EDB8-46E2-B796-59A579FC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4.xml><?xml version="1.0" encoding="utf-8"?>
<ds:datastoreItem xmlns:ds="http://schemas.openxmlformats.org/officeDocument/2006/customXml" ds:itemID="{8D3714D1-7F14-4899-9CBB-096B17C3A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4349</Words>
  <Characters>25012</Characters>
  <Application>Microsoft Office Word</Application>
  <DocSecurity>0</DocSecurity>
  <Lines>773</Lines>
  <Paragraphs>376</Paragraphs>
  <ScaleCrop>false</ScaleCrop>
  <Company>Conseil scolaire Viamonde</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Lesperance, Serge</cp:lastModifiedBy>
  <cp:revision>3</cp:revision>
  <cp:lastPrinted>2021-07-16T18:13:00Z</cp:lastPrinted>
  <dcterms:created xsi:type="dcterms:W3CDTF">2025-10-21T13:39:00Z</dcterms:created>
  <dcterms:modified xsi:type="dcterms:W3CDTF">2025-10-21T13:41:00Z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