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538F177" w:rsidR="00CC567B" w:rsidRPr="00BC0DE4" w:rsidRDefault="008E5C7A" w:rsidP="009F1672">
            <w:pPr>
              <w:jc w:val="center"/>
              <w:rPr>
                <w:rFonts w:ascii="Verdana" w:hAnsi="Verdana" w:cs="Arial"/>
                <w:b/>
                <w:bCs/>
                <w:color w:val="FFFFFF" w:themeColor="background1"/>
              </w:rPr>
            </w:pPr>
            <w:r>
              <w:rPr>
                <w:rFonts w:ascii="Verdana" w:hAnsi="Verdana"/>
                <w:b/>
              </w:rPr>
              <w:t>202</w:t>
            </w:r>
            <w:r w:rsidR="00986AC0">
              <w:rPr>
                <w:rFonts w:ascii="Verdana" w:hAnsi="Verdana"/>
                <w:b/>
              </w:rPr>
              <w:t>5</w:t>
            </w:r>
            <w:r w:rsidR="00790E80" w:rsidRPr="00BC0DE4">
              <w:rPr>
                <w:rFonts w:ascii="Verdana" w:hAnsi="Verdana"/>
                <w:b/>
                <w:bCs/>
              </w:rPr>
              <w:t>-202</w:t>
            </w:r>
            <w:r w:rsidR="00986AC0">
              <w:rPr>
                <w:rFonts w:ascii="Verdana" w:hAnsi="Verdana"/>
                <w:b/>
                <w:bCs/>
              </w:rPr>
              <w:t>6</w:t>
            </w:r>
          </w:p>
        </w:tc>
      </w:tr>
      <w:tr w:rsidR="003F6B37" w:rsidRPr="00BC0DE4" w14:paraId="0BECC6DC" w14:textId="77777777" w:rsidTr="00AB66DA">
        <w:tc>
          <w:tcPr>
            <w:tcW w:w="7195" w:type="dxa"/>
            <w:tcBorders>
              <w:top w:val="single" w:sz="4" w:space="0" w:color="auto"/>
              <w:left w:val="nil"/>
              <w:bottom w:val="nil"/>
              <w:right w:val="nil"/>
            </w:tcBorders>
          </w:tcPr>
          <w:p w14:paraId="777CC6A0" w14:textId="1F2C4B30" w:rsidR="003F6B37" w:rsidRPr="00BC0DE4" w:rsidRDefault="003F6B37" w:rsidP="00E74EF6">
            <w:pPr>
              <w:spacing w:before="200"/>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B07A53">
                  <w:rPr>
                    <w:rStyle w:val="Style2"/>
                    <w:sz w:val="22"/>
                    <w:highlight w:val="lightGray"/>
                  </w:rPr>
                  <w:t>École élémentaire Laure-Rièse</w:t>
                </w:r>
              </w:sdtContent>
            </w:sdt>
          </w:p>
          <w:p w14:paraId="5F870B58" w14:textId="053E1F1D" w:rsidR="00BF6DE3" w:rsidRPr="00BC0DE4" w:rsidRDefault="00BF6DE3" w:rsidP="00E74EF6">
            <w:pPr>
              <w:spacing w:after="120"/>
              <w:rPr>
                <w:rFonts w:ascii="Verdana" w:hAnsi="Verdana" w:cs="Arial"/>
              </w:rPr>
            </w:pPr>
            <w:r w:rsidRPr="00BC0DE4">
              <w:rPr>
                <w:rFonts w:ascii="Verdana" w:hAnsi="Verdana" w:cs="Arial"/>
              </w:rPr>
              <w:t xml:space="preserve">DATE DU </w:t>
            </w:r>
            <w:r w:rsidR="00855269">
              <w:rPr>
                <w:rFonts w:ascii="Verdana" w:hAnsi="Verdana" w:cs="Arial"/>
              </w:rPr>
              <w:t>DERNIER</w:t>
            </w:r>
            <w:r w:rsidRPr="00BC0DE4">
              <w:rPr>
                <w:rFonts w:ascii="Verdana" w:hAnsi="Verdana" w:cs="Arial"/>
              </w:rPr>
              <w:t xml:space="preserve"> SONDAGE : mai 202</w:t>
            </w:r>
            <w:r w:rsidR="000620AA">
              <w:rPr>
                <w:rFonts w:ascii="Verdana" w:hAnsi="Verdana" w:cs="Arial"/>
              </w:rPr>
              <w:t>6</w:t>
            </w:r>
          </w:p>
        </w:tc>
        <w:tc>
          <w:tcPr>
            <w:tcW w:w="7195" w:type="dxa"/>
            <w:tcBorders>
              <w:top w:val="single" w:sz="4" w:space="0" w:color="auto"/>
              <w:left w:val="nil"/>
              <w:bottom w:val="nil"/>
              <w:right w:val="nil"/>
            </w:tcBorders>
          </w:tcPr>
          <w:p w14:paraId="69290E04" w14:textId="0A1C5A84" w:rsidR="003F6B37" w:rsidRPr="00BC0DE4" w:rsidRDefault="00AA79EF" w:rsidP="00E74EF6">
            <w:pPr>
              <w:spacing w:before="200"/>
              <w:rPr>
                <w:rFonts w:ascii="Verdana" w:hAnsi="Verdana" w:cs="Arial"/>
              </w:rPr>
            </w:pPr>
            <w:r>
              <w:rPr>
                <w:rFonts w:ascii="Verdana" w:hAnsi="Verdana" w:cs="Arial"/>
              </w:rPr>
              <w:t>ÉLABORÉ EN DATE DU</w:t>
            </w:r>
            <w:r w:rsidR="003F6B37" w:rsidRPr="00BC0DE4">
              <w:rPr>
                <w:rFonts w:ascii="Verdana" w:hAnsi="Verdana" w:cs="Arial"/>
              </w:rPr>
              <w:t xml:space="preserve">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5-10-14T00:00:00Z">
                  <w:dateFormat w:val="yyyy-MM-dd"/>
                  <w:lid w:val="fr-CA"/>
                  <w:storeMappedDataAs w:val="dateTime"/>
                  <w:calendar w:val="gregorian"/>
                </w:date>
              </w:sdtPr>
              <w:sdtEndPr>
                <w:rPr>
                  <w:rStyle w:val="Policepardfaut"/>
                  <w:rFonts w:asciiTheme="minorHAnsi" w:hAnsiTheme="minorHAnsi" w:cs="Arial"/>
                </w:rPr>
              </w:sdtEndPr>
              <w:sdtContent>
                <w:r w:rsidR="00B07A53">
                  <w:rPr>
                    <w:rStyle w:val="Style3"/>
                    <w:sz w:val="22"/>
                    <w:highlight w:val="lightGray"/>
                  </w:rPr>
                  <w:t>2025-10-14</w:t>
                </w:r>
              </w:sdtContent>
            </w:sdt>
          </w:p>
          <w:p w14:paraId="555DEE44" w14:textId="1CD76C6D" w:rsidR="00756BB4" w:rsidRDefault="00294C39" w:rsidP="00E74EF6">
            <w:pPr>
              <w:spacing w:after="120"/>
              <w:rPr>
                <w:rFonts w:ascii="Verdana" w:hAnsi="Verdana" w:cs="Arial"/>
              </w:rPr>
            </w:pPr>
            <w:r>
              <w:rPr>
                <w:rFonts w:ascii="Verdana" w:hAnsi="Verdana" w:cs="Arial"/>
              </w:rPr>
              <w:t xml:space="preserve">REMISE À </w:t>
            </w:r>
            <w:r w:rsidR="00756BB4">
              <w:rPr>
                <w:rFonts w:ascii="Verdana" w:hAnsi="Verdana" w:cs="Arial"/>
              </w:rPr>
              <w:t>L</w:t>
            </w:r>
            <w:r>
              <w:rPr>
                <w:rFonts w:ascii="Verdana" w:hAnsi="Verdana" w:cs="Arial"/>
              </w:rPr>
              <w:t>A SURINTENDANCE</w:t>
            </w:r>
            <w:r w:rsidR="00756BB4">
              <w:rPr>
                <w:rFonts w:ascii="Verdana" w:hAnsi="Verdana" w:cs="Arial"/>
              </w:rPr>
              <w:t> : 17 octobre 2025</w:t>
            </w:r>
          </w:p>
          <w:p w14:paraId="0E8B2A91" w14:textId="62064BB1" w:rsidR="003F6B37" w:rsidRPr="00BC0DE4" w:rsidRDefault="00A278A2" w:rsidP="00E74EF6">
            <w:pPr>
              <w:spacing w:after="120"/>
              <w:rPr>
                <w:rFonts w:ascii="Verdana" w:hAnsi="Verdana"/>
                <w:b/>
              </w:rPr>
            </w:pPr>
            <w:r>
              <w:rPr>
                <w:rFonts w:ascii="Verdana" w:hAnsi="Verdana" w:cs="Arial"/>
              </w:rPr>
              <w:t>AFFICH</w:t>
            </w:r>
            <w:r w:rsidR="00633D8B">
              <w:rPr>
                <w:rFonts w:ascii="Verdana" w:hAnsi="Verdana" w:cs="Arial"/>
              </w:rPr>
              <w:t>ER</w:t>
            </w:r>
            <w:r>
              <w:rPr>
                <w:rFonts w:ascii="Verdana" w:hAnsi="Verdana" w:cs="Arial"/>
              </w:rPr>
              <w:t xml:space="preserve"> </w:t>
            </w:r>
            <w:r w:rsidR="00635C73">
              <w:rPr>
                <w:rFonts w:ascii="Verdana" w:hAnsi="Verdana" w:cs="Arial"/>
              </w:rPr>
              <w:t xml:space="preserve">SITE </w:t>
            </w:r>
            <w:r w:rsidR="00BF1B0A">
              <w:rPr>
                <w:rFonts w:ascii="Verdana" w:hAnsi="Verdana" w:cs="Arial"/>
              </w:rPr>
              <w:t>WEB</w:t>
            </w:r>
            <w:r w:rsidR="00635C73">
              <w:rPr>
                <w:rFonts w:ascii="Verdana" w:hAnsi="Verdana" w:cs="Arial"/>
              </w:rPr>
              <w:t xml:space="preserve"> </w:t>
            </w:r>
            <w:r w:rsidR="003F6B37" w:rsidRPr="00BC0DE4">
              <w:rPr>
                <w:rFonts w:ascii="Verdana" w:hAnsi="Verdana" w:cs="Arial"/>
              </w:rPr>
              <w:t xml:space="preserve">:  </w:t>
            </w:r>
            <w:r w:rsidR="14B57CEF" w:rsidRPr="2DD1FC9F">
              <w:rPr>
                <w:rFonts w:ascii="Verdana" w:hAnsi="Verdana" w:cs="Arial"/>
              </w:rPr>
              <w:t>31 octobre</w:t>
            </w:r>
            <w:r w:rsidR="003F6B37" w:rsidRPr="00BC0DE4">
              <w:rPr>
                <w:rFonts w:ascii="Verdana" w:hAnsi="Verdana" w:cs="Arial"/>
              </w:rPr>
              <w:t xml:space="preserve"> </w:t>
            </w:r>
            <w:r w:rsidR="008E5C7A">
              <w:rPr>
                <w:rFonts w:ascii="Verdana" w:hAnsi="Verdana" w:cs="Arial"/>
              </w:rPr>
              <w:t>202</w:t>
            </w:r>
            <w:r w:rsidR="00756BB4">
              <w:rPr>
                <w:rFonts w:ascii="Verdana" w:hAnsi="Verdana" w:cs="Arial"/>
              </w:rPr>
              <w:t>5</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295C4CD2" w:rsidR="00043F5F" w:rsidRPr="00BC0DE4" w:rsidRDefault="00043F5F" w:rsidP="00A91FCA">
            <w:pPr>
              <w:rPr>
                <w:rFonts w:ascii="Verdana" w:hAnsi="Verdana" w:cs="Arial"/>
                <w:b w:val="0"/>
                <w:highlight w:val="lightGray"/>
              </w:rPr>
            </w:pPr>
            <w:r w:rsidRPr="00BC0DE4">
              <w:rPr>
                <w:rFonts w:ascii="Verdana" w:hAnsi="Verdana" w:cs="Arial"/>
                <w:b w:val="0"/>
              </w:rPr>
              <w:t>Nom de l’élève :</w:t>
            </w:r>
            <w:r w:rsidR="00271C22">
              <w:rPr>
                <w:rFonts w:ascii="Verdana" w:hAnsi="Verdana" w:cs="Arial"/>
                <w:b w:val="0"/>
              </w:rPr>
              <w:t xml:space="preserve"> </w:t>
            </w:r>
            <w:r w:rsidR="00860BEF">
              <w:rPr>
                <w:rFonts w:ascii="Verdana" w:hAnsi="Verdana" w:cs="Arial"/>
                <w:b w:val="0"/>
              </w:rPr>
              <w:t>un élève de 3</w:t>
            </w:r>
            <w:r w:rsidR="00860BEF" w:rsidRPr="00860BEF">
              <w:rPr>
                <w:rFonts w:ascii="Verdana" w:hAnsi="Verdana" w:cs="Arial"/>
                <w:b w:val="0"/>
                <w:vertAlign w:val="superscript"/>
              </w:rPr>
              <w:t>e</w:t>
            </w:r>
            <w:r w:rsidR="00860BEF">
              <w:rPr>
                <w:rFonts w:ascii="Verdana" w:hAnsi="Verdana" w:cs="Arial"/>
                <w:b w:val="0"/>
              </w:rPr>
              <w:t>; 4</w:t>
            </w:r>
            <w:r w:rsidR="00860BEF" w:rsidRPr="00860BEF">
              <w:rPr>
                <w:rFonts w:ascii="Verdana" w:hAnsi="Verdana" w:cs="Arial"/>
                <w:b w:val="0"/>
                <w:vertAlign w:val="superscript"/>
              </w:rPr>
              <w:t>e</w:t>
            </w:r>
            <w:r w:rsidR="00860BEF">
              <w:rPr>
                <w:rFonts w:ascii="Verdana" w:hAnsi="Verdana" w:cs="Arial"/>
                <w:b w:val="0"/>
              </w:rPr>
              <w:t>; 5</w:t>
            </w:r>
            <w:r w:rsidR="00860BEF" w:rsidRPr="00860BEF">
              <w:rPr>
                <w:rFonts w:ascii="Verdana" w:hAnsi="Verdana" w:cs="Arial"/>
                <w:b w:val="0"/>
                <w:vertAlign w:val="superscript"/>
              </w:rPr>
              <w:t>e</w:t>
            </w:r>
            <w:r w:rsidR="00860BEF">
              <w:rPr>
                <w:rFonts w:ascii="Verdana" w:hAnsi="Verdana" w:cs="Arial"/>
                <w:b w:val="0"/>
              </w:rPr>
              <w:t>; et 6</w:t>
            </w:r>
            <w:r w:rsidR="00860BEF" w:rsidRPr="00860BEF">
              <w:rPr>
                <w:rFonts w:ascii="Verdana" w:hAnsi="Verdana" w:cs="Arial"/>
                <w:b w:val="0"/>
                <w:vertAlign w:val="superscript"/>
              </w:rPr>
              <w:t>e</w:t>
            </w:r>
            <w:r w:rsidR="00860BEF">
              <w:rPr>
                <w:rFonts w:ascii="Verdana" w:hAnsi="Verdana" w:cs="Arial"/>
                <w:b w:val="0"/>
              </w:rPr>
              <w:t xml:space="preserve"> </w:t>
            </w:r>
            <w:r w:rsidR="00860BEF">
              <w:rPr>
                <w:rFonts w:ascii="Verdana" w:hAnsi="Verdana" w:cs="Arial"/>
                <w:b w:val="0"/>
                <w:highlight w:val="lightGray"/>
              </w:rPr>
              <w:t xml:space="preserve"> </w:t>
            </w:r>
          </w:p>
        </w:tc>
      </w:tr>
      <w:tr w:rsidR="00043F5F" w:rsidRPr="00BC0DE4"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2ABD0016" w:rsidR="00043F5F" w:rsidRPr="00BC0DE4" w:rsidRDefault="00043F5F" w:rsidP="00A91FCA">
            <w:pPr>
              <w:rPr>
                <w:rFonts w:ascii="Verdana" w:hAnsi="Verdana" w:cs="Arial"/>
                <w:b w:val="0"/>
                <w:highlight w:val="lightGray"/>
              </w:rPr>
            </w:pPr>
            <w:r w:rsidRPr="00BC0DE4">
              <w:rPr>
                <w:rFonts w:ascii="Verdana" w:hAnsi="Verdana" w:cs="Arial"/>
                <w:b w:val="0"/>
              </w:rPr>
              <w:t>Nom de la direction de l’école :</w:t>
            </w:r>
            <w:r w:rsidR="00271C22">
              <w:rPr>
                <w:rFonts w:ascii="Verdana" w:hAnsi="Verdana" w:cs="Arial"/>
                <w:b w:val="0"/>
              </w:rPr>
              <w:t xml:space="preserve"> Nathalie Tessier-Ross</w:t>
            </w:r>
          </w:p>
        </w:tc>
      </w:tr>
      <w:tr w:rsidR="00043F5F" w:rsidRPr="00BC0DE4"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2C9FBC66" w:rsidR="00043F5F" w:rsidRPr="00BC0DE4" w:rsidRDefault="00043F5F" w:rsidP="00A91FCA">
            <w:pPr>
              <w:rPr>
                <w:rFonts w:ascii="Verdana" w:hAnsi="Verdana" w:cs="Arial"/>
                <w:b w:val="0"/>
                <w:highlight w:val="lightGray"/>
              </w:rPr>
            </w:pPr>
            <w:r w:rsidRPr="00BC0DE4">
              <w:rPr>
                <w:rFonts w:ascii="Verdana" w:hAnsi="Verdana" w:cs="Arial"/>
                <w:b w:val="0"/>
              </w:rPr>
              <w:t>Membre du personnel enseignant :</w:t>
            </w:r>
            <w:r w:rsidR="00271C22">
              <w:rPr>
                <w:rFonts w:ascii="Verdana" w:hAnsi="Verdana" w:cs="Arial"/>
                <w:b w:val="0"/>
              </w:rPr>
              <w:t xml:space="preserve"> Karine Kamena</w:t>
            </w:r>
          </w:p>
        </w:tc>
      </w:tr>
      <w:tr w:rsidR="00043F5F" w:rsidRPr="00BC0DE4"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5115FAF5" w:rsidR="00043F5F" w:rsidRPr="00BC0DE4" w:rsidRDefault="00043F5F" w:rsidP="00A91FCA">
            <w:pPr>
              <w:rPr>
                <w:rFonts w:ascii="Verdana" w:hAnsi="Verdana" w:cs="Arial"/>
                <w:b w:val="0"/>
                <w:highlight w:val="lightGray"/>
              </w:rPr>
            </w:pPr>
            <w:r w:rsidRPr="00BC0DE4">
              <w:rPr>
                <w:rFonts w:ascii="Verdana" w:hAnsi="Verdana" w:cs="Arial"/>
                <w:b w:val="0"/>
              </w:rPr>
              <w:t>Membre du personnel non-enseignant :</w:t>
            </w:r>
            <w:r w:rsidR="00271C22">
              <w:rPr>
                <w:rFonts w:ascii="Verdana" w:hAnsi="Verdana" w:cs="Arial"/>
                <w:b w:val="0"/>
              </w:rPr>
              <w:t xml:space="preserve"> Imène Derouiche</w:t>
            </w:r>
          </w:p>
        </w:tc>
      </w:tr>
      <w:tr w:rsidR="00043F5F" w:rsidRPr="00BC0DE4"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600F743B" w:rsidR="00043F5F" w:rsidRPr="00BC0DE4" w:rsidRDefault="00043F5F" w:rsidP="00A91FCA">
            <w:pPr>
              <w:rPr>
                <w:rFonts w:ascii="Verdana" w:hAnsi="Verdana" w:cs="Arial"/>
                <w:b w:val="0"/>
                <w:highlight w:val="lightGray"/>
              </w:rPr>
            </w:pPr>
            <w:r w:rsidRPr="00BC0DE4">
              <w:rPr>
                <w:rFonts w:ascii="Verdana" w:hAnsi="Verdana" w:cs="Arial"/>
                <w:b w:val="0"/>
              </w:rPr>
              <w:t>Nom du parent, tuteur ou tutrice :</w:t>
            </w:r>
            <w:r w:rsidR="00271C22">
              <w:rPr>
                <w:rFonts w:ascii="Verdana" w:hAnsi="Verdana" w:cs="Arial"/>
                <w:b w:val="0"/>
              </w:rPr>
              <w:t xml:space="preserve"> N/A</w:t>
            </w:r>
          </w:p>
        </w:tc>
      </w:tr>
      <w:tr w:rsidR="00043F5F" w:rsidRPr="00BC0DE4"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6922CBA5" w:rsidR="00043F5F" w:rsidRPr="00BC0DE4" w:rsidRDefault="00C97B22" w:rsidP="00A91FCA">
            <w:pPr>
              <w:rPr>
                <w:rFonts w:ascii="Verdana" w:hAnsi="Verdana" w:cs="Arial"/>
                <w:b w:val="0"/>
                <w:bCs w:val="0"/>
                <w:highlight w:val="lightGray"/>
              </w:rPr>
            </w:pPr>
            <w:r w:rsidRPr="14B3C6E1">
              <w:rPr>
                <w:rFonts w:ascii="Verdana" w:hAnsi="Verdana" w:cs="Arial"/>
                <w:b w:val="0"/>
                <w:bCs w:val="0"/>
              </w:rPr>
              <w:t>Nom du c</w:t>
            </w:r>
            <w:r w:rsidR="00043F5F" w:rsidRPr="14B3C6E1">
              <w:rPr>
                <w:rFonts w:ascii="Verdana" w:hAnsi="Verdana" w:cs="Arial"/>
                <w:b w:val="0"/>
                <w:bCs w:val="0"/>
              </w:rPr>
              <w:t>onseiller</w:t>
            </w:r>
            <w:r w:rsidR="00515B50" w:rsidRPr="14B3C6E1">
              <w:rPr>
                <w:rFonts w:ascii="Verdana" w:hAnsi="Verdana" w:cs="Arial"/>
                <w:b w:val="0"/>
                <w:bCs w:val="0"/>
              </w:rPr>
              <w:t xml:space="preserve"> pédagogique</w:t>
            </w:r>
            <w:r w:rsidR="00043F5F" w:rsidRPr="14B3C6E1">
              <w:rPr>
                <w:rFonts w:ascii="Verdana" w:hAnsi="Verdana" w:cs="Arial"/>
                <w:b w:val="0"/>
                <w:bCs w:val="0"/>
              </w:rPr>
              <w:t xml:space="preserve"> de l’équipe écoles sécuritaires et bienveillantes :</w:t>
            </w:r>
            <w:r w:rsidR="00271C22">
              <w:rPr>
                <w:rFonts w:ascii="Verdana" w:hAnsi="Verdana" w:cs="Arial"/>
                <w:b w:val="0"/>
                <w:bCs w:val="0"/>
              </w:rPr>
              <w:t xml:space="preserve"> Mireille Kouambo Zangue</w:t>
            </w:r>
          </w:p>
        </w:tc>
      </w:tr>
      <w:tr w:rsidR="00043F5F" w:rsidRPr="00BC0DE4"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1B78F33E" w:rsidR="00043F5F" w:rsidRPr="00BC0DE4" w:rsidRDefault="00043F5F" w:rsidP="00A91FCA">
            <w:pPr>
              <w:rPr>
                <w:rFonts w:ascii="Verdana" w:hAnsi="Verdana" w:cs="Arial"/>
                <w:b w:val="0"/>
              </w:rPr>
            </w:pPr>
            <w:r w:rsidRPr="00BC0DE4">
              <w:rPr>
                <w:rFonts w:ascii="Verdana" w:hAnsi="Verdana" w:cs="Arial"/>
                <w:b w:val="0"/>
              </w:rPr>
              <w:t>Nom du membre de l’équipe de travail social ou de santé mentale (si disponible) :</w:t>
            </w:r>
            <w:r w:rsidR="00271C22">
              <w:rPr>
                <w:rFonts w:ascii="Verdana" w:hAnsi="Verdana" w:cs="Arial"/>
                <w:b w:val="0"/>
              </w:rPr>
              <w:t xml:space="preserve"> Judith Excellent / Djenane Douglas</w:t>
            </w:r>
          </w:p>
        </w:tc>
      </w:tr>
      <w:tr w:rsidR="00C679D7" w:rsidRPr="00BC0DE4"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BC0DE4" w:rsidRDefault="00C679D7" w:rsidP="00080EDB">
            <w:pPr>
              <w:pStyle w:val="Paragraphedeliste"/>
              <w:numPr>
                <w:ilvl w:val="0"/>
                <w:numId w:val="9"/>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0EE636C4"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est préjudiciable au bien-être et à l’apprentissage des élèves</w:t>
            </w:r>
            <w:r w:rsidR="002A7E24" w:rsidRPr="00DC7EC2">
              <w:rPr>
                <w:rFonts w:ascii="Verdana" w:hAnsi="Verdana" w:cs="Arial"/>
                <w:b w:val="0"/>
              </w:rPr>
              <w:t xml:space="preserve"> </w:t>
            </w:r>
            <w:r w:rsidR="00054D31" w:rsidRPr="00DC7EC2">
              <w:rPr>
                <w:rFonts w:ascii="Verdana" w:hAnsi="Verdana" w:cs="Arial"/>
                <w:b w:val="0"/>
              </w:rPr>
              <w:t>;</w:t>
            </w:r>
          </w:p>
          <w:p w14:paraId="6EBF0B7A" w14:textId="33924ECF"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nuit au climat scolaire, y compris aux relations saines</w:t>
            </w:r>
            <w:r w:rsidR="002A7E24" w:rsidRPr="00DC7EC2">
              <w:rPr>
                <w:rFonts w:ascii="Verdana" w:hAnsi="Verdana" w:cs="Arial"/>
                <w:b w:val="0"/>
              </w:rPr>
              <w:t xml:space="preserve"> </w:t>
            </w:r>
            <w:r w:rsidR="00054D31" w:rsidRPr="00DC7EC2">
              <w:rPr>
                <w:rFonts w:ascii="Verdana" w:hAnsi="Verdana" w:cs="Arial"/>
                <w:b w:val="0"/>
              </w:rPr>
              <w:t>;</w:t>
            </w:r>
          </w:p>
          <w:p w14:paraId="07D93546" w14:textId="60DE98A1" w:rsidR="00C679D7" w:rsidRPr="00BC0DE4" w:rsidRDefault="00C679D7" w:rsidP="00080EDB">
            <w:pPr>
              <w:pStyle w:val="Paragraphedeliste"/>
              <w:numPr>
                <w:ilvl w:val="0"/>
                <w:numId w:val="7"/>
              </w:numPr>
              <w:rPr>
                <w:rFonts w:ascii="Verdana" w:hAnsi="Verdana" w:cs="Arial"/>
                <w:b w:val="0"/>
              </w:rPr>
            </w:pPr>
            <w:proofErr w:type="gramStart"/>
            <w:r w:rsidRPr="00BC0DE4">
              <w:rPr>
                <w:rFonts w:ascii="Verdana" w:hAnsi="Verdana" w:cs="Arial"/>
                <w:b w:val="0"/>
              </w:rPr>
              <w:t>l’intimidation</w:t>
            </w:r>
            <w:proofErr w:type="gramEnd"/>
            <w:r w:rsidRPr="00BC0DE4">
              <w:rPr>
                <w:rFonts w:ascii="Verdana" w:hAnsi="Verdana" w:cs="Arial"/>
                <w:b w:val="0"/>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rPr>
            </w:pPr>
          </w:p>
          <w:p w14:paraId="33AC527B" w14:textId="60753966" w:rsidR="00423A3C" w:rsidRPr="00BC0DE4" w:rsidRDefault="00423A3C" w:rsidP="00423A3C">
            <w:pPr>
              <w:rPr>
                <w:rFonts w:ascii="Verdana" w:hAnsi="Verdana" w:cs="Arial"/>
                <w:b w:val="0"/>
              </w:rPr>
            </w:pPr>
            <w:r w:rsidRPr="00DC7EC2">
              <w:rPr>
                <w:rFonts w:ascii="Verdana" w:hAnsi="Verdana" w:cs="Arial"/>
                <w:b w:val="0"/>
              </w:rPr>
              <w:t xml:space="preserve">Selon la </w:t>
            </w:r>
            <w:hyperlink r:id="rId11" w:anchor="foot-10">
              <w:r w:rsidRPr="00DC7EC2">
                <w:rPr>
                  <w:rStyle w:val="Lienhypertexte"/>
                  <w:rFonts w:ascii="Verdana" w:hAnsi="Verdana" w:cs="Arial"/>
                  <w:b w:val="0"/>
                  <w:bCs w:val="0"/>
                </w:rPr>
                <w:t>Loi sur l’éducation</w:t>
              </w:r>
            </w:hyperlink>
            <w:r w:rsidRPr="00DC7EC2">
              <w:rPr>
                <w:rFonts w:ascii="Verdana" w:hAnsi="Verdana" w:cs="Arial"/>
                <w:b w:val="0"/>
              </w:rPr>
              <w:t>, « intimidation » s’entend d’un comportement agressif et généralement répété d’un élève envers une autre</w:t>
            </w:r>
            <w:r w:rsidR="00777BD3" w:rsidRPr="00DC7EC2">
              <w:rPr>
                <w:rFonts w:ascii="Verdana" w:hAnsi="Verdana" w:cs="Arial"/>
                <w:b w:val="0"/>
              </w:rPr>
              <w:t xml:space="preserve"> </w:t>
            </w:r>
            <w:r w:rsidRPr="00DC7EC2">
              <w:rPr>
                <w:rFonts w:ascii="Verdana" w:hAnsi="Verdana" w:cs="Arial"/>
                <w:b w:val="0"/>
              </w:rPr>
              <w:t>personne qui, à la fois,</w:t>
            </w:r>
            <w:r w:rsidRPr="00BC0DE4">
              <w:rPr>
                <w:rFonts w:ascii="Verdana" w:hAnsi="Verdana" w:cs="Arial"/>
                <w:b w:val="0"/>
              </w:rPr>
              <w:t xml:space="preserve">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080EDB">
            <w:pPr>
              <w:pStyle w:val="Paragraphedeliste"/>
              <w:numPr>
                <w:ilvl w:val="0"/>
                <w:numId w:val="8"/>
              </w:numPr>
              <w:rPr>
                <w:rFonts w:ascii="Verdana" w:hAnsi="Verdana" w:cs="Arial"/>
                <w:b w:val="0"/>
              </w:rPr>
            </w:pPr>
            <w:proofErr w:type="gramStart"/>
            <w:r w:rsidRPr="00BC0DE4">
              <w:rPr>
                <w:rFonts w:ascii="Verdana" w:hAnsi="Verdana" w:cs="Arial"/>
                <w:b w:val="0"/>
              </w:rPr>
              <w:t>a</w:t>
            </w:r>
            <w:proofErr w:type="gramEnd"/>
            <w:r w:rsidRPr="00BC0DE4">
              <w:rPr>
                <w:rFonts w:ascii="Verdana" w:hAnsi="Verdana" w:cs="Arial"/>
                <w:b w:val="0"/>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EA5AE8A" w14:textId="7C730026" w:rsidR="00423A3C" w:rsidRPr="00BC0DE4" w:rsidRDefault="00423A3C" w:rsidP="00423A3C">
            <w:pPr>
              <w:rPr>
                <w:rFonts w:ascii="Verdana" w:hAnsi="Verdana" w:cs="Arial"/>
                <w:bCs w:val="0"/>
                <w:iCs/>
              </w:rPr>
            </w:pPr>
            <w:r w:rsidRPr="00BC0DE4">
              <w:rPr>
                <w:rFonts w:ascii="Verdana" w:hAnsi="Verdana" w:cs="Arial"/>
                <w:b w:val="0"/>
              </w:rPr>
              <w:t xml:space="preserve">b) se produit dans un contexte de déséquilibre de pouvoirs, </w:t>
            </w:r>
            <w:r w:rsidRPr="00DC7EC2">
              <w:rPr>
                <w:rFonts w:ascii="Verdana" w:hAnsi="Verdana" w:cs="Arial"/>
                <w:b w:val="0"/>
              </w:rPr>
              <w:t>réel</w:t>
            </w:r>
            <w:r w:rsidR="00514955" w:rsidRPr="00DC7EC2">
              <w:rPr>
                <w:rFonts w:ascii="Verdana" w:hAnsi="Verdana" w:cs="Arial"/>
                <w:b w:val="0"/>
              </w:rPr>
              <w:t xml:space="preserve"> </w:t>
            </w:r>
            <w:r w:rsidRPr="00DC7EC2">
              <w:rPr>
                <w:rFonts w:ascii="Verdana" w:hAnsi="Verdana" w:cs="Arial"/>
                <w:b w:val="0"/>
              </w:rPr>
              <w:t>ou perçu, entre l’élève et l’autre personne, selon des facteurs tels que la taille, la force, l’âge, l’intelligence, le pouvoir des pairs, la situation</w:t>
            </w:r>
            <w:r w:rsidR="00514955" w:rsidRPr="00DC7EC2">
              <w:rPr>
                <w:rFonts w:ascii="Verdana" w:hAnsi="Verdana" w:cs="Arial"/>
                <w:b w:val="0"/>
              </w:rPr>
              <w:t xml:space="preserve"> </w:t>
            </w:r>
            <w:r w:rsidRPr="00DC7EC2">
              <w:rPr>
                <w:rFonts w:ascii="Verdana" w:hAnsi="Verdana" w:cs="Arial"/>
                <w:b w:val="0"/>
              </w:rPr>
              <w:t>économique, le statut social, la religion, l’origine ethnique, l’orientation sexuelle, la situation familiale, le sexe, l’identité sexuelle, l’expression</w:t>
            </w:r>
            <w:r w:rsidR="00514955" w:rsidRPr="00DC7EC2">
              <w:rPr>
                <w:rFonts w:ascii="Verdana" w:hAnsi="Verdana" w:cs="Arial"/>
                <w:b w:val="0"/>
              </w:rPr>
              <w:t xml:space="preserve"> </w:t>
            </w:r>
            <w:r w:rsidRPr="00DC7EC2">
              <w:rPr>
                <w:rFonts w:ascii="Verdana" w:hAnsi="Verdana" w:cs="Arial"/>
                <w:b w:val="0"/>
              </w:rPr>
              <w:t>de</w:t>
            </w:r>
            <w:r w:rsidRPr="00BC0DE4">
              <w:rPr>
                <w:rFonts w:ascii="Verdana" w:hAnsi="Verdana" w:cs="Arial"/>
                <w:b w:val="0"/>
              </w:rPr>
              <w:t xml:space="preserve"> l’identité sexuelle, la race, le </w:t>
            </w:r>
            <w:proofErr w:type="gramStart"/>
            <w:r w:rsidRPr="00BC0DE4">
              <w:rPr>
                <w:rFonts w:ascii="Verdana" w:hAnsi="Verdana" w:cs="Arial"/>
                <w:b w:val="0"/>
              </w:rPr>
              <w:lastRenderedPageBreak/>
              <w:t>handicap</w:t>
            </w:r>
            <w:proofErr w:type="gramEnd"/>
            <w:r w:rsidRPr="00BC0DE4">
              <w:rPr>
                <w:rFonts w:ascii="Verdana" w:hAnsi="Verdana" w:cs="Arial"/>
                <w:b w:val="0"/>
              </w:rPr>
              <w:t xml:space="preserve"> ou des besoins particuliers. On entend en outre par comportement, pour l’application de la définition </w:t>
            </w:r>
            <w:r w:rsidR="000A3D56" w:rsidRPr="00BC0DE4">
              <w:rPr>
                <w:rFonts w:ascii="Verdana" w:hAnsi="Verdana" w:cs="Arial"/>
                <w:b w:val="0"/>
              </w:rPr>
              <w:t>d</w:t>
            </w:r>
            <w:proofErr w:type="gramStart"/>
            <w:r w:rsidR="000A3D56" w:rsidRPr="00DC7EC2">
              <w:rPr>
                <w:rFonts w:ascii="Verdana" w:hAnsi="Verdana" w:cs="Arial"/>
                <w:b w:val="0"/>
              </w:rPr>
              <w:t>’«</w:t>
            </w:r>
            <w:proofErr w:type="gramEnd"/>
            <w:r w:rsidR="00CA185C" w:rsidRPr="00DC7EC2">
              <w:rPr>
                <w:rFonts w:ascii="Arial" w:hAnsi="Arial" w:cs="Arial"/>
              </w:rPr>
              <w:t> </w:t>
            </w:r>
            <w:r w:rsidR="008237AF" w:rsidRPr="00BC0DE4">
              <w:rPr>
                <w:rFonts w:ascii="Verdana" w:hAnsi="Verdana" w:cs="Arial"/>
              </w:rPr>
              <w:t>intimidation</w:t>
            </w:r>
            <w:r w:rsidR="00092538">
              <w:rPr>
                <w:rFonts w:ascii="Arial" w:hAnsi="Arial" w:cs="Arial"/>
              </w:rPr>
              <w:t> </w:t>
            </w:r>
            <w:r w:rsidRPr="00BC0DE4">
              <w:rPr>
                <w:rFonts w:ascii="Verdana" w:hAnsi="Verdana" w:cs="Arial"/>
                <w:b w:val="0"/>
              </w:rPr>
              <w:t xml:space="preserve">», le </w:t>
            </w:r>
            <w:r w:rsidRPr="000F42B6">
              <w:rPr>
                <w:rFonts w:ascii="Verdana" w:hAnsi="Verdana" w:cs="Arial"/>
                <w:b w:val="0"/>
              </w:rPr>
              <w:t>recours</w:t>
            </w:r>
            <w:r w:rsidR="00514955" w:rsidRPr="000F42B6">
              <w:rPr>
                <w:rFonts w:ascii="Verdana" w:hAnsi="Verdana" w:cs="Arial"/>
                <w:b w:val="0"/>
              </w:rPr>
              <w:t xml:space="preserve"> </w:t>
            </w:r>
            <w:r w:rsidRPr="000F42B6">
              <w:rPr>
                <w:rFonts w:ascii="Verdana" w:hAnsi="Verdana" w:cs="Arial"/>
                <w:b w:val="0"/>
              </w:rPr>
              <w:t>à</w:t>
            </w:r>
            <w:r w:rsidRPr="00BC0DE4">
              <w:rPr>
                <w:rFonts w:ascii="Verdana" w:hAnsi="Verdana" w:cs="Arial"/>
                <w:b w:val="0"/>
              </w:rPr>
              <w:t xml:space="preserve"> des moyens physiques, verbaux, électroniques, écrits ou autres. </w:t>
            </w:r>
          </w:p>
          <w:p w14:paraId="03BFA991" w14:textId="77777777" w:rsidR="00514955" w:rsidRPr="00BC0DE4" w:rsidRDefault="00514955" w:rsidP="00423A3C">
            <w:pPr>
              <w:rPr>
                <w:rFonts w:ascii="Verdana" w:hAnsi="Verdana" w:cs="Arial"/>
                <w:b w:val="0"/>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56D09205" w:rsidR="00777BD3" w:rsidRPr="005E7656" w:rsidRDefault="00423A3C" w:rsidP="00423A3C">
            <w:pPr>
              <w:rPr>
                <w:rFonts w:ascii="Verdana" w:hAnsi="Verdana" w:cs="Arial"/>
                <w:bCs w:val="0"/>
                <w:iCs/>
              </w:rPr>
            </w:pPr>
            <w:r w:rsidRPr="00BC0DE4">
              <w:rPr>
                <w:rFonts w:ascii="Verdana" w:hAnsi="Verdana" w:cs="Arial"/>
                <w:b w:val="0"/>
              </w:rPr>
              <w:t xml:space="preserve">On entend en outre par intimidation, </w:t>
            </w:r>
            <w:r w:rsidRPr="005E7656">
              <w:rPr>
                <w:rFonts w:ascii="Verdana" w:hAnsi="Verdana" w:cs="Arial"/>
                <w:b w:val="0"/>
              </w:rPr>
              <w:t>pour l’intimidation par des moyens électroniques (communément appelée cyberintimidation), notamment par</w:t>
            </w:r>
            <w:r w:rsidR="00092538">
              <w:rPr>
                <w:rFonts w:ascii="Verdana" w:hAnsi="Verdana" w:cs="Arial"/>
                <w:b w:val="0"/>
              </w:rPr>
              <w:t> </w:t>
            </w:r>
            <w:r w:rsidRPr="005E7656">
              <w:rPr>
                <w:rFonts w:ascii="Verdana" w:hAnsi="Verdana" w:cs="Arial"/>
                <w:b w:val="0"/>
              </w:rPr>
              <w:t xml:space="preserve">: </w:t>
            </w:r>
          </w:p>
          <w:p w14:paraId="111B5F5A" w14:textId="5F965735" w:rsidR="00777BD3" w:rsidRPr="005E7656" w:rsidRDefault="00423A3C" w:rsidP="00423A3C">
            <w:pPr>
              <w:rPr>
                <w:rFonts w:ascii="Verdana" w:hAnsi="Verdana" w:cs="Arial"/>
                <w:bCs w:val="0"/>
                <w:iCs/>
              </w:rPr>
            </w:pPr>
            <w:r w:rsidRPr="005E7656">
              <w:rPr>
                <w:rFonts w:ascii="Verdana" w:hAnsi="Verdana" w:cs="Arial"/>
                <w:b w:val="0"/>
              </w:rPr>
              <w:t>a) la création d’une page Web ou d’un</w:t>
            </w:r>
            <w:r w:rsidR="00777BD3" w:rsidRPr="005E7656">
              <w:rPr>
                <w:rFonts w:ascii="Verdana" w:hAnsi="Verdana" w:cs="Arial"/>
                <w:b w:val="0"/>
              </w:rPr>
              <w:t xml:space="preserve"> </w:t>
            </w:r>
            <w:r w:rsidRPr="005E7656">
              <w:rPr>
                <w:rFonts w:ascii="Verdana" w:hAnsi="Verdana" w:cs="Arial"/>
                <w:b w:val="0"/>
              </w:rPr>
              <w:t>blogue dans lequel le créateur usurpe l’identité d’une autre personne</w:t>
            </w:r>
            <w:r w:rsidR="00092538">
              <w:rPr>
                <w:rFonts w:ascii="Arial" w:hAnsi="Arial" w:cs="Arial"/>
                <w:b w:val="0"/>
              </w:rPr>
              <w:t> </w:t>
            </w:r>
            <w:r w:rsidRPr="005E7656">
              <w:rPr>
                <w:rFonts w:ascii="Verdana" w:hAnsi="Verdana" w:cs="Arial"/>
                <w:b w:val="0"/>
              </w:rPr>
              <w:t>;</w:t>
            </w:r>
          </w:p>
          <w:p w14:paraId="71BFBF85" w14:textId="259C7322" w:rsidR="00777BD3" w:rsidRPr="005E7656" w:rsidRDefault="00423A3C" w:rsidP="00423A3C">
            <w:pPr>
              <w:rPr>
                <w:rFonts w:ascii="Verdana" w:hAnsi="Verdana" w:cs="Arial"/>
                <w:bCs w:val="0"/>
                <w:iCs/>
              </w:rPr>
            </w:pPr>
            <w:r w:rsidRPr="005E7656">
              <w:rPr>
                <w:rFonts w:ascii="Verdana" w:hAnsi="Verdana" w:cs="Arial"/>
                <w:b w:val="0"/>
              </w:rPr>
              <w:t>b) le fait de faire passer une autre personne comme l’auteur de</w:t>
            </w:r>
            <w:r w:rsidR="00777BD3" w:rsidRPr="005E7656">
              <w:rPr>
                <w:rFonts w:ascii="Verdana" w:hAnsi="Verdana" w:cs="Arial"/>
                <w:b w:val="0"/>
              </w:rPr>
              <w:t xml:space="preserve"> </w:t>
            </w:r>
            <w:r w:rsidRPr="005E7656">
              <w:rPr>
                <w:rFonts w:ascii="Verdana" w:hAnsi="Verdana" w:cs="Arial"/>
                <w:b w:val="0"/>
              </w:rPr>
              <w:t>renseignements ou de messages affichés sur Internet</w:t>
            </w:r>
            <w:r w:rsidR="00092538">
              <w:rPr>
                <w:rFonts w:ascii="Arial" w:hAnsi="Arial" w:cs="Arial"/>
                <w:b w:val="0"/>
              </w:rPr>
              <w:t> </w:t>
            </w:r>
            <w:r w:rsidRPr="005E7656">
              <w:rPr>
                <w:rFonts w:ascii="Verdana" w:hAnsi="Verdana" w:cs="Arial"/>
                <w:b w:val="0"/>
              </w:rPr>
              <w:t xml:space="preserve">; </w:t>
            </w:r>
          </w:p>
          <w:p w14:paraId="22835F0D" w14:textId="6D0DDB0F" w:rsidR="00BC106C" w:rsidRPr="00BC0DE4" w:rsidRDefault="00423A3C" w:rsidP="00777BD3">
            <w:pPr>
              <w:rPr>
                <w:rFonts w:ascii="Verdana" w:hAnsi="Verdana" w:cs="Arial"/>
                <w:b w:val="0"/>
              </w:rPr>
            </w:pPr>
            <w:r w:rsidRPr="005E7656">
              <w:rPr>
                <w:rFonts w:ascii="Verdana" w:hAnsi="Verdana" w:cs="Arial"/>
                <w:b w:val="0"/>
              </w:rPr>
              <w:t>c) la communication électronique d’éléments d’information à plus d’une personne ou leur</w:t>
            </w:r>
            <w:r w:rsidR="00777BD3" w:rsidRPr="005E7656">
              <w:rPr>
                <w:rFonts w:ascii="Verdana" w:hAnsi="Verdana" w:cs="Arial"/>
                <w:b w:val="0"/>
              </w:rPr>
              <w:t xml:space="preserve"> </w:t>
            </w:r>
            <w:r w:rsidRPr="005E7656">
              <w:rPr>
                <w:rFonts w:ascii="Verdana" w:hAnsi="Verdana" w:cs="Arial"/>
                <w:b w:val="0"/>
              </w:rPr>
              <w:t>affichage sur un site Web auquel une ou plusieurs personnes ont accès.</w:t>
            </w:r>
          </w:p>
        </w:tc>
      </w:tr>
    </w:tbl>
    <w:p w14:paraId="4404C7E6" w14:textId="651A868E" w:rsidR="00954D36" w:rsidRPr="00BC0DE4" w:rsidRDefault="00954D36">
      <w:pPr>
        <w:rPr>
          <w:rFonts w:ascii="Verdana" w:hAnsi="Verdana" w:cs="Arial"/>
          <w:color w:val="C00000"/>
        </w:rPr>
      </w:pPr>
      <w:bookmarkStart w:id="0" w:name="roles"/>
      <w:r w:rsidRPr="00BC0DE4">
        <w:rPr>
          <w:rFonts w:ascii="Verdana" w:hAnsi="Verdana" w:cs="Arial"/>
          <w:color w:val="C00000"/>
        </w:rPr>
        <w:lastRenderedPageBreak/>
        <w:br w:type="page"/>
      </w:r>
    </w:p>
    <w:tbl>
      <w:tblPr>
        <w:tblStyle w:val="TableauGrille4-Accentuation2"/>
        <w:tblW w:w="14338" w:type="dxa"/>
        <w:tblLook w:val="04A0" w:firstRow="1" w:lastRow="0" w:firstColumn="1" w:lastColumn="0" w:noHBand="0" w:noVBand="1"/>
      </w:tblPr>
      <w:tblGrid>
        <w:gridCol w:w="4106"/>
        <w:gridCol w:w="4536"/>
        <w:gridCol w:w="3916"/>
        <w:gridCol w:w="1780"/>
      </w:tblGrid>
      <w:tr w:rsidR="000043BF" w:rsidRPr="00BC0DE4" w14:paraId="7CD63406" w14:textId="77777777" w:rsidTr="6BF448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hemeFill="accent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1" w:name="_Hlk116371246"/>
            <w:bookmarkStart w:id="2" w:name="sensibilisation"/>
            <w:bookmarkEnd w:id="0"/>
            <w:r w:rsidRPr="00BC0DE4">
              <w:rPr>
                <w:rFonts w:ascii="Verdana" w:hAnsi="Verdana" w:cs="Arial"/>
                <w:smallCaps/>
              </w:rPr>
              <w:t>Stratégies en matière d’éducation, de sensibilisation et de communication</w:t>
            </w:r>
            <w:bookmarkEnd w:id="1"/>
            <w:bookmarkEnd w:id="2"/>
          </w:p>
        </w:tc>
      </w:tr>
      <w:tr w:rsidR="000043BF" w:rsidRPr="00BC0DE4" w14:paraId="7312CC74" w14:textId="77777777" w:rsidTr="6BF4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6BF44872">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1F324E29"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tablir et adopter de façon systématique une culture réparatrice à l’échelle de l’école afin de développer les compétences pour les relations saines.</w:t>
            </w:r>
          </w:p>
        </w:tc>
      </w:tr>
      <w:tr w:rsidR="001751A9" w:rsidRPr="00BC0DE4" w14:paraId="1E618F28" w14:textId="77777777" w:rsidTr="00A240AF">
        <w:tc>
          <w:tcPr>
            <w:cnfStyle w:val="001000000000" w:firstRow="0" w:lastRow="0" w:firstColumn="1" w:lastColumn="0" w:oddVBand="0" w:evenVBand="0" w:oddHBand="0" w:evenHBand="0" w:firstRowFirstColumn="0" w:firstRowLastColumn="0" w:lastRowFirstColumn="0" w:lastRowLastColumn="0"/>
            <w:tcW w:w="4106" w:type="dxa"/>
            <w:vAlign w:val="center"/>
          </w:tcPr>
          <w:p w14:paraId="20535C13" w14:textId="03CB3CF1" w:rsidR="001751A9" w:rsidRPr="00BC0DE4" w:rsidRDefault="007451C7" w:rsidP="00970FA6">
            <w:pPr>
              <w:jc w:val="center"/>
              <w:rPr>
                <w:rFonts w:ascii="Verdana" w:hAnsi="Verdana" w:cs="Arial"/>
              </w:rPr>
            </w:pPr>
            <w:r>
              <w:rPr>
                <w:rFonts w:ascii="Verdana" w:hAnsi="Verdana" w:cs="Arial"/>
              </w:rPr>
              <w:t>Indicateurs de réussite</w:t>
            </w:r>
          </w:p>
        </w:tc>
        <w:tc>
          <w:tcPr>
            <w:tcW w:w="4536" w:type="dxa"/>
            <w:vAlign w:val="center"/>
          </w:tcPr>
          <w:p w14:paraId="647AA665" w14:textId="3090D801" w:rsidR="001751A9" w:rsidRPr="00BC0DE4"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916" w:type="dxa"/>
            <w:vAlign w:val="center"/>
          </w:tcPr>
          <w:p w14:paraId="7C42DBF4" w14:textId="77777777" w:rsidR="001751A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w:t>
            </w:r>
            <w:r w:rsidR="00C90301">
              <w:rPr>
                <w:rFonts w:ascii="Verdana" w:hAnsi="Verdana" w:cs="Arial"/>
                <w:b/>
              </w:rPr>
              <w:t>s</w:t>
            </w:r>
          </w:p>
          <w:p w14:paraId="719CEFCA" w14:textId="2DE04B32" w:rsidR="001751A9" w:rsidRPr="00BC0DE4"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xml:space="preserve">, février et </w:t>
            </w:r>
            <w:r w:rsidR="00E42498">
              <w:rPr>
                <w:rFonts w:ascii="Verdana" w:hAnsi="Verdana" w:cs="Arial"/>
                <w:b/>
              </w:rPr>
              <w:t>mai</w:t>
            </w:r>
            <w:r>
              <w:rPr>
                <w:rFonts w:ascii="Verdana" w:hAnsi="Verdana" w:cs="Arial"/>
                <w:b/>
              </w:rPr>
              <w:t>)</w:t>
            </w:r>
          </w:p>
        </w:tc>
        <w:tc>
          <w:tcPr>
            <w:tcW w:w="1780" w:type="dxa"/>
            <w:vAlign w:val="center"/>
          </w:tcPr>
          <w:p w14:paraId="5D86FB3F" w14:textId="2D4419D9" w:rsidR="001751A9" w:rsidRPr="00BC0DE4"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0D39DB" w:rsidRPr="00BC0DE4" w14:paraId="678E14ED" w14:textId="77777777" w:rsidTr="00A240A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E2FE5F4" w14:textId="77777777" w:rsidR="00371543" w:rsidRDefault="003447FA" w:rsidP="00364878">
            <w:pPr>
              <w:rPr>
                <w:rFonts w:ascii="Verdana" w:hAnsi="Verdana" w:cs="Arial"/>
                <w:bCs w:val="0"/>
              </w:rPr>
            </w:pPr>
            <w:r>
              <w:rPr>
                <w:rFonts w:ascii="Verdana" w:hAnsi="Verdana" w:cs="Arial"/>
                <w:b w:val="0"/>
              </w:rPr>
              <w:t>Pourcentage</w:t>
            </w:r>
            <w:r w:rsidR="006E77B2" w:rsidRPr="00562B39">
              <w:rPr>
                <w:rFonts w:ascii="Verdana" w:hAnsi="Verdana" w:cs="Arial"/>
                <w:b w:val="0"/>
              </w:rPr>
              <w:t xml:space="preserve"> de classes </w:t>
            </w:r>
            <w:r w:rsidR="00C415EF">
              <w:rPr>
                <w:rFonts w:ascii="Verdana" w:hAnsi="Verdana" w:cs="Arial"/>
                <w:b w:val="0"/>
              </w:rPr>
              <w:t>qui intègre</w:t>
            </w:r>
            <w:r w:rsidR="00CD18D7">
              <w:rPr>
                <w:rFonts w:ascii="Verdana" w:hAnsi="Verdana" w:cs="Arial"/>
                <w:b w:val="0"/>
              </w:rPr>
              <w:t>nt</w:t>
            </w:r>
            <w:r w:rsidR="00C415EF">
              <w:rPr>
                <w:rFonts w:ascii="Verdana" w:hAnsi="Verdana" w:cs="Arial"/>
                <w:b w:val="0"/>
              </w:rPr>
              <w:t xml:space="preserve"> </w:t>
            </w:r>
            <w:r w:rsidR="006E77B2" w:rsidRPr="00562B39">
              <w:rPr>
                <w:rFonts w:ascii="Verdana" w:hAnsi="Verdana" w:cs="Arial"/>
                <w:b w:val="0"/>
              </w:rPr>
              <w:t>les</w:t>
            </w:r>
            <w:r w:rsidR="003C0D90" w:rsidRPr="00562B39">
              <w:rPr>
                <w:rFonts w:ascii="Verdana" w:hAnsi="Verdana" w:cs="Arial"/>
                <w:b w:val="0"/>
              </w:rPr>
              <w:t xml:space="preserve"> </w:t>
            </w:r>
            <w:r w:rsidR="003C0D90" w:rsidRPr="00E52F96">
              <w:rPr>
                <w:rFonts w:ascii="Verdana" w:hAnsi="Verdana" w:cs="Arial"/>
                <w:b w:val="0"/>
              </w:rPr>
              <w:t xml:space="preserve">cercles </w:t>
            </w:r>
            <w:r w:rsidR="008F07A2" w:rsidRPr="00E52F96">
              <w:rPr>
                <w:rFonts w:ascii="Verdana" w:hAnsi="Verdana" w:cs="Arial"/>
                <w:b w:val="0"/>
              </w:rPr>
              <w:t>proactifs</w:t>
            </w:r>
            <w:r w:rsidR="006E77B2" w:rsidRPr="00562B39">
              <w:rPr>
                <w:rFonts w:ascii="Verdana" w:hAnsi="Verdana" w:cs="Arial"/>
                <w:b w:val="0"/>
              </w:rPr>
              <w:t xml:space="preserve"> et </w:t>
            </w:r>
            <w:r w:rsidR="008F07A2">
              <w:rPr>
                <w:rFonts w:ascii="Verdana" w:hAnsi="Verdana" w:cs="Arial"/>
                <w:b w:val="0"/>
              </w:rPr>
              <w:t>réacti</w:t>
            </w:r>
            <w:r w:rsidR="00492F90">
              <w:rPr>
                <w:rFonts w:ascii="Verdana" w:hAnsi="Verdana" w:cs="Arial"/>
                <w:b w:val="0"/>
              </w:rPr>
              <w:t>fs</w:t>
            </w:r>
            <w:r w:rsidR="00C415EF">
              <w:rPr>
                <w:rFonts w:ascii="Verdana" w:hAnsi="Verdana" w:cs="Arial"/>
                <w:b w:val="0"/>
              </w:rPr>
              <w:t xml:space="preserve"> au quotidien</w:t>
            </w:r>
            <w:r w:rsidR="00371543">
              <w:rPr>
                <w:rFonts w:ascii="Verdana" w:hAnsi="Verdana" w:cs="Arial"/>
                <w:b w:val="0"/>
              </w:rPr>
              <w:t> :</w:t>
            </w:r>
          </w:p>
          <w:p w14:paraId="724E426D" w14:textId="10EDE5B7" w:rsidR="000D39DB" w:rsidRPr="004C1544" w:rsidRDefault="00F32838" w:rsidP="00364878">
            <w:pPr>
              <w:rPr>
                <w:rFonts w:ascii="Verdana" w:hAnsi="Verdana" w:cs="Arial"/>
                <w:b w:val="0"/>
                <w:color w:val="FF0000"/>
              </w:rPr>
            </w:pPr>
            <w:r>
              <w:rPr>
                <w:rFonts w:ascii="Verdana" w:hAnsi="Verdana" w:cs="Arial"/>
                <w:b w:val="0"/>
              </w:rPr>
              <w:t>65</w:t>
            </w:r>
            <w:r w:rsidR="00371543">
              <w:rPr>
                <w:rFonts w:ascii="Verdana" w:hAnsi="Verdana" w:cs="Arial"/>
                <w:b w:val="0"/>
              </w:rPr>
              <w:t>% de classe</w:t>
            </w:r>
            <w:r>
              <w:rPr>
                <w:rFonts w:ascii="Verdana" w:hAnsi="Verdana" w:cs="Arial"/>
                <w:b w:val="0"/>
              </w:rPr>
              <w:t>s (6 sur 9 classes</w:t>
            </w:r>
            <w:r w:rsidR="00176E98">
              <w:rPr>
                <w:rFonts w:ascii="Verdana" w:hAnsi="Verdana" w:cs="Arial"/>
                <w:b w:val="0"/>
              </w:rPr>
              <w:t xml:space="preserve"> utilisent les cercles de manière hebdomadaire).</w:t>
            </w:r>
          </w:p>
        </w:tc>
        <w:tc>
          <w:tcPr>
            <w:tcW w:w="4536" w:type="dxa"/>
            <w:shd w:val="clear" w:color="auto" w:fill="auto"/>
          </w:tcPr>
          <w:p w14:paraId="048D1987" w14:textId="764BF1EC" w:rsidR="000D39DB" w:rsidRDefault="00F211F7" w:rsidP="00F211F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Accompagnement</w:t>
            </w:r>
            <w:r w:rsidR="00AE3634">
              <w:rPr>
                <w:rFonts w:ascii="Verdana" w:hAnsi="Verdana" w:cs="Arial"/>
              </w:rPr>
              <w:t xml:space="preserve"> </w:t>
            </w:r>
            <w:r w:rsidR="00442FCF">
              <w:rPr>
                <w:rFonts w:ascii="Verdana" w:hAnsi="Verdana" w:cs="Arial"/>
              </w:rPr>
              <w:t xml:space="preserve">de la CP </w:t>
            </w:r>
            <w:r w:rsidR="00AD149C">
              <w:rPr>
                <w:rFonts w:ascii="Verdana" w:hAnsi="Verdana" w:cs="Arial"/>
              </w:rPr>
              <w:t xml:space="preserve">dans la </w:t>
            </w:r>
            <w:r w:rsidR="00AE3634">
              <w:rPr>
                <w:rFonts w:ascii="Verdana" w:hAnsi="Verdana" w:cs="Arial"/>
              </w:rPr>
              <w:t>mise en pratique des cercles</w:t>
            </w:r>
            <w:r w:rsidR="00AD149C">
              <w:rPr>
                <w:rFonts w:ascii="Verdana" w:hAnsi="Verdana" w:cs="Arial"/>
              </w:rPr>
              <w:t>.</w:t>
            </w:r>
          </w:p>
          <w:p w14:paraId="519CB7FF" w14:textId="77777777" w:rsidR="00CB4F3D" w:rsidRDefault="00CB4F3D" w:rsidP="00F211F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EC4C0C" w14:textId="77777777" w:rsidR="00007FA1" w:rsidRDefault="00007FA1" w:rsidP="00F211F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574370" w14:textId="663A2698" w:rsidR="007A686E" w:rsidRPr="00F211F7" w:rsidRDefault="007A686E" w:rsidP="00F211F7">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916" w:type="dxa"/>
            <w:shd w:val="clear" w:color="auto" w:fill="auto"/>
          </w:tcPr>
          <w:p w14:paraId="11C2F2A3" w14:textId="3D10F349" w:rsidR="00F63020" w:rsidRPr="00ED3D6D" w:rsidRDefault="00F63020" w:rsidP="00ED3D6D">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3EE66C67" w14:textId="77777777" w:rsidR="00A85BF7" w:rsidRDefault="00271C22"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Mai </w:t>
            </w:r>
          </w:p>
          <w:p w14:paraId="7EE30D9C" w14:textId="74F039CD" w:rsidR="000D39DB" w:rsidRPr="00BC0DE4" w:rsidRDefault="00271C22"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tc>
      </w:tr>
      <w:tr w:rsidR="000D0694" w:rsidRPr="00BC0DE4" w14:paraId="7CFDBA22" w14:textId="77777777" w:rsidTr="00A240AF">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7E698AD0" w14:textId="0F724D0D" w:rsidR="000D0694" w:rsidRPr="00566D32" w:rsidRDefault="00566D32" w:rsidP="00364878">
            <w:pPr>
              <w:rPr>
                <w:rFonts w:ascii="Verdana" w:hAnsi="Verdana" w:cs="Arial"/>
                <w:b w:val="0"/>
                <w:bCs w:val="0"/>
              </w:rPr>
            </w:pPr>
            <w:r w:rsidRPr="00566D32">
              <w:rPr>
                <w:rFonts w:ascii="Verdana" w:hAnsi="Verdana" w:cs="Arial"/>
                <w:b w:val="0"/>
                <w:bCs w:val="0"/>
              </w:rPr>
              <w:t xml:space="preserve">Les élèves respectent le </w:t>
            </w:r>
            <w:r w:rsidR="00871420">
              <w:rPr>
                <w:rFonts w:ascii="Verdana" w:hAnsi="Verdana" w:cs="Arial"/>
                <w:b w:val="0"/>
                <w:bCs w:val="0"/>
              </w:rPr>
              <w:t>code des cercles</w:t>
            </w:r>
            <w:r w:rsidR="00A240AF">
              <w:rPr>
                <w:rFonts w:ascii="Verdana" w:hAnsi="Verdana" w:cs="Arial"/>
                <w:b w:val="0"/>
                <w:bCs w:val="0"/>
              </w:rPr>
              <w:t xml:space="preserve"> </w:t>
            </w:r>
            <w:r w:rsidR="0001332B">
              <w:rPr>
                <w:rFonts w:ascii="Verdana" w:hAnsi="Verdana" w:cs="Arial"/>
                <w:b w:val="0"/>
                <w:bCs w:val="0"/>
              </w:rPr>
              <w:t xml:space="preserve">proactifs et réactifs </w:t>
            </w:r>
            <w:r w:rsidR="00A240AF">
              <w:rPr>
                <w:rFonts w:ascii="Verdana" w:hAnsi="Verdana" w:cs="Arial"/>
                <w:b w:val="0"/>
                <w:bCs w:val="0"/>
              </w:rPr>
              <w:t>de manière systématique.</w:t>
            </w:r>
          </w:p>
        </w:tc>
        <w:tc>
          <w:tcPr>
            <w:tcW w:w="4536" w:type="dxa"/>
          </w:tcPr>
          <w:p w14:paraId="55E0D822" w14:textId="5FFCA842" w:rsidR="0006599F" w:rsidRPr="00457499" w:rsidRDefault="0006599F" w:rsidP="00F211F7">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rPr>
            </w:pPr>
            <w:r w:rsidRPr="00457499">
              <w:rPr>
                <w:rFonts w:ascii="Verdana" w:hAnsi="Verdana" w:cs="Arial"/>
                <w:color w:val="000000" w:themeColor="text1"/>
              </w:rPr>
              <w:t xml:space="preserve">Harmoniser </w:t>
            </w:r>
            <w:r w:rsidRPr="00E52F96">
              <w:rPr>
                <w:rFonts w:ascii="Verdana" w:hAnsi="Verdana" w:cs="Arial"/>
                <w:color w:val="000000" w:themeColor="text1"/>
              </w:rPr>
              <w:t>le code des cercles</w:t>
            </w:r>
            <w:r w:rsidRPr="00457499">
              <w:rPr>
                <w:rFonts w:ascii="Verdana" w:hAnsi="Verdana" w:cs="Arial"/>
                <w:color w:val="000000" w:themeColor="text1"/>
              </w:rPr>
              <w:t xml:space="preserve"> au sein de l’école.</w:t>
            </w:r>
          </w:p>
          <w:p w14:paraId="1209E00E" w14:textId="77777777" w:rsidR="0001332B" w:rsidRDefault="0001332B" w:rsidP="00F211F7">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8A76DD2" w14:textId="77777777" w:rsidR="000D0694" w:rsidRDefault="00566D32" w:rsidP="00F211F7">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7299D6CC">
              <w:rPr>
                <w:rFonts w:ascii="Verdana" w:hAnsi="Verdana" w:cs="Arial"/>
              </w:rPr>
              <w:t xml:space="preserve">Enseignement explicite </w:t>
            </w:r>
            <w:r>
              <w:rPr>
                <w:rFonts w:ascii="Verdana" w:hAnsi="Verdana" w:cs="Arial"/>
              </w:rPr>
              <w:t>aux</w:t>
            </w:r>
            <w:r w:rsidRPr="7299D6CC">
              <w:rPr>
                <w:rFonts w:ascii="Verdana" w:hAnsi="Verdana" w:cs="Arial"/>
              </w:rPr>
              <w:t xml:space="preserve"> élèves sur les cercles </w:t>
            </w:r>
            <w:r w:rsidR="00713AEB">
              <w:rPr>
                <w:rFonts w:ascii="Verdana" w:hAnsi="Verdana" w:cs="Arial"/>
              </w:rPr>
              <w:t>proactifs et ré</w:t>
            </w:r>
            <w:r w:rsidR="0006599F">
              <w:rPr>
                <w:rFonts w:ascii="Verdana" w:hAnsi="Verdana" w:cs="Arial"/>
              </w:rPr>
              <w:t>a</w:t>
            </w:r>
            <w:r w:rsidR="00713AEB">
              <w:rPr>
                <w:rFonts w:ascii="Verdana" w:hAnsi="Verdana" w:cs="Arial"/>
              </w:rPr>
              <w:t>ctifs</w:t>
            </w:r>
            <w:r w:rsidRPr="7299D6CC">
              <w:rPr>
                <w:rFonts w:ascii="Verdana" w:hAnsi="Verdana" w:cs="Arial"/>
              </w:rPr>
              <w:t xml:space="preserve"> en présentant </w:t>
            </w:r>
            <w:r w:rsidR="0006599F">
              <w:rPr>
                <w:rFonts w:ascii="Verdana" w:hAnsi="Verdana" w:cs="Arial"/>
              </w:rPr>
              <w:t>le code</w:t>
            </w:r>
            <w:r w:rsidRPr="7299D6CC">
              <w:rPr>
                <w:rFonts w:ascii="Verdana" w:hAnsi="Verdana" w:cs="Arial"/>
              </w:rPr>
              <w:t xml:space="preserve"> du cercle</w:t>
            </w:r>
            <w:r w:rsidR="0001332B">
              <w:rPr>
                <w:rFonts w:ascii="Verdana" w:hAnsi="Verdana" w:cs="Arial"/>
              </w:rPr>
              <w:t xml:space="preserve"> et </w:t>
            </w:r>
            <w:r w:rsidRPr="7299D6CC">
              <w:rPr>
                <w:rFonts w:ascii="Verdana" w:hAnsi="Verdana" w:cs="Arial"/>
              </w:rPr>
              <w:t xml:space="preserve">les questions </w:t>
            </w:r>
            <w:r w:rsidR="00DA0FF9">
              <w:rPr>
                <w:rFonts w:ascii="Verdana" w:hAnsi="Verdana" w:cs="Arial"/>
              </w:rPr>
              <w:t xml:space="preserve">à poser lors des cercles en utilisant des </w:t>
            </w:r>
            <w:r w:rsidRPr="7299D6CC">
              <w:rPr>
                <w:rFonts w:ascii="Verdana" w:hAnsi="Verdana" w:cs="Arial"/>
              </w:rPr>
              <w:t>mises en situation fictives.</w:t>
            </w:r>
          </w:p>
          <w:p w14:paraId="31FF539C" w14:textId="0128B0F5" w:rsidR="002250A8" w:rsidRDefault="002250A8" w:rsidP="00F211F7">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916" w:type="dxa"/>
          </w:tcPr>
          <w:p w14:paraId="2B375FDD" w14:textId="4E520957" w:rsidR="000D0694" w:rsidRPr="00BF2949" w:rsidRDefault="000D0694" w:rsidP="00BF2949">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0665731C" w14:textId="5CEBCCC3" w:rsidR="000D0694" w:rsidRDefault="00871420" w:rsidP="000D39D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 2025</w:t>
            </w:r>
          </w:p>
        </w:tc>
      </w:tr>
      <w:tr w:rsidR="00565937" w:rsidRPr="00BC0DE4" w14:paraId="695E42E5" w14:textId="77777777" w:rsidTr="00A240A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84E9637" w14:textId="68B3B710" w:rsidR="00565937" w:rsidRPr="00BC0DE4" w:rsidRDefault="002B5432" w:rsidP="00075392">
            <w:pPr>
              <w:autoSpaceDE w:val="0"/>
              <w:autoSpaceDN w:val="0"/>
              <w:adjustRightInd w:val="0"/>
              <w:rPr>
                <w:rFonts w:ascii="Verdana" w:hAnsi="Verdana" w:cs="Arial"/>
                <w:b w:val="0"/>
              </w:rPr>
            </w:pPr>
            <w:r>
              <w:rPr>
                <w:rFonts w:ascii="Verdana" w:hAnsi="Verdana" w:cs="Arial"/>
                <w:b w:val="0"/>
              </w:rPr>
              <w:t xml:space="preserve">Utilisation des </w:t>
            </w:r>
            <w:r w:rsidR="00075392" w:rsidRPr="00075392">
              <w:rPr>
                <w:rFonts w:ascii="Verdana" w:hAnsi="Verdana" w:cs="Arial"/>
                <w:b w:val="0"/>
              </w:rPr>
              <w:t xml:space="preserve">pratiques préventives et </w:t>
            </w:r>
            <w:r w:rsidR="000751C3">
              <w:rPr>
                <w:rFonts w:ascii="Verdana" w:hAnsi="Verdana" w:cs="Arial"/>
                <w:b w:val="0"/>
              </w:rPr>
              <w:t>soutien efficace d</w:t>
            </w:r>
            <w:r w:rsidR="00075392" w:rsidRPr="00075392">
              <w:rPr>
                <w:rFonts w:ascii="Verdana" w:hAnsi="Verdana" w:cs="Arial"/>
                <w:b w:val="0"/>
              </w:rPr>
              <w:t>es comportements positifs.</w:t>
            </w:r>
          </w:p>
        </w:tc>
        <w:tc>
          <w:tcPr>
            <w:tcW w:w="4536" w:type="dxa"/>
            <w:shd w:val="clear" w:color="auto" w:fill="auto"/>
          </w:tcPr>
          <w:p w14:paraId="34DC2C57" w14:textId="77777777" w:rsidR="00FF5624" w:rsidRPr="003C134A" w:rsidRDefault="00925570" w:rsidP="003D7F5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C134A">
              <w:rPr>
                <w:rFonts w:ascii="Verdana" w:hAnsi="Verdana" w:cs="Arial"/>
              </w:rPr>
              <w:t>Formation « Soutien au comportement positif »</w:t>
            </w:r>
            <w:r w:rsidR="00A76705" w:rsidRPr="003C134A">
              <w:rPr>
                <w:rFonts w:ascii="Verdana" w:hAnsi="Verdana" w:cs="Arial"/>
              </w:rPr>
              <w:t xml:space="preserve"> offert par le conseil au membre du personnel </w:t>
            </w:r>
            <w:r w:rsidR="00B913B2" w:rsidRPr="003C134A">
              <w:rPr>
                <w:rFonts w:ascii="Verdana" w:hAnsi="Verdana" w:cs="Arial"/>
              </w:rPr>
              <w:t>faisant partie de l’équipe pour la sécurité et la bienveillance dans l’école</w:t>
            </w:r>
            <w:r w:rsidR="00FF5624" w:rsidRPr="003C134A">
              <w:rPr>
                <w:rFonts w:ascii="Verdana" w:hAnsi="Verdana" w:cs="Arial"/>
              </w:rPr>
              <w:t xml:space="preserve">. </w:t>
            </w:r>
          </w:p>
          <w:p w14:paraId="28677A11" w14:textId="77777777" w:rsidR="00FF5624" w:rsidRPr="003C134A" w:rsidRDefault="00FF5624" w:rsidP="003D7F5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A273A0B" w14:textId="5850C32D" w:rsidR="00B913B2" w:rsidRPr="003C134A" w:rsidRDefault="00FF5624" w:rsidP="003D7F5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C134A">
              <w:rPr>
                <w:rFonts w:ascii="Verdana" w:hAnsi="Verdana" w:cs="Arial"/>
              </w:rPr>
              <w:t xml:space="preserve">Formation </w:t>
            </w:r>
            <w:r w:rsidR="00955A09" w:rsidRPr="003C134A">
              <w:rPr>
                <w:rFonts w:ascii="Verdana" w:hAnsi="Verdana" w:cs="Arial"/>
              </w:rPr>
              <w:t>des m</w:t>
            </w:r>
            <w:r w:rsidR="00A4224E" w:rsidRPr="003C134A">
              <w:rPr>
                <w:rFonts w:ascii="Verdana" w:hAnsi="Verdana" w:cs="Arial"/>
              </w:rPr>
              <w:t xml:space="preserve">embres du personnel </w:t>
            </w:r>
            <w:r w:rsidR="003D7F5F" w:rsidRPr="003C134A">
              <w:rPr>
                <w:rFonts w:ascii="Verdana" w:hAnsi="Verdana" w:cs="Arial"/>
              </w:rPr>
              <w:t>en matière de SCP (Soutien au comportement positif</w:t>
            </w:r>
            <w:r w:rsidR="00CE0CBF" w:rsidRPr="003C134A">
              <w:rPr>
                <w:rFonts w:ascii="Verdana" w:hAnsi="Verdana" w:cs="Arial"/>
              </w:rPr>
              <w:t>).</w:t>
            </w:r>
          </w:p>
          <w:p w14:paraId="542C9CE6" w14:textId="77777777" w:rsidR="006C644E" w:rsidRPr="003C134A" w:rsidRDefault="006C644E" w:rsidP="006C644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7200A67" w14:textId="77777777" w:rsidR="00297873" w:rsidRPr="003C134A" w:rsidRDefault="006C644E" w:rsidP="006C644E">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C134A">
              <w:rPr>
                <w:rFonts w:ascii="Verdana" w:hAnsi="Verdana" w:cs="Arial"/>
              </w:rPr>
              <w:t>Présent</w:t>
            </w:r>
            <w:r w:rsidR="00CE0CBF" w:rsidRPr="003C134A">
              <w:rPr>
                <w:rFonts w:ascii="Verdana" w:hAnsi="Verdana" w:cs="Arial"/>
              </w:rPr>
              <w:t xml:space="preserve">ation aux membres du personnel du </w:t>
            </w:r>
            <w:r w:rsidRPr="003C134A">
              <w:rPr>
                <w:rFonts w:ascii="Verdana" w:hAnsi="Verdana" w:cs="Arial"/>
              </w:rPr>
              <w:t xml:space="preserve">« Guide du soutien </w:t>
            </w:r>
            <w:r w:rsidR="00CF6AEF" w:rsidRPr="003C134A">
              <w:rPr>
                <w:rFonts w:ascii="Verdana" w:hAnsi="Verdana" w:cs="Arial"/>
              </w:rPr>
              <w:t>au comportement</w:t>
            </w:r>
            <w:r w:rsidRPr="003C134A">
              <w:rPr>
                <w:rFonts w:ascii="Verdana" w:hAnsi="Verdana" w:cs="Arial"/>
              </w:rPr>
              <w:t xml:space="preserve"> </w:t>
            </w:r>
            <w:r w:rsidR="00CF6AEF" w:rsidRPr="003C134A">
              <w:rPr>
                <w:rFonts w:ascii="Verdana" w:hAnsi="Verdana" w:cs="Arial"/>
              </w:rPr>
              <w:t xml:space="preserve">positif à l’élémentaire » </w:t>
            </w:r>
            <w:r w:rsidR="00EA523E" w:rsidRPr="003C134A">
              <w:rPr>
                <w:rFonts w:ascii="Verdana" w:hAnsi="Verdana" w:cs="Arial"/>
              </w:rPr>
              <w:t>conçu par l’équipe des écoles sécuritaires et bienveillantes</w:t>
            </w:r>
            <w:r w:rsidR="00CF6AEF" w:rsidRPr="003C134A">
              <w:rPr>
                <w:rFonts w:ascii="Verdana" w:hAnsi="Verdana" w:cs="Arial"/>
              </w:rPr>
              <w:t>.</w:t>
            </w:r>
          </w:p>
          <w:p w14:paraId="29E5B9A3" w14:textId="2CD969FC" w:rsidR="00346B25" w:rsidRPr="003C134A" w:rsidRDefault="00346B25" w:rsidP="006C644E">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916" w:type="dxa"/>
            <w:shd w:val="clear" w:color="auto" w:fill="auto"/>
          </w:tcPr>
          <w:p w14:paraId="6D0F789B" w14:textId="3945ECB4" w:rsidR="00565937" w:rsidRPr="005C17BF" w:rsidRDefault="00565937" w:rsidP="005C17BF">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46698FDF" w14:textId="77777777" w:rsidR="00565937" w:rsidRDefault="00B913B2"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Septembre 2025</w:t>
            </w:r>
          </w:p>
          <w:p w14:paraId="410FBD4D"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5BE7A57"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A5C7C1"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273A984"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96E7E3B"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490066D"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A68A38F"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AE38C4C"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DD0A223"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0EA09AC"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9CA845" w14:textId="77777777"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Octobre </w:t>
            </w:r>
          </w:p>
          <w:p w14:paraId="3B221482" w14:textId="6F56663A" w:rsidR="00A85BF7"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p w14:paraId="0592BCB6" w14:textId="309C3A6F" w:rsidR="00A85BF7" w:rsidRPr="00BC0DE4" w:rsidRDefault="00A85BF7"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1F2CFE" w:rsidRPr="00BC0DE4" w14:paraId="124DB429" w14:textId="77777777" w:rsidTr="00A240AF">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5F1C71E4" w14:textId="77777777" w:rsidR="001F2CFE" w:rsidRDefault="006100B4" w:rsidP="00075392">
            <w:pPr>
              <w:autoSpaceDE w:val="0"/>
              <w:autoSpaceDN w:val="0"/>
              <w:adjustRightInd w:val="0"/>
              <w:rPr>
                <w:rFonts w:ascii="Verdana" w:hAnsi="Verdana" w:cs="Arial"/>
                <w:bCs w:val="0"/>
              </w:rPr>
            </w:pPr>
            <w:r>
              <w:rPr>
                <w:rFonts w:ascii="Verdana" w:hAnsi="Verdana" w:cs="Arial"/>
                <w:b w:val="0"/>
              </w:rPr>
              <w:t>Les étapes sont affichées dans les salles de classe et les couloirs.</w:t>
            </w:r>
          </w:p>
          <w:p w14:paraId="74F8B7BC" w14:textId="77777777" w:rsidR="006100B4" w:rsidRDefault="006100B4" w:rsidP="00075392">
            <w:pPr>
              <w:autoSpaceDE w:val="0"/>
              <w:autoSpaceDN w:val="0"/>
              <w:adjustRightInd w:val="0"/>
              <w:rPr>
                <w:rFonts w:ascii="Verdana" w:hAnsi="Verdana" w:cs="Arial"/>
                <w:bCs w:val="0"/>
              </w:rPr>
            </w:pPr>
          </w:p>
          <w:p w14:paraId="605863FD" w14:textId="77777777" w:rsidR="006100B4" w:rsidRDefault="00AC72F5" w:rsidP="00075392">
            <w:pPr>
              <w:autoSpaceDE w:val="0"/>
              <w:autoSpaceDN w:val="0"/>
              <w:adjustRightInd w:val="0"/>
              <w:rPr>
                <w:rFonts w:ascii="Verdana" w:hAnsi="Verdana" w:cs="Arial"/>
                <w:bCs w:val="0"/>
              </w:rPr>
            </w:pPr>
            <w:r>
              <w:rPr>
                <w:rFonts w:ascii="Verdana" w:hAnsi="Verdana" w:cs="Arial"/>
                <w:b w:val="0"/>
              </w:rPr>
              <w:t xml:space="preserve">Les étapes sont harmonisées </w:t>
            </w:r>
            <w:r w:rsidR="002250A8">
              <w:rPr>
                <w:rFonts w:ascii="Verdana" w:hAnsi="Verdana" w:cs="Arial"/>
                <w:b w:val="0"/>
              </w:rPr>
              <w:t xml:space="preserve">à l’échelle de </w:t>
            </w:r>
            <w:r>
              <w:rPr>
                <w:rFonts w:ascii="Verdana" w:hAnsi="Verdana" w:cs="Arial"/>
                <w:b w:val="0"/>
              </w:rPr>
              <w:t>l’école</w:t>
            </w:r>
            <w:r w:rsidR="00214BD8">
              <w:rPr>
                <w:rFonts w:ascii="Verdana" w:hAnsi="Verdana" w:cs="Arial"/>
                <w:b w:val="0"/>
              </w:rPr>
              <w:t xml:space="preserve"> </w:t>
            </w:r>
            <w:r w:rsidR="00160B60">
              <w:rPr>
                <w:rFonts w:ascii="Verdana" w:hAnsi="Verdana" w:cs="Arial"/>
                <w:b w:val="0"/>
              </w:rPr>
              <w:t xml:space="preserve">et donc utilisées </w:t>
            </w:r>
            <w:r>
              <w:rPr>
                <w:rFonts w:ascii="Verdana" w:hAnsi="Verdana" w:cs="Arial"/>
                <w:b w:val="0"/>
              </w:rPr>
              <w:t>par les élèves</w:t>
            </w:r>
            <w:r w:rsidR="002250A8">
              <w:rPr>
                <w:rFonts w:ascii="Verdana" w:hAnsi="Verdana" w:cs="Arial"/>
                <w:b w:val="0"/>
              </w:rPr>
              <w:t xml:space="preserve"> à tous les niveaux.</w:t>
            </w:r>
          </w:p>
          <w:p w14:paraId="638B0741" w14:textId="77777777" w:rsidR="004E4D02" w:rsidRDefault="004E4D02" w:rsidP="00075392">
            <w:pPr>
              <w:autoSpaceDE w:val="0"/>
              <w:autoSpaceDN w:val="0"/>
              <w:adjustRightInd w:val="0"/>
              <w:rPr>
                <w:rFonts w:ascii="Verdana" w:hAnsi="Verdana" w:cs="Arial"/>
                <w:b w:val="0"/>
                <w:bCs w:val="0"/>
              </w:rPr>
            </w:pPr>
          </w:p>
          <w:p w14:paraId="55AB444C" w14:textId="6C49B035" w:rsidR="004E4D02" w:rsidRPr="004E4D02" w:rsidRDefault="004E4D02" w:rsidP="00075392">
            <w:pPr>
              <w:autoSpaceDE w:val="0"/>
              <w:autoSpaceDN w:val="0"/>
              <w:adjustRightInd w:val="0"/>
              <w:rPr>
                <w:rFonts w:ascii="Verdana" w:hAnsi="Verdana" w:cs="Arial"/>
                <w:b w:val="0"/>
                <w:bCs w:val="0"/>
              </w:rPr>
            </w:pPr>
            <w:r w:rsidRPr="004E4D02">
              <w:rPr>
                <w:rFonts w:ascii="Verdana" w:hAnsi="Verdana" w:cs="Arial"/>
                <w:b w:val="0"/>
                <w:bCs w:val="0"/>
              </w:rPr>
              <w:t>Les élèves règlent leurs conflits à l’aide de l’affiche conçue par le personnel.</w:t>
            </w:r>
          </w:p>
          <w:p w14:paraId="57071F0B" w14:textId="553BB821" w:rsidR="002250A8" w:rsidRDefault="002250A8" w:rsidP="00075392">
            <w:pPr>
              <w:autoSpaceDE w:val="0"/>
              <w:autoSpaceDN w:val="0"/>
              <w:adjustRightInd w:val="0"/>
              <w:rPr>
                <w:rFonts w:ascii="Verdana" w:hAnsi="Verdana" w:cs="Arial"/>
                <w:b w:val="0"/>
              </w:rPr>
            </w:pPr>
          </w:p>
        </w:tc>
        <w:tc>
          <w:tcPr>
            <w:tcW w:w="4536" w:type="dxa"/>
          </w:tcPr>
          <w:p w14:paraId="473ED27F" w14:textId="5A8528AF" w:rsidR="001F2CFE" w:rsidRDefault="002250A8" w:rsidP="00F264C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C134A">
              <w:rPr>
                <w:rFonts w:ascii="Verdana" w:hAnsi="Verdana" w:cs="Arial"/>
              </w:rPr>
              <w:t>R</w:t>
            </w:r>
            <w:r w:rsidR="0019718A" w:rsidRPr="003C134A">
              <w:rPr>
                <w:rFonts w:ascii="Verdana" w:hAnsi="Verdana" w:cs="Arial"/>
              </w:rPr>
              <w:t>évision des étapes de la résolution de conflit</w:t>
            </w:r>
            <w:r w:rsidR="006100B4" w:rsidRPr="003C134A">
              <w:rPr>
                <w:rFonts w:ascii="Verdana" w:hAnsi="Verdana" w:cs="Arial"/>
              </w:rPr>
              <w:t xml:space="preserve"> </w:t>
            </w:r>
            <w:r w:rsidR="00160B60" w:rsidRPr="003C134A">
              <w:rPr>
                <w:rFonts w:ascii="Verdana" w:hAnsi="Verdana" w:cs="Arial"/>
              </w:rPr>
              <w:t xml:space="preserve">afin de </w:t>
            </w:r>
            <w:r w:rsidRPr="003C134A">
              <w:rPr>
                <w:rFonts w:ascii="Verdana" w:hAnsi="Verdana" w:cs="Arial"/>
              </w:rPr>
              <w:t xml:space="preserve">concevoir </w:t>
            </w:r>
            <w:r w:rsidR="00A067EB" w:rsidRPr="003C134A">
              <w:rPr>
                <w:rFonts w:ascii="Verdana" w:hAnsi="Verdana" w:cs="Arial"/>
              </w:rPr>
              <w:t>une affiche</w:t>
            </w:r>
            <w:r w:rsidRPr="003C134A">
              <w:rPr>
                <w:rFonts w:ascii="Verdana" w:hAnsi="Verdana" w:cs="Arial"/>
              </w:rPr>
              <w:t xml:space="preserve"> utilisée à l’échelle de l’école.</w:t>
            </w:r>
          </w:p>
        </w:tc>
        <w:tc>
          <w:tcPr>
            <w:tcW w:w="3916" w:type="dxa"/>
          </w:tcPr>
          <w:p w14:paraId="501E2262" w14:textId="4A967A53" w:rsidR="001F2CFE" w:rsidRPr="00BC0DE4" w:rsidRDefault="001F2CFE"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6E573AB0" w14:textId="008E42B5" w:rsidR="001F2CFE" w:rsidRPr="003C134A" w:rsidRDefault="00DA3097"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C134A">
              <w:rPr>
                <w:rFonts w:ascii="Verdana" w:hAnsi="Verdana" w:cs="Arial"/>
              </w:rPr>
              <w:t>Novembre</w:t>
            </w:r>
          </w:p>
          <w:p w14:paraId="4857B157" w14:textId="77777777" w:rsidR="00DA3097" w:rsidRPr="003C134A" w:rsidRDefault="00DA3097"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3C134A">
              <w:rPr>
                <w:rFonts w:ascii="Verdana" w:hAnsi="Verdana" w:cs="Arial"/>
              </w:rPr>
              <w:t>2025</w:t>
            </w:r>
          </w:p>
          <w:p w14:paraId="2F19F80C" w14:textId="09DFA031" w:rsidR="00A05D91" w:rsidRPr="00A05D91" w:rsidRDefault="00A05D91"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2A329F" w:rsidRPr="00BC0DE4" w14:paraId="17550B81" w14:textId="77777777" w:rsidTr="002A329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5F9E54E" w14:textId="77777777" w:rsidR="00E43C93" w:rsidRDefault="00E43C93" w:rsidP="00E43C93">
            <w:pPr>
              <w:autoSpaceDE w:val="0"/>
              <w:autoSpaceDN w:val="0"/>
              <w:adjustRightInd w:val="0"/>
              <w:rPr>
                <w:rFonts w:ascii="Verdana" w:hAnsi="Verdana" w:cs="Arial"/>
              </w:rPr>
            </w:pPr>
            <w:r w:rsidRPr="005F4AF3">
              <w:rPr>
                <w:rFonts w:ascii="Verdana" w:hAnsi="Verdana" w:cs="Arial"/>
                <w:b w:val="0"/>
                <w:bCs w:val="0"/>
              </w:rPr>
              <w:t xml:space="preserve">Les élèves </w:t>
            </w:r>
            <w:r>
              <w:rPr>
                <w:rFonts w:ascii="Verdana" w:hAnsi="Verdana" w:cs="Arial"/>
                <w:b w:val="0"/>
                <w:bCs w:val="0"/>
              </w:rPr>
              <w:t>de 3</w:t>
            </w:r>
            <w:r w:rsidRPr="00540CBD">
              <w:rPr>
                <w:rFonts w:ascii="Verdana" w:hAnsi="Verdana" w:cs="Arial"/>
                <w:b w:val="0"/>
                <w:bCs w:val="0"/>
                <w:vertAlign w:val="superscript"/>
              </w:rPr>
              <w:t>e</w:t>
            </w:r>
            <w:r>
              <w:rPr>
                <w:rFonts w:ascii="Verdana" w:hAnsi="Verdana" w:cs="Arial"/>
                <w:b w:val="0"/>
                <w:bCs w:val="0"/>
              </w:rPr>
              <w:t xml:space="preserve">, </w:t>
            </w:r>
            <w:r w:rsidRPr="005F4AF3">
              <w:rPr>
                <w:rFonts w:ascii="Verdana" w:hAnsi="Verdana" w:cs="Arial"/>
                <w:b w:val="0"/>
                <w:bCs w:val="0"/>
              </w:rPr>
              <w:t>5</w:t>
            </w:r>
            <w:r w:rsidRPr="005F4AF3">
              <w:rPr>
                <w:rFonts w:ascii="Verdana" w:hAnsi="Verdana" w:cs="Arial"/>
                <w:b w:val="0"/>
                <w:bCs w:val="0"/>
                <w:vertAlign w:val="superscript"/>
              </w:rPr>
              <w:t>e</w:t>
            </w:r>
            <w:r w:rsidRPr="005F4AF3">
              <w:rPr>
                <w:rFonts w:ascii="Verdana" w:hAnsi="Verdana" w:cs="Arial"/>
                <w:b w:val="0"/>
                <w:bCs w:val="0"/>
              </w:rPr>
              <w:t xml:space="preserve"> et 6</w:t>
            </w:r>
            <w:r w:rsidRPr="005F4AF3">
              <w:rPr>
                <w:rFonts w:ascii="Verdana" w:hAnsi="Verdana" w:cs="Arial"/>
                <w:b w:val="0"/>
                <w:bCs w:val="0"/>
                <w:vertAlign w:val="superscript"/>
              </w:rPr>
              <w:t>e</w:t>
            </w:r>
            <w:r w:rsidRPr="005F4AF3">
              <w:rPr>
                <w:rFonts w:ascii="Verdana" w:hAnsi="Verdana" w:cs="Arial"/>
                <w:b w:val="0"/>
                <w:bCs w:val="0"/>
              </w:rPr>
              <w:t xml:space="preserve"> </w:t>
            </w:r>
            <w:r>
              <w:rPr>
                <w:rFonts w:ascii="Verdana" w:hAnsi="Verdana" w:cs="Arial"/>
                <w:b w:val="0"/>
                <w:bCs w:val="0"/>
              </w:rPr>
              <w:t xml:space="preserve">année </w:t>
            </w:r>
            <w:r w:rsidRPr="005F4AF3">
              <w:rPr>
                <w:rFonts w:ascii="Verdana" w:hAnsi="Verdana" w:cs="Arial"/>
                <w:b w:val="0"/>
                <w:bCs w:val="0"/>
              </w:rPr>
              <w:t>développent des habiletés et des compétences en santé mentale</w:t>
            </w:r>
            <w:r>
              <w:rPr>
                <w:rFonts w:ascii="Verdana" w:hAnsi="Verdana" w:cs="Arial"/>
                <w:b w:val="0"/>
                <w:bCs w:val="0"/>
              </w:rPr>
              <w:t>.</w:t>
            </w:r>
          </w:p>
          <w:p w14:paraId="3C07732E" w14:textId="09B2DA8B" w:rsidR="002A329F" w:rsidRDefault="002A329F" w:rsidP="00C07106">
            <w:pPr>
              <w:autoSpaceDE w:val="0"/>
              <w:autoSpaceDN w:val="0"/>
              <w:adjustRightInd w:val="0"/>
              <w:rPr>
                <w:rFonts w:ascii="Verdana" w:hAnsi="Verdana" w:cs="Arial"/>
              </w:rPr>
            </w:pPr>
          </w:p>
        </w:tc>
        <w:tc>
          <w:tcPr>
            <w:tcW w:w="4536" w:type="dxa"/>
            <w:shd w:val="clear" w:color="auto" w:fill="auto"/>
          </w:tcPr>
          <w:p w14:paraId="04DA8421" w14:textId="1511F268" w:rsidR="002A329F" w:rsidRPr="00E43C93" w:rsidRDefault="002D3248"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D3248">
              <w:rPr>
                <w:rFonts w:ascii="Verdana" w:hAnsi="Verdana" w:cs="Arial"/>
              </w:rPr>
              <w:t>Atelier offert par la travailleuse sociale en santé mentale</w:t>
            </w:r>
            <w:r w:rsidR="003E4526">
              <w:rPr>
                <w:rFonts w:ascii="Verdana" w:hAnsi="Verdana" w:cs="Arial"/>
              </w:rPr>
              <w:t> </w:t>
            </w:r>
            <w:r w:rsidRPr="002D3248">
              <w:rPr>
                <w:rFonts w:ascii="Verdana" w:hAnsi="Verdana" w:cs="Arial"/>
              </w:rPr>
              <w:t>:</w:t>
            </w:r>
            <w:r>
              <w:rPr>
                <w:rFonts w:cs="Arial"/>
              </w:rPr>
              <w:t xml:space="preserve"> </w:t>
            </w:r>
            <w:r w:rsidR="00E43C93">
              <w:rPr>
                <w:rFonts w:ascii="Verdana" w:hAnsi="Verdana" w:cs="Arial"/>
              </w:rPr>
              <w:t>Estime de soi et gestion de stress</w:t>
            </w:r>
          </w:p>
        </w:tc>
        <w:tc>
          <w:tcPr>
            <w:tcW w:w="3916" w:type="dxa"/>
            <w:shd w:val="clear" w:color="auto" w:fill="auto"/>
          </w:tcPr>
          <w:p w14:paraId="4E0BA65A" w14:textId="3C8A0DE1" w:rsidR="00A00867" w:rsidRPr="005C17BF" w:rsidRDefault="00A00867" w:rsidP="001C2C52">
            <w:pPr>
              <w:cnfStyle w:val="000000100000" w:firstRow="0" w:lastRow="0" w:firstColumn="0" w:lastColumn="0" w:oddVBand="0" w:evenVBand="0" w:oddHBand="1" w:evenHBand="0" w:firstRowFirstColumn="0" w:firstRowLastColumn="0" w:lastRowFirstColumn="0" w:lastRowLastColumn="0"/>
              <w:rPr>
                <w:rFonts w:ascii="Verdana" w:hAnsi="Verdana" w:cs="Arial"/>
                <w:color w:val="EE0000"/>
              </w:rPr>
            </w:pPr>
          </w:p>
        </w:tc>
        <w:tc>
          <w:tcPr>
            <w:tcW w:w="1780" w:type="dxa"/>
            <w:shd w:val="clear" w:color="auto" w:fill="auto"/>
          </w:tcPr>
          <w:p w14:paraId="6C100244" w14:textId="77777777" w:rsidR="00E43C93" w:rsidRDefault="00E43C93"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Octobre </w:t>
            </w:r>
          </w:p>
          <w:p w14:paraId="30F7C989" w14:textId="77777777" w:rsidR="00E43C93" w:rsidRDefault="00E43C93"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p w14:paraId="2FF9A5A9" w14:textId="04ABDFFE" w:rsidR="004E298A" w:rsidRDefault="004E298A"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061B4A" w:rsidRPr="00BC0DE4" w14:paraId="3B4A32AB" w14:textId="77777777" w:rsidTr="002A329F">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2F6B0039" w14:textId="0F983FAD" w:rsidR="00061B4A" w:rsidRPr="00061B4A" w:rsidRDefault="00061B4A" w:rsidP="00E43C93">
            <w:pPr>
              <w:autoSpaceDE w:val="0"/>
              <w:autoSpaceDN w:val="0"/>
              <w:adjustRightInd w:val="0"/>
              <w:rPr>
                <w:rFonts w:ascii="Verdana" w:hAnsi="Verdana" w:cs="Arial"/>
                <w:b w:val="0"/>
                <w:bCs w:val="0"/>
              </w:rPr>
            </w:pPr>
            <w:r w:rsidRPr="00061B4A">
              <w:rPr>
                <w:rFonts w:ascii="Verdana" w:hAnsi="Verdana" w:cs="Arial"/>
                <w:b w:val="0"/>
                <w:bCs w:val="0"/>
              </w:rPr>
              <w:t>Les élèves de 5</w:t>
            </w:r>
            <w:r w:rsidRPr="00061B4A">
              <w:rPr>
                <w:rFonts w:ascii="Verdana" w:hAnsi="Verdana" w:cs="Arial"/>
                <w:b w:val="0"/>
                <w:bCs w:val="0"/>
                <w:vertAlign w:val="superscript"/>
              </w:rPr>
              <w:t>e</w:t>
            </w:r>
            <w:r w:rsidRPr="00061B4A">
              <w:rPr>
                <w:rFonts w:ascii="Verdana" w:hAnsi="Verdana" w:cs="Arial"/>
                <w:b w:val="0"/>
                <w:bCs w:val="0"/>
              </w:rPr>
              <w:t xml:space="preserve"> et 6</w:t>
            </w:r>
            <w:r w:rsidRPr="00061B4A">
              <w:rPr>
                <w:rFonts w:ascii="Verdana" w:hAnsi="Verdana" w:cs="Arial"/>
                <w:b w:val="0"/>
                <w:bCs w:val="0"/>
                <w:vertAlign w:val="superscript"/>
              </w:rPr>
              <w:t>e</w:t>
            </w:r>
            <w:r w:rsidRPr="00061B4A">
              <w:rPr>
                <w:rFonts w:ascii="Verdana" w:hAnsi="Verdana" w:cs="Arial"/>
                <w:b w:val="0"/>
                <w:bCs w:val="0"/>
              </w:rPr>
              <w:t xml:space="preserve"> année démontrent </w:t>
            </w:r>
            <w:r>
              <w:rPr>
                <w:rFonts w:ascii="Verdana" w:hAnsi="Verdana" w:cs="Arial"/>
                <w:b w:val="0"/>
                <w:bCs w:val="0"/>
              </w:rPr>
              <w:t>des habiletés liées au respect de soi et de l’autre</w:t>
            </w:r>
            <w:r w:rsidRPr="00061B4A">
              <w:rPr>
                <w:rFonts w:ascii="Verdana" w:hAnsi="Verdana" w:cs="Arial"/>
                <w:b w:val="0"/>
                <w:bCs w:val="0"/>
              </w:rPr>
              <w:t>.</w:t>
            </w:r>
          </w:p>
        </w:tc>
        <w:tc>
          <w:tcPr>
            <w:tcW w:w="4536" w:type="dxa"/>
          </w:tcPr>
          <w:p w14:paraId="36F44D05" w14:textId="036994D2" w:rsidR="00061B4A" w:rsidRPr="002D3248" w:rsidRDefault="00061B4A" w:rsidP="00E43C9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2D3248">
              <w:rPr>
                <w:rFonts w:ascii="Verdana" w:hAnsi="Verdana" w:cs="Arial"/>
              </w:rPr>
              <w:t>Atelier offert par la travailleuse sociale en santé mentale</w:t>
            </w:r>
            <w:r w:rsidR="003E4526">
              <w:rPr>
                <w:rFonts w:ascii="Verdana" w:hAnsi="Verdana" w:cs="Arial"/>
              </w:rPr>
              <w:t> </w:t>
            </w:r>
            <w:r w:rsidRPr="002D3248">
              <w:rPr>
                <w:rFonts w:ascii="Verdana" w:hAnsi="Verdana" w:cs="Arial"/>
              </w:rPr>
              <w:t>:</w:t>
            </w:r>
            <w:r>
              <w:rPr>
                <w:rFonts w:ascii="Verdana" w:hAnsi="Verdana" w:cs="Arial"/>
              </w:rPr>
              <w:t xml:space="preserve"> Ma culture dans le </w:t>
            </w:r>
            <w:proofErr w:type="spellStart"/>
            <w:r>
              <w:rPr>
                <w:rFonts w:ascii="Verdana" w:hAnsi="Verdana" w:cs="Arial"/>
              </w:rPr>
              <w:t>ResPAIX</w:t>
            </w:r>
            <w:proofErr w:type="spellEnd"/>
          </w:p>
        </w:tc>
        <w:tc>
          <w:tcPr>
            <w:tcW w:w="3916" w:type="dxa"/>
          </w:tcPr>
          <w:p w14:paraId="553B8923" w14:textId="12354BA8" w:rsidR="003F3F62" w:rsidRPr="005C17BF" w:rsidRDefault="003F3F62" w:rsidP="003F3F62">
            <w:pPr>
              <w:cnfStyle w:val="000000000000" w:firstRow="0" w:lastRow="0" w:firstColumn="0" w:lastColumn="0" w:oddVBand="0" w:evenVBand="0" w:oddHBand="0" w:evenHBand="0" w:firstRowFirstColumn="0" w:firstRowLastColumn="0" w:lastRowFirstColumn="0" w:lastRowLastColumn="0"/>
              <w:rPr>
                <w:rFonts w:ascii="Verdana" w:hAnsi="Verdana" w:cs="Arial"/>
                <w:color w:val="EE0000"/>
              </w:rPr>
            </w:pPr>
          </w:p>
        </w:tc>
        <w:tc>
          <w:tcPr>
            <w:tcW w:w="1780" w:type="dxa"/>
          </w:tcPr>
          <w:p w14:paraId="4CDBB861" w14:textId="77777777" w:rsidR="00061B4A" w:rsidRDefault="00061B4A" w:rsidP="00E43C9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Octobre </w:t>
            </w:r>
          </w:p>
          <w:p w14:paraId="6808F920" w14:textId="6F0DE91C" w:rsidR="00061B4A" w:rsidRDefault="00061B4A" w:rsidP="00E43C9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2025</w:t>
            </w:r>
          </w:p>
        </w:tc>
      </w:tr>
      <w:tr w:rsidR="0073566E" w:rsidRPr="00BC0DE4" w14:paraId="59B64E68" w14:textId="77777777" w:rsidTr="00061B4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B38C727" w14:textId="6D97B28C" w:rsidR="0073566E" w:rsidRPr="003B077E" w:rsidRDefault="00061B4A" w:rsidP="004C55F0">
            <w:pPr>
              <w:autoSpaceDE w:val="0"/>
              <w:autoSpaceDN w:val="0"/>
              <w:adjustRightInd w:val="0"/>
              <w:rPr>
                <w:rFonts w:ascii="Verdana" w:hAnsi="Verdana" w:cs="Arial"/>
                <w:b w:val="0"/>
                <w:bCs w:val="0"/>
              </w:rPr>
            </w:pPr>
            <w:r w:rsidRPr="004E4D02">
              <w:rPr>
                <w:rFonts w:ascii="Verdana" w:hAnsi="Verdana" w:cs="Arial"/>
                <w:b w:val="0"/>
                <w:bCs w:val="0"/>
              </w:rPr>
              <w:t>Le élèves d</w:t>
            </w:r>
            <w:r>
              <w:rPr>
                <w:rFonts w:ascii="Verdana" w:hAnsi="Verdana" w:cs="Arial"/>
                <w:b w:val="0"/>
                <w:bCs w:val="0"/>
              </w:rPr>
              <w:t>e</w:t>
            </w:r>
            <w:r w:rsidRPr="004E4D02">
              <w:rPr>
                <w:rFonts w:ascii="Verdana" w:hAnsi="Verdana" w:cs="Arial"/>
                <w:b w:val="0"/>
                <w:bCs w:val="0"/>
              </w:rPr>
              <w:t xml:space="preserve"> la 1</w:t>
            </w:r>
            <w:r w:rsidRPr="004E4D02">
              <w:rPr>
                <w:rFonts w:ascii="Verdana" w:hAnsi="Verdana" w:cs="Arial"/>
                <w:b w:val="0"/>
                <w:bCs w:val="0"/>
                <w:vertAlign w:val="superscript"/>
              </w:rPr>
              <w:t>ère</w:t>
            </w:r>
            <w:r w:rsidRPr="004E4D02">
              <w:rPr>
                <w:rFonts w:ascii="Verdana" w:hAnsi="Verdana" w:cs="Arial"/>
                <w:b w:val="0"/>
                <w:bCs w:val="0"/>
              </w:rPr>
              <w:t xml:space="preserve"> à la 6</w:t>
            </w:r>
            <w:r w:rsidRPr="004E4D02">
              <w:rPr>
                <w:rFonts w:ascii="Verdana" w:hAnsi="Verdana" w:cs="Arial"/>
                <w:b w:val="0"/>
                <w:bCs w:val="0"/>
                <w:vertAlign w:val="superscript"/>
              </w:rPr>
              <w:t xml:space="preserve">e </w:t>
            </w:r>
            <w:r w:rsidRPr="004E4D02">
              <w:rPr>
                <w:rFonts w:ascii="Verdana" w:hAnsi="Verdana" w:cs="Arial"/>
                <w:b w:val="0"/>
                <w:bCs w:val="0"/>
              </w:rPr>
              <w:t xml:space="preserve">développent des habiletés liées à la communication </w:t>
            </w:r>
            <w:r>
              <w:rPr>
                <w:rFonts w:ascii="Verdana" w:hAnsi="Verdana" w:cs="Arial"/>
                <w:b w:val="0"/>
                <w:bCs w:val="0"/>
              </w:rPr>
              <w:t>apportant un plus grand nombre de r</w:t>
            </w:r>
            <w:r w:rsidRPr="004E4D02">
              <w:rPr>
                <w:rFonts w:ascii="Verdana" w:hAnsi="Verdana" w:cs="Arial"/>
                <w:b w:val="0"/>
                <w:bCs w:val="0"/>
              </w:rPr>
              <w:t xml:space="preserve">elations saines </w:t>
            </w:r>
            <w:r>
              <w:rPr>
                <w:rFonts w:ascii="Verdana" w:hAnsi="Verdana" w:cs="Arial"/>
                <w:b w:val="0"/>
                <w:bCs w:val="0"/>
              </w:rPr>
              <w:t>entre eux.</w:t>
            </w:r>
          </w:p>
        </w:tc>
        <w:tc>
          <w:tcPr>
            <w:tcW w:w="4536" w:type="dxa"/>
            <w:shd w:val="clear" w:color="auto" w:fill="auto"/>
          </w:tcPr>
          <w:p w14:paraId="512D041A" w14:textId="77777777" w:rsidR="0037676A" w:rsidRDefault="0037676A" w:rsidP="0037676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kern w:val="24"/>
                <w:lang w:eastAsia="fr-CA"/>
              </w:rPr>
            </w:pPr>
            <w:r w:rsidRPr="004C2C7A">
              <w:rPr>
                <w:rFonts w:ascii="Verdana" w:eastAsia="Times New Roman" w:hAnsi="Verdana" w:cs="Calibri"/>
                <w:color w:val="000000"/>
                <w:kern w:val="24"/>
                <w:lang w:eastAsia="fr-CA"/>
              </w:rPr>
              <w:t>Ateliers BRAVE</w:t>
            </w:r>
          </w:p>
          <w:p w14:paraId="47034D6F" w14:textId="77777777" w:rsidR="0037676A" w:rsidRDefault="0037676A" w:rsidP="0037676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b/>
                <w:bCs/>
                <w:color w:val="000000"/>
                <w:kern w:val="24"/>
                <w:lang w:eastAsia="fr-CA"/>
              </w:rPr>
            </w:pPr>
          </w:p>
          <w:p w14:paraId="7AAA1207" w14:textId="033022A4" w:rsidR="0037676A" w:rsidRDefault="0037676A" w:rsidP="0037676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i/>
                <w:iCs/>
                <w:color w:val="000000"/>
                <w:kern w:val="24"/>
                <w:lang w:eastAsia="fr-CA"/>
              </w:rPr>
            </w:pPr>
            <w:r w:rsidRPr="00A32B25">
              <w:rPr>
                <w:rFonts w:ascii="Verdana" w:eastAsia="Times New Roman" w:hAnsi="Verdana" w:cs="Calibri"/>
                <w:i/>
                <w:iCs/>
                <w:color w:val="000000"/>
                <w:kern w:val="24"/>
                <w:lang w:eastAsia="fr-CA"/>
              </w:rPr>
              <w:t>Communiquer avec confiance</w:t>
            </w:r>
          </w:p>
          <w:p w14:paraId="1EF4D14B" w14:textId="77777777" w:rsidR="00BD5B9F" w:rsidRPr="00A32B25" w:rsidRDefault="00BD5B9F" w:rsidP="0037676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i/>
                <w:iCs/>
                <w:color w:val="000000"/>
                <w:kern w:val="24"/>
                <w:lang w:eastAsia="fr-CA"/>
              </w:rPr>
            </w:pPr>
          </w:p>
          <w:p w14:paraId="5A3E1166" w14:textId="77777777" w:rsidR="0073566E" w:rsidRDefault="0037676A" w:rsidP="0037676A">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i/>
                <w:iCs/>
                <w:color w:val="000000"/>
                <w:kern w:val="24"/>
                <w:lang w:eastAsia="fr-CA"/>
              </w:rPr>
            </w:pPr>
            <w:r w:rsidRPr="00A32B25">
              <w:rPr>
                <w:rFonts w:ascii="Verdana" w:eastAsia="Times New Roman" w:hAnsi="Verdana" w:cs="Calibri"/>
                <w:i/>
                <w:iCs/>
                <w:color w:val="000000"/>
                <w:kern w:val="24"/>
                <w:lang w:eastAsia="fr-CA"/>
              </w:rPr>
              <w:t xml:space="preserve">Renforcer la régulation émotionnelle </w:t>
            </w:r>
          </w:p>
          <w:p w14:paraId="3C3CEBED" w14:textId="68AD9C8E" w:rsidR="003B077E" w:rsidRDefault="003B077E" w:rsidP="00EB039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916" w:type="dxa"/>
            <w:shd w:val="clear" w:color="auto" w:fill="auto"/>
          </w:tcPr>
          <w:p w14:paraId="0833A4E3" w14:textId="685E4310" w:rsidR="00C830DC" w:rsidRPr="005C17BF" w:rsidRDefault="00C830DC" w:rsidP="00C830DC">
            <w:pPr>
              <w:cnfStyle w:val="000000100000" w:firstRow="0" w:lastRow="0" w:firstColumn="0" w:lastColumn="0" w:oddVBand="0" w:evenVBand="0" w:oddHBand="1" w:evenHBand="0" w:firstRowFirstColumn="0" w:firstRowLastColumn="0" w:lastRowFirstColumn="0" w:lastRowLastColumn="0"/>
              <w:rPr>
                <w:rFonts w:ascii="Verdana" w:hAnsi="Verdana" w:cs="Arial"/>
                <w:color w:val="EE0000"/>
              </w:rPr>
            </w:pPr>
          </w:p>
        </w:tc>
        <w:tc>
          <w:tcPr>
            <w:tcW w:w="1780" w:type="dxa"/>
            <w:shd w:val="clear" w:color="auto" w:fill="auto"/>
          </w:tcPr>
          <w:p w14:paraId="3798E892" w14:textId="77777777" w:rsidR="0073566E" w:rsidRDefault="005F4AF3"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Janvier</w:t>
            </w:r>
          </w:p>
          <w:p w14:paraId="5F8D147C" w14:textId="77777777" w:rsidR="005F4AF3" w:rsidRDefault="005F4AF3"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Février </w:t>
            </w:r>
          </w:p>
          <w:p w14:paraId="40495E60" w14:textId="09455EFF" w:rsidR="005F4AF3" w:rsidRDefault="005F4AF3"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2026</w:t>
            </w:r>
          </w:p>
        </w:tc>
      </w:tr>
      <w:tr w:rsidR="00B64C6C" w:rsidRPr="00BC0DE4" w14:paraId="588FF543" w14:textId="77777777" w:rsidTr="00B64C6C">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611C2071" w14:textId="22F57A4A" w:rsidR="00B64C6C" w:rsidRDefault="00AA65BA" w:rsidP="00E43C93">
            <w:pPr>
              <w:autoSpaceDE w:val="0"/>
              <w:autoSpaceDN w:val="0"/>
              <w:adjustRightInd w:val="0"/>
              <w:rPr>
                <w:rFonts w:ascii="Verdana" w:hAnsi="Verdana" w:cs="Arial"/>
              </w:rPr>
            </w:pPr>
            <w:r>
              <w:rPr>
                <w:rFonts w:ascii="Verdana" w:hAnsi="Verdana" w:cs="Arial"/>
                <w:b w:val="0"/>
                <w:bCs w:val="0"/>
              </w:rPr>
              <w:t>Au mo</w:t>
            </w:r>
            <w:r w:rsidR="00F46CD9">
              <w:rPr>
                <w:rFonts w:ascii="Verdana" w:hAnsi="Verdana" w:cs="Arial"/>
                <w:b w:val="0"/>
                <w:bCs w:val="0"/>
              </w:rPr>
              <w:t>ins quatre « Journées bien-être » organisées par les membres du personnel</w:t>
            </w:r>
            <w:r>
              <w:rPr>
                <w:rFonts w:ascii="Verdana" w:hAnsi="Verdana" w:cs="Arial"/>
                <w:b w:val="0"/>
                <w:bCs w:val="0"/>
              </w:rPr>
              <w:t xml:space="preserve"> d’ici la fin de l’année scolaire.</w:t>
            </w:r>
          </w:p>
          <w:p w14:paraId="76690427" w14:textId="6C26E32E" w:rsidR="00AA65BA" w:rsidRPr="003B077E" w:rsidRDefault="00AA65BA" w:rsidP="00E43C93">
            <w:pPr>
              <w:autoSpaceDE w:val="0"/>
              <w:autoSpaceDN w:val="0"/>
              <w:adjustRightInd w:val="0"/>
              <w:rPr>
                <w:rFonts w:ascii="Verdana" w:hAnsi="Verdana" w:cs="Arial"/>
                <w:b w:val="0"/>
                <w:bCs w:val="0"/>
              </w:rPr>
            </w:pPr>
          </w:p>
        </w:tc>
        <w:tc>
          <w:tcPr>
            <w:tcW w:w="4536" w:type="dxa"/>
          </w:tcPr>
          <w:p w14:paraId="642B1778" w14:textId="77777777" w:rsidR="006C65A7" w:rsidRDefault="006C65A7" w:rsidP="006C65A7">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45462">
              <w:rPr>
                <w:rFonts w:ascii="Verdana" w:hAnsi="Verdana" w:cs="Arial"/>
              </w:rPr>
              <w:t>Former le comité de bien-être et planifier des activités à l’échelle de l’école</w:t>
            </w:r>
            <w:r>
              <w:rPr>
                <w:rFonts w:ascii="Verdana" w:hAnsi="Verdana" w:cs="Arial"/>
              </w:rPr>
              <w:t>.</w:t>
            </w:r>
          </w:p>
          <w:p w14:paraId="35D14A20" w14:textId="115F3799" w:rsidR="00B64C6C" w:rsidRPr="006C65A7" w:rsidRDefault="00B64C6C" w:rsidP="006C65A7">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kern w:val="24"/>
                <w:lang w:eastAsia="fr-CA"/>
              </w:rPr>
            </w:pPr>
          </w:p>
        </w:tc>
        <w:tc>
          <w:tcPr>
            <w:tcW w:w="3916" w:type="dxa"/>
          </w:tcPr>
          <w:p w14:paraId="39156E24" w14:textId="21A41552" w:rsidR="00B64C6C" w:rsidRPr="003F3F62" w:rsidRDefault="00B64C6C" w:rsidP="003F3F62">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2408FC3" w14:textId="77777777" w:rsidR="00BF622D" w:rsidRDefault="00BF622D" w:rsidP="00E43C9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Juin </w:t>
            </w:r>
          </w:p>
          <w:p w14:paraId="0247B09C" w14:textId="73C33120" w:rsidR="006C65A7" w:rsidRDefault="00BF622D" w:rsidP="00E43C9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2026</w:t>
            </w:r>
          </w:p>
          <w:p w14:paraId="062F1D9E" w14:textId="7C4CB475" w:rsidR="006C65A7" w:rsidRDefault="006C65A7" w:rsidP="003B3896">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2667D8" w:rsidRPr="00BC0DE4" w14:paraId="4919E222" w14:textId="77777777" w:rsidTr="002667D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7E9CB70" w14:textId="77777777" w:rsidR="008247AF" w:rsidRDefault="008247AF" w:rsidP="00E43C93">
            <w:pPr>
              <w:autoSpaceDE w:val="0"/>
              <w:autoSpaceDN w:val="0"/>
              <w:adjustRightInd w:val="0"/>
              <w:rPr>
                <w:rFonts w:ascii="Verdana" w:hAnsi="Verdana" w:cs="Arial"/>
              </w:rPr>
            </w:pPr>
            <w:r w:rsidRPr="008247AF">
              <w:rPr>
                <w:rFonts w:ascii="Verdana" w:hAnsi="Verdana" w:cs="Arial"/>
                <w:b w:val="0"/>
                <w:bCs w:val="0"/>
              </w:rPr>
              <w:t xml:space="preserve">Les élèves </w:t>
            </w:r>
            <w:r>
              <w:rPr>
                <w:rFonts w:ascii="Verdana" w:hAnsi="Verdana" w:cs="Arial"/>
                <w:b w:val="0"/>
                <w:bCs w:val="0"/>
              </w:rPr>
              <w:t>reconnaissent</w:t>
            </w:r>
            <w:r w:rsidRPr="008247AF">
              <w:rPr>
                <w:rFonts w:ascii="Verdana" w:hAnsi="Verdana" w:cs="Arial"/>
                <w:b w:val="0"/>
                <w:bCs w:val="0"/>
              </w:rPr>
              <w:t xml:space="preserve"> </w:t>
            </w:r>
            <w:r>
              <w:rPr>
                <w:rFonts w:ascii="Verdana" w:hAnsi="Verdana" w:cs="Arial"/>
                <w:b w:val="0"/>
                <w:bCs w:val="0"/>
              </w:rPr>
              <w:t xml:space="preserve">et discutent </w:t>
            </w:r>
            <w:r w:rsidRPr="008247AF">
              <w:rPr>
                <w:rFonts w:ascii="Verdana" w:hAnsi="Verdana" w:cs="Arial"/>
                <w:b w:val="0"/>
                <w:bCs w:val="0"/>
              </w:rPr>
              <w:t>des droits de la personne</w:t>
            </w:r>
            <w:r>
              <w:rPr>
                <w:rFonts w:ascii="Verdana" w:hAnsi="Verdana" w:cs="Arial"/>
                <w:b w:val="0"/>
                <w:bCs w:val="0"/>
              </w:rPr>
              <w:t>.</w:t>
            </w:r>
          </w:p>
          <w:p w14:paraId="484C07D7" w14:textId="6D8B9BC7" w:rsidR="008247AF" w:rsidRDefault="008247AF" w:rsidP="00E43C93">
            <w:pPr>
              <w:autoSpaceDE w:val="0"/>
              <w:autoSpaceDN w:val="0"/>
              <w:adjustRightInd w:val="0"/>
              <w:rPr>
                <w:rFonts w:ascii="Verdana" w:hAnsi="Verdana" w:cs="Arial"/>
              </w:rPr>
            </w:pPr>
            <w:r>
              <w:rPr>
                <w:rFonts w:ascii="Verdana" w:hAnsi="Verdana" w:cs="Arial"/>
                <w:b w:val="0"/>
                <w:bCs w:val="0"/>
              </w:rPr>
              <w:t>Les élèves font preuve d’</w:t>
            </w:r>
            <w:r w:rsidRPr="008247AF">
              <w:rPr>
                <w:rFonts w:ascii="Verdana" w:hAnsi="Verdana" w:cs="Arial"/>
                <w:b w:val="0"/>
                <w:bCs w:val="0"/>
              </w:rPr>
              <w:t>un sens de citoyenneté, de droits, de privilège et de devoir face à leur relation avec les pairs.</w:t>
            </w:r>
          </w:p>
          <w:p w14:paraId="7F1E65C4" w14:textId="77777777" w:rsidR="008247AF" w:rsidRPr="008247AF" w:rsidRDefault="008247AF" w:rsidP="00E43C93">
            <w:pPr>
              <w:autoSpaceDE w:val="0"/>
              <w:autoSpaceDN w:val="0"/>
              <w:adjustRightInd w:val="0"/>
              <w:rPr>
                <w:rFonts w:ascii="Verdana" w:hAnsi="Verdana" w:cs="Arial"/>
                <w:b w:val="0"/>
                <w:bCs w:val="0"/>
              </w:rPr>
            </w:pPr>
          </w:p>
          <w:p w14:paraId="62042839" w14:textId="16468B67" w:rsidR="002667D8" w:rsidRPr="002667D8" w:rsidRDefault="002667D8" w:rsidP="00E43C93">
            <w:pPr>
              <w:autoSpaceDE w:val="0"/>
              <w:autoSpaceDN w:val="0"/>
              <w:adjustRightInd w:val="0"/>
              <w:rPr>
                <w:rFonts w:ascii="Verdana" w:hAnsi="Verdana" w:cs="Arial"/>
                <w:b w:val="0"/>
                <w:bCs w:val="0"/>
              </w:rPr>
            </w:pPr>
            <w:r w:rsidRPr="002667D8">
              <w:rPr>
                <w:rFonts w:ascii="Verdana" w:hAnsi="Verdana" w:cs="Arial"/>
                <w:b w:val="0"/>
                <w:bCs w:val="0"/>
              </w:rPr>
              <w:t xml:space="preserve">Les élèves reçoivent un certificat lors de l’assemblée </w:t>
            </w:r>
            <w:r>
              <w:rPr>
                <w:rFonts w:ascii="Verdana" w:hAnsi="Verdana" w:cs="Arial"/>
                <w:b w:val="0"/>
                <w:bCs w:val="0"/>
              </w:rPr>
              <w:t>à Étienne-Brûlé qui souligne la journée des droits de la personne le 10 novembre.</w:t>
            </w:r>
          </w:p>
        </w:tc>
        <w:tc>
          <w:tcPr>
            <w:tcW w:w="4536" w:type="dxa"/>
            <w:shd w:val="clear" w:color="auto" w:fill="auto"/>
          </w:tcPr>
          <w:p w14:paraId="54880CFD" w14:textId="1B4EC66C" w:rsidR="002667D8" w:rsidRPr="008247AF" w:rsidRDefault="008247AF" w:rsidP="008247A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Enseignement de l’unité des droits de la personne selon le programme-cadre d’études sociales.</w:t>
            </w:r>
          </w:p>
        </w:tc>
        <w:tc>
          <w:tcPr>
            <w:tcW w:w="3916" w:type="dxa"/>
            <w:shd w:val="clear" w:color="auto" w:fill="auto"/>
          </w:tcPr>
          <w:p w14:paraId="0267308A" w14:textId="069ACD91" w:rsidR="003E4526" w:rsidRPr="005C17BF" w:rsidRDefault="003E4526" w:rsidP="005C17BF">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7547311A" w14:textId="77777777" w:rsidR="008247AF" w:rsidRDefault="008247AF"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w:t>
            </w:r>
          </w:p>
          <w:p w14:paraId="33B0FAC9" w14:textId="6BFD738F" w:rsidR="002667D8" w:rsidRDefault="002667D8"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Novembre </w:t>
            </w:r>
          </w:p>
          <w:p w14:paraId="4BBDBD74" w14:textId="1C774413" w:rsidR="002667D8" w:rsidRDefault="002667D8" w:rsidP="00E43C93">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tc>
      </w:tr>
      <w:tr w:rsidR="0037676A" w:rsidRPr="00BC0DE4" w14:paraId="52286FE9" w14:textId="77777777" w:rsidTr="004E4D02">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1A7E8498" w14:textId="77777777" w:rsidR="006C65A7" w:rsidRPr="00C07106" w:rsidRDefault="006C65A7" w:rsidP="006C65A7">
            <w:pPr>
              <w:rPr>
                <w:rFonts w:ascii="Verdana" w:hAnsi="Verdana" w:cs="Arial"/>
                <w:b w:val="0"/>
                <w:bCs w:val="0"/>
              </w:rPr>
            </w:pPr>
            <w:r w:rsidRPr="00C07106">
              <w:rPr>
                <w:rFonts w:ascii="Verdana" w:hAnsi="Verdana" w:cs="Arial"/>
                <w:b w:val="0"/>
                <w:bCs w:val="0"/>
              </w:rPr>
              <w:t>Les parents de l’école sont informés des ateliers offerts.</w:t>
            </w:r>
          </w:p>
          <w:p w14:paraId="02B17E0F" w14:textId="77777777" w:rsidR="006C65A7" w:rsidRPr="00C07106" w:rsidRDefault="006C65A7" w:rsidP="006C65A7">
            <w:pPr>
              <w:rPr>
                <w:rFonts w:ascii="Verdana" w:hAnsi="Verdana" w:cs="Arial"/>
                <w:b w:val="0"/>
                <w:bCs w:val="0"/>
              </w:rPr>
            </w:pPr>
          </w:p>
          <w:p w14:paraId="6FDFBA0A" w14:textId="6E3DB9D2" w:rsidR="00540CBD" w:rsidRPr="005F4AF3" w:rsidRDefault="006C65A7" w:rsidP="006C65A7">
            <w:pPr>
              <w:autoSpaceDE w:val="0"/>
              <w:autoSpaceDN w:val="0"/>
              <w:adjustRightInd w:val="0"/>
              <w:rPr>
                <w:rFonts w:ascii="Verdana" w:hAnsi="Verdana" w:cs="Arial"/>
                <w:b w:val="0"/>
                <w:bCs w:val="0"/>
              </w:rPr>
            </w:pPr>
            <w:r w:rsidRPr="00C07106">
              <w:rPr>
                <w:rFonts w:ascii="Verdana" w:hAnsi="Verdana" w:cs="Arial"/>
                <w:b w:val="0"/>
                <w:bCs w:val="0"/>
              </w:rPr>
              <w:t>Nombre de parents participants.</w:t>
            </w:r>
          </w:p>
        </w:tc>
        <w:tc>
          <w:tcPr>
            <w:tcW w:w="4536" w:type="dxa"/>
          </w:tcPr>
          <w:p w14:paraId="2105385B" w14:textId="77777777" w:rsidR="006C65A7" w:rsidRDefault="006C65A7" w:rsidP="006C65A7">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Faire la promotion des ateliers destinés aux parents</w:t>
            </w:r>
            <w:r>
              <w:rPr>
                <w:rFonts w:ascii="Verdana" w:hAnsi="Verdana" w:cs="Arial"/>
              </w:rPr>
              <w:t> :</w:t>
            </w:r>
          </w:p>
          <w:p w14:paraId="604FB6B3" w14:textId="77777777" w:rsidR="006C65A7" w:rsidRDefault="006C65A7" w:rsidP="006C65A7">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hAnsi="Verdana" w:cs="Arial"/>
                <w:bCs/>
                <w:i/>
                <w:iCs/>
              </w:rPr>
            </w:pPr>
            <w:r w:rsidRPr="00BE5853">
              <w:rPr>
                <w:rFonts w:ascii="Verdana" w:hAnsi="Verdana" w:cs="Arial"/>
                <w:bCs/>
                <w:i/>
                <w:iCs/>
              </w:rPr>
              <w:t xml:space="preserve">Cybersécurité: ce que tout </w:t>
            </w:r>
            <w:proofErr w:type="gramStart"/>
            <w:r w:rsidRPr="00BE5853">
              <w:rPr>
                <w:rFonts w:ascii="Verdana" w:hAnsi="Verdana" w:cs="Arial"/>
                <w:bCs/>
                <w:i/>
                <w:iCs/>
              </w:rPr>
              <w:t>parent</w:t>
            </w:r>
            <w:proofErr w:type="gramEnd"/>
            <w:r w:rsidRPr="00BE5853">
              <w:rPr>
                <w:rFonts w:ascii="Verdana" w:hAnsi="Verdana" w:cs="Arial"/>
                <w:bCs/>
                <w:i/>
                <w:iCs/>
              </w:rPr>
              <w:t xml:space="preserve"> doit savoir</w:t>
            </w:r>
          </w:p>
          <w:p w14:paraId="6D20E158" w14:textId="77777777" w:rsidR="006C65A7" w:rsidRPr="008313F0" w:rsidRDefault="006C65A7" w:rsidP="006C65A7">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hAnsi="Verdana" w:cs="Arial"/>
                <w:bCs/>
                <w:i/>
                <w:iCs/>
              </w:rPr>
            </w:pPr>
            <w:r w:rsidRPr="008313F0">
              <w:rPr>
                <w:rFonts w:ascii="Verdana" w:hAnsi="Verdana" w:cs="Arial"/>
                <w:bCs/>
                <w:i/>
                <w:iCs/>
              </w:rPr>
              <w:t>Mieux soutenir son enfant qui</w:t>
            </w:r>
          </w:p>
          <w:p w14:paraId="2171D186" w14:textId="77777777" w:rsidR="006C65A7" w:rsidRDefault="006C65A7" w:rsidP="006C65A7">
            <w:pPr>
              <w:pStyle w:val="Paragraphedeliste"/>
              <w:cnfStyle w:val="000000000000" w:firstRow="0" w:lastRow="0" w:firstColumn="0" w:lastColumn="0" w:oddVBand="0" w:evenVBand="0" w:oddHBand="0" w:evenHBand="0" w:firstRowFirstColumn="0" w:firstRowLastColumn="0" w:lastRowFirstColumn="0" w:lastRowLastColumn="0"/>
              <w:rPr>
                <w:rFonts w:ascii="Verdana" w:hAnsi="Verdana" w:cs="Arial"/>
                <w:bCs/>
                <w:i/>
                <w:iCs/>
              </w:rPr>
            </w:pPr>
            <w:proofErr w:type="gramStart"/>
            <w:r w:rsidRPr="008313F0">
              <w:rPr>
                <w:rFonts w:ascii="Verdana" w:hAnsi="Verdana" w:cs="Arial"/>
                <w:bCs/>
                <w:i/>
                <w:iCs/>
              </w:rPr>
              <w:t>présente</w:t>
            </w:r>
            <w:proofErr w:type="gramEnd"/>
            <w:r w:rsidRPr="008313F0">
              <w:rPr>
                <w:rFonts w:ascii="Verdana" w:hAnsi="Verdana" w:cs="Arial"/>
                <w:bCs/>
                <w:i/>
                <w:iCs/>
              </w:rPr>
              <w:t xml:space="preserve"> des signes d'anxiété</w:t>
            </w:r>
          </w:p>
          <w:p w14:paraId="267FD287" w14:textId="77777777" w:rsidR="006C65A7" w:rsidRDefault="006C65A7" w:rsidP="006C65A7">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hAnsi="Verdana" w:cs="Arial"/>
                <w:bCs/>
                <w:i/>
                <w:iCs/>
              </w:rPr>
            </w:pPr>
            <w:r w:rsidRPr="00811A19">
              <w:rPr>
                <w:rFonts w:ascii="Verdana" w:hAnsi="Verdana" w:cs="Arial"/>
                <w:bCs/>
                <w:i/>
                <w:iCs/>
              </w:rPr>
              <w:t>Les enjeux de l'ère numérique sur la santé mentale des jeunes</w:t>
            </w:r>
          </w:p>
          <w:p w14:paraId="10BC5E83" w14:textId="77777777" w:rsidR="006C65A7" w:rsidRPr="004E298A" w:rsidRDefault="006C65A7" w:rsidP="006C65A7">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hAnsi="Verdana" w:cs="Arial"/>
                <w:bCs/>
                <w:i/>
                <w:iCs/>
              </w:rPr>
            </w:pPr>
            <w:r w:rsidRPr="004E298A">
              <w:rPr>
                <w:rFonts w:ascii="Verdana" w:hAnsi="Verdana" w:cs="Arial"/>
                <w:bCs/>
                <w:i/>
                <w:iCs/>
              </w:rPr>
              <w:t>Comment aider les parents à appuyer les enfants à comprendre les amit</w:t>
            </w:r>
            <w:r>
              <w:rPr>
                <w:rFonts w:ascii="Verdana" w:hAnsi="Verdana" w:cs="Arial"/>
                <w:bCs/>
                <w:i/>
                <w:iCs/>
              </w:rPr>
              <w:t>i</w:t>
            </w:r>
            <w:r w:rsidRPr="004E298A">
              <w:rPr>
                <w:rFonts w:ascii="Verdana" w:hAnsi="Verdana" w:cs="Arial"/>
                <w:bCs/>
                <w:i/>
                <w:iCs/>
              </w:rPr>
              <w:t>és et les conflits dans leurs vies</w:t>
            </w:r>
          </w:p>
          <w:p w14:paraId="74F0F86E" w14:textId="40CDC269" w:rsidR="0037676A" w:rsidRPr="004C2C7A" w:rsidRDefault="0037676A" w:rsidP="006C65A7">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kern w:val="24"/>
                <w:lang w:eastAsia="fr-CA"/>
              </w:rPr>
            </w:pPr>
          </w:p>
        </w:tc>
        <w:tc>
          <w:tcPr>
            <w:tcW w:w="3916" w:type="dxa"/>
          </w:tcPr>
          <w:p w14:paraId="5B779C41" w14:textId="7BCCEBA5" w:rsidR="0037676A" w:rsidRPr="003F3F62" w:rsidRDefault="0037676A" w:rsidP="003F3F62">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7A2CC7AF" w14:textId="77777777" w:rsidR="00C84AFC" w:rsidRDefault="00C84AFC"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Janvier </w:t>
            </w:r>
          </w:p>
          <w:p w14:paraId="16B2530A" w14:textId="7833E6DE" w:rsidR="0037676A" w:rsidRDefault="00C84AFC"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2026</w:t>
            </w:r>
          </w:p>
        </w:tc>
      </w:tr>
      <w:tr w:rsidR="0078494B" w:rsidRPr="00BC0DE4" w14:paraId="47CB7927"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8057BD">
              <w:rPr>
                <w:rFonts w:ascii="Verdana" w:hAnsi="Verdana" w:cs="Arial"/>
                <w:b w:val="0"/>
                <w:bCs w:val="0"/>
              </w:rPr>
              <w:t xml:space="preserve">Communiquer et outiller la communauté </w:t>
            </w:r>
            <w:r w:rsidR="00B6271D" w:rsidRPr="008057BD">
              <w:rPr>
                <w:rFonts w:ascii="Verdana" w:hAnsi="Verdana" w:cs="Arial"/>
                <w:b w:val="0"/>
                <w:bCs w:val="0"/>
              </w:rPr>
              <w:t>scolaire par</w:t>
            </w:r>
            <w:r w:rsidR="00DF38C9" w:rsidRPr="008057BD">
              <w:rPr>
                <w:rFonts w:ascii="Verdana" w:hAnsi="Verdana" w:cs="Arial"/>
                <w:b w:val="0"/>
                <w:bCs w:val="0"/>
              </w:rPr>
              <w:t xml:space="preserve"> rapport aux pratiques</w:t>
            </w:r>
            <w:r w:rsidR="00B6271D" w:rsidRPr="008057BD">
              <w:rPr>
                <w:rFonts w:ascii="Verdana" w:hAnsi="Verdana" w:cs="Arial"/>
                <w:b w:val="0"/>
                <w:bCs w:val="0"/>
              </w:rPr>
              <w:t xml:space="preserve"> de prévention et de lutte contre l’intimidation.</w:t>
            </w:r>
          </w:p>
        </w:tc>
      </w:tr>
      <w:tr w:rsidR="00FB3915" w:rsidRPr="00BC0DE4" w14:paraId="5F0F86FD" w14:textId="77777777" w:rsidTr="009624A0">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7CAAC" w:themeFill="accent2" w:themeFillTint="66"/>
            <w:vAlign w:val="center"/>
          </w:tcPr>
          <w:p w14:paraId="2DC0F8A4" w14:textId="07E5B300" w:rsidR="00FB3915" w:rsidRDefault="00FB3915" w:rsidP="000D43E2">
            <w:pPr>
              <w:rPr>
                <w:rFonts w:ascii="Verdana" w:hAnsi="Verdana" w:cs="Arial"/>
                <w:b w:val="0"/>
              </w:rPr>
            </w:pPr>
            <w:r w:rsidRPr="005F4787">
              <w:rPr>
                <w:rFonts w:ascii="Verdana" w:eastAsia="Verdana" w:hAnsi="Verdana" w:cs="Verdana"/>
              </w:rPr>
              <w:t>Communication des politiques et des stratégies sur la prévention et l’intervention de l’intimidation aux élèves de l’école</w:t>
            </w:r>
            <w:r w:rsidR="000D43E2">
              <w:rPr>
                <w:rFonts w:ascii="Verdana" w:eastAsia="Verdana" w:hAnsi="Verdana" w:cs="Verdana"/>
              </w:rPr>
              <w:t>.</w:t>
            </w:r>
          </w:p>
        </w:tc>
      </w:tr>
      <w:tr w:rsidR="00FF040C" w:rsidRPr="00BC0DE4" w14:paraId="7E2FDD80" w14:textId="77777777" w:rsidTr="00CC2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865C65B" w14:textId="2A94F938" w:rsidR="00FF040C" w:rsidRPr="00BC0DE4" w:rsidRDefault="00FF040C" w:rsidP="00970FA6">
            <w:pPr>
              <w:jc w:val="center"/>
              <w:rPr>
                <w:rFonts w:ascii="Verdana" w:hAnsi="Verdana" w:cs="Arial"/>
              </w:rPr>
            </w:pPr>
            <w:r w:rsidRPr="00BC0DE4">
              <w:rPr>
                <w:rFonts w:ascii="Verdana" w:hAnsi="Verdana" w:cs="Arial"/>
              </w:rPr>
              <w:t>Stratégies/Activités</w:t>
            </w:r>
          </w:p>
        </w:tc>
        <w:tc>
          <w:tcPr>
            <w:tcW w:w="4536" w:type="dxa"/>
            <w:vAlign w:val="center"/>
          </w:tcPr>
          <w:p w14:paraId="13773FD1" w14:textId="009B8FE1" w:rsidR="00FF040C" w:rsidRPr="00BC0DE4" w:rsidRDefault="00F16C9E" w:rsidP="6BF44872">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6BF44872">
              <w:rPr>
                <w:rFonts w:ascii="Verdana" w:hAnsi="Verdana" w:cs="Arial"/>
                <w:b/>
                <w:bCs/>
              </w:rPr>
              <w:t>Moyen</w:t>
            </w:r>
            <w:r w:rsidR="00280F01" w:rsidRPr="6BF44872">
              <w:rPr>
                <w:rFonts w:ascii="Verdana" w:hAnsi="Verdana" w:cs="Arial"/>
                <w:b/>
                <w:bCs/>
              </w:rPr>
              <w:t xml:space="preserve"> de communication</w:t>
            </w:r>
            <w:r w:rsidR="006E12DC" w:rsidRPr="6BF44872">
              <w:rPr>
                <w:rFonts w:ascii="Verdana" w:hAnsi="Verdana" w:cs="Arial"/>
                <w:b/>
                <w:bCs/>
              </w:rPr>
              <w:t xml:space="preserve"> (</w:t>
            </w:r>
            <w:r w:rsidR="00AD1352" w:rsidRPr="6BF44872">
              <w:rPr>
                <w:rFonts w:ascii="Verdana" w:hAnsi="Verdana" w:cs="Arial"/>
                <w:b/>
                <w:bCs/>
              </w:rPr>
              <w:t xml:space="preserve">outil </w:t>
            </w:r>
            <w:r w:rsidR="00D45B81" w:rsidRPr="6BF44872">
              <w:rPr>
                <w:rFonts w:ascii="Verdana" w:hAnsi="Verdana" w:cs="Arial"/>
                <w:b/>
                <w:bCs/>
              </w:rPr>
              <w:t>utilisé pour transmettre le m</w:t>
            </w:r>
            <w:r w:rsidR="55F862F5" w:rsidRPr="6BF44872">
              <w:rPr>
                <w:rFonts w:ascii="Verdana" w:hAnsi="Verdana" w:cs="Arial"/>
                <w:b/>
                <w:bCs/>
              </w:rPr>
              <w:t>e</w:t>
            </w:r>
            <w:r w:rsidR="00D45B81" w:rsidRPr="6BF44872">
              <w:rPr>
                <w:rFonts w:ascii="Verdana" w:hAnsi="Verdana" w:cs="Arial"/>
                <w:b/>
                <w:bCs/>
              </w:rPr>
              <w:t>ssage)</w:t>
            </w:r>
          </w:p>
        </w:tc>
        <w:tc>
          <w:tcPr>
            <w:tcW w:w="3916" w:type="dxa"/>
            <w:vAlign w:val="center"/>
          </w:tcPr>
          <w:p w14:paraId="60D7F596" w14:textId="00B7BCCF" w:rsidR="00FF040C" w:rsidRPr="00BC0DE4" w:rsidRDefault="00F16C9E"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Mode de communication</w:t>
            </w:r>
            <w:r w:rsidR="008C2B53">
              <w:rPr>
                <w:rFonts w:ascii="Verdana" w:hAnsi="Verdana" w:cs="Arial"/>
                <w:b/>
              </w:rPr>
              <w:t xml:space="preserve"> (</w:t>
            </w:r>
            <w:r w:rsidR="00364EC6">
              <w:rPr>
                <w:rFonts w:ascii="Verdana" w:hAnsi="Verdana" w:cs="Arial"/>
                <w:b/>
              </w:rPr>
              <w:t xml:space="preserve">manière ou forme de </w:t>
            </w:r>
            <w:r w:rsidR="006B6E42">
              <w:rPr>
                <w:rFonts w:ascii="Verdana" w:hAnsi="Verdana" w:cs="Arial"/>
                <w:b/>
              </w:rPr>
              <w:t xml:space="preserve">la </w:t>
            </w:r>
            <w:r w:rsidR="00364EC6">
              <w:rPr>
                <w:rFonts w:ascii="Verdana" w:hAnsi="Verdana" w:cs="Arial"/>
                <w:b/>
              </w:rPr>
              <w:t>communication)</w:t>
            </w:r>
          </w:p>
        </w:tc>
        <w:tc>
          <w:tcPr>
            <w:tcW w:w="1780" w:type="dxa"/>
            <w:vAlign w:val="center"/>
          </w:tcPr>
          <w:p w14:paraId="57F57254" w14:textId="185E956C" w:rsidR="00FF040C" w:rsidRPr="00BC0DE4" w:rsidRDefault="006E12D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Date</w:t>
            </w:r>
          </w:p>
        </w:tc>
      </w:tr>
      <w:tr w:rsidR="00CF5422" w:rsidRPr="00BC0DE4" w14:paraId="65BEE471" w14:textId="77777777" w:rsidTr="004E4D02">
        <w:trPr>
          <w:trHeight w:val="982"/>
        </w:trPr>
        <w:tc>
          <w:tcPr>
            <w:cnfStyle w:val="001000000000" w:firstRow="0" w:lastRow="0" w:firstColumn="1" w:lastColumn="0" w:oddVBand="0" w:evenVBand="0" w:oddHBand="0" w:evenHBand="0" w:firstRowFirstColumn="0" w:firstRowLastColumn="0" w:lastRowFirstColumn="0" w:lastRowLastColumn="0"/>
            <w:tcW w:w="4106" w:type="dxa"/>
          </w:tcPr>
          <w:p w14:paraId="7BFA2FBE" w14:textId="03FA997C" w:rsidR="00CF5422" w:rsidRPr="000D43E2" w:rsidRDefault="000D43E2" w:rsidP="000D43E2">
            <w:pPr>
              <w:spacing w:line="257" w:lineRule="auto"/>
              <w:rPr>
                <w:rFonts w:ascii="Verdana" w:eastAsia="Verdana" w:hAnsi="Verdana" w:cs="Verdana"/>
                <w:b w:val="0"/>
                <w:bCs w:val="0"/>
              </w:rPr>
            </w:pPr>
            <w:r w:rsidRPr="000D43E2">
              <w:rPr>
                <w:rFonts w:ascii="Verdana" w:eastAsia="Verdana" w:hAnsi="Verdana" w:cs="Verdana"/>
                <w:b w:val="0"/>
                <w:bCs w:val="0"/>
              </w:rPr>
              <w:t>Explication de</w:t>
            </w:r>
            <w:r w:rsidR="00CF5422" w:rsidRPr="000D43E2">
              <w:rPr>
                <w:rFonts w:ascii="Verdana" w:eastAsia="Verdana" w:hAnsi="Verdana" w:cs="Verdana"/>
                <w:b w:val="0"/>
                <w:bCs w:val="0"/>
              </w:rPr>
              <w:t xml:space="preserve"> la politique de l’école en matière d’intimidation</w:t>
            </w:r>
            <w:r w:rsidR="00061B4A">
              <w:rPr>
                <w:rFonts w:ascii="Verdana" w:eastAsia="Verdana" w:hAnsi="Verdana" w:cs="Verdana"/>
                <w:b w:val="0"/>
                <w:bCs w:val="0"/>
              </w:rPr>
              <w:t> :</w:t>
            </w:r>
          </w:p>
          <w:p w14:paraId="29A47B25" w14:textId="77777777" w:rsidR="0098349A" w:rsidRPr="0098349A" w:rsidRDefault="0098349A" w:rsidP="0098349A">
            <w:pPr>
              <w:pStyle w:val="Paragraphedeliste"/>
              <w:spacing w:line="257" w:lineRule="auto"/>
              <w:ind w:left="314"/>
              <w:rPr>
                <w:rFonts w:ascii="Verdana" w:eastAsia="Verdana" w:hAnsi="Verdana" w:cs="Verdana"/>
                <w:b w:val="0"/>
                <w:bCs w:val="0"/>
              </w:rPr>
            </w:pPr>
          </w:p>
          <w:p w14:paraId="48067F0A" w14:textId="192FA36A"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 xml:space="preserve">Expliquer </w:t>
            </w:r>
            <w:r w:rsidR="00D16E52">
              <w:rPr>
                <w:rFonts w:ascii="Verdana" w:eastAsia="Verdana" w:hAnsi="Verdana" w:cs="Verdana"/>
                <w:b w:val="0"/>
                <w:bCs w:val="0"/>
              </w:rPr>
              <w:t xml:space="preserve">ce qu’est </w:t>
            </w:r>
            <w:r w:rsidRPr="00BC0DE4">
              <w:rPr>
                <w:rFonts w:ascii="Verdana" w:eastAsia="Verdana" w:hAnsi="Verdana" w:cs="Verdana"/>
                <w:b w:val="0"/>
                <w:bCs w:val="0"/>
              </w:rPr>
              <w:t>l’intimidation;</w:t>
            </w:r>
          </w:p>
          <w:p w14:paraId="3C447594" w14:textId="66933D46"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la différence entre l’intimidation et un conflit;</w:t>
            </w:r>
          </w:p>
          <w:p w14:paraId="295F8B87" w14:textId="77777777"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les différentes formes d’intimidation;</w:t>
            </w:r>
          </w:p>
          <w:p w14:paraId="51788EF0" w14:textId="39A28AE9"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le rôle des élèves dans des situations d’intimidation. Adopter les comportements de protection et de co</w:t>
            </w:r>
            <w:r w:rsidR="0098349A">
              <w:rPr>
                <w:rFonts w:ascii="Verdana" w:eastAsia="Verdana" w:hAnsi="Verdana" w:cs="Verdana"/>
                <w:b w:val="0"/>
                <w:bCs w:val="0"/>
              </w:rPr>
              <w:t>-</w:t>
            </w:r>
            <w:r w:rsidRPr="00BC0DE4">
              <w:rPr>
                <w:rFonts w:ascii="Verdana" w:eastAsia="Verdana" w:hAnsi="Verdana" w:cs="Verdana"/>
                <w:b w:val="0"/>
                <w:bCs w:val="0"/>
              </w:rPr>
              <w:t>responsabilité;</w:t>
            </w:r>
          </w:p>
          <w:p w14:paraId="19105F50" w14:textId="77777777"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que faire si l’élève voit ou vit des situations d’intimidation;</w:t>
            </w:r>
          </w:p>
          <w:p w14:paraId="2425368A" w14:textId="77777777" w:rsidR="00CF5422" w:rsidRPr="00BC0DE4" w:rsidRDefault="00CF5422" w:rsidP="00483938">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comment signaler les gestes d’intimidation et de violence au personnel scolaire ou à un adulte de confiance (expliquer la fiche de signalisation ou le Forms de l’école pour signaler les cas d’intimidation ou de violence);</w:t>
            </w:r>
          </w:p>
          <w:p w14:paraId="786F1AE9" w14:textId="77777777" w:rsidR="00CF5422" w:rsidRPr="000A6C66" w:rsidRDefault="00CF5422" w:rsidP="00643825">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Faire la promotion des organismes externes pour venir en aide aux élèves</w:t>
            </w:r>
            <w:r w:rsidR="000A6C66">
              <w:rPr>
                <w:rFonts w:ascii="Verdana" w:eastAsia="Verdana" w:hAnsi="Verdana" w:cs="Verdana"/>
                <w:b w:val="0"/>
                <w:bCs w:val="0"/>
              </w:rPr>
              <w:t>;</w:t>
            </w:r>
          </w:p>
          <w:p w14:paraId="09DED829" w14:textId="60666F54" w:rsidR="000A6C66" w:rsidRPr="00643825" w:rsidRDefault="000A6C66" w:rsidP="00643825">
            <w:pPr>
              <w:pStyle w:val="Paragraphedeliste"/>
              <w:numPr>
                <w:ilvl w:val="0"/>
                <w:numId w:val="23"/>
              </w:numPr>
              <w:spacing w:line="276" w:lineRule="auto"/>
              <w:ind w:left="455"/>
              <w:rPr>
                <w:rFonts w:ascii="Verdana" w:eastAsia="Verdana" w:hAnsi="Verdana" w:cs="Verdana"/>
                <w:b w:val="0"/>
                <w:bCs w:val="0"/>
              </w:rPr>
            </w:pPr>
            <w:r w:rsidRPr="00BC0DE4">
              <w:rPr>
                <w:rFonts w:ascii="Verdana" w:eastAsia="Verdana" w:hAnsi="Verdana" w:cs="Verdana"/>
                <w:b w:val="0"/>
                <w:bCs w:val="0"/>
              </w:rPr>
              <w:t>Expliquer les initiatives de l’école pour prévenir l’intimidation à l’école cette année</w:t>
            </w:r>
            <w:r>
              <w:rPr>
                <w:rFonts w:ascii="Verdana" w:eastAsia="Verdana" w:hAnsi="Verdana" w:cs="Verdana"/>
                <w:b w:val="0"/>
                <w:bCs w:val="0"/>
              </w:rPr>
              <w:t>.</w:t>
            </w:r>
          </w:p>
        </w:tc>
        <w:tc>
          <w:tcPr>
            <w:tcW w:w="4536" w:type="dxa"/>
          </w:tcPr>
          <w:p w14:paraId="68A4C422" w14:textId="51188935" w:rsidR="00A679F0" w:rsidRPr="001747BF" w:rsidRDefault="00B44B2B"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kern w:val="24"/>
                <w:sz w:val="22"/>
                <w:szCs w:val="22"/>
              </w:rPr>
            </w:pPr>
            <w:r w:rsidRPr="00061B4A">
              <w:rPr>
                <w:rFonts w:ascii="Verdana" w:hAnsi="Verdana" w:cs="Arial"/>
                <w:sz w:val="22"/>
                <w:szCs w:val="22"/>
              </w:rPr>
              <w:t xml:space="preserve">Présentation aux salles de classe par les élèves faisant partie de l’équipe </w:t>
            </w:r>
            <w:r w:rsidR="00A05B08" w:rsidRPr="00061B4A">
              <w:rPr>
                <w:rFonts w:ascii="Verdana" w:hAnsi="Verdana" w:cs="Arial"/>
                <w:sz w:val="22"/>
                <w:szCs w:val="22"/>
              </w:rPr>
              <w:t xml:space="preserve">pour la </w:t>
            </w:r>
            <w:r w:rsidR="00A05B08" w:rsidRPr="001747BF">
              <w:rPr>
                <w:rFonts w:ascii="Verdana" w:hAnsi="Verdana" w:cs="Arial"/>
                <w:sz w:val="22"/>
                <w:szCs w:val="22"/>
              </w:rPr>
              <w:t>sécurité et la bienveillance dans l’école</w:t>
            </w:r>
            <w:r w:rsidR="0087240C" w:rsidRPr="001747BF">
              <w:rPr>
                <w:rFonts w:ascii="Verdana" w:hAnsi="Verdana" w:cs="Arial"/>
                <w:sz w:val="22"/>
                <w:szCs w:val="22"/>
              </w:rPr>
              <w:t xml:space="preserve"> (</w:t>
            </w:r>
            <w:r w:rsidR="00876729" w:rsidRPr="001747BF">
              <w:rPr>
                <w:rFonts w:ascii="Verdana" w:hAnsi="Verdana" w:cs="Arial"/>
                <w:sz w:val="22"/>
                <w:szCs w:val="22"/>
              </w:rPr>
              <w:t>les agents de la paix)</w:t>
            </w:r>
            <w:r w:rsidR="00A05B08" w:rsidRPr="001747BF">
              <w:rPr>
                <w:rFonts w:ascii="Verdana" w:hAnsi="Verdana" w:cs="Arial"/>
                <w:sz w:val="22"/>
                <w:szCs w:val="22"/>
              </w:rPr>
              <w:t>.</w:t>
            </w:r>
            <w:r w:rsidR="00A679F0" w:rsidRPr="001747BF">
              <w:rPr>
                <w:rFonts w:ascii="Verdana" w:hAnsi="Verdana" w:cs="Calibri"/>
                <w:b/>
                <w:bCs/>
                <w:color w:val="000000"/>
                <w:kern w:val="24"/>
                <w:sz w:val="22"/>
                <w:szCs w:val="22"/>
              </w:rPr>
              <w:t xml:space="preserve"> </w:t>
            </w:r>
          </w:p>
          <w:p w14:paraId="26268580" w14:textId="77777777" w:rsidR="00A679F0" w:rsidRPr="001747BF" w:rsidRDefault="00A679F0"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kern w:val="24"/>
                <w:sz w:val="22"/>
                <w:szCs w:val="22"/>
              </w:rPr>
            </w:pPr>
          </w:p>
          <w:p w14:paraId="02FD1C4F" w14:textId="5354FBF7" w:rsidR="00A679F0" w:rsidRPr="00061B4A" w:rsidRDefault="00A679F0"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kern w:val="24"/>
                <w:sz w:val="22"/>
                <w:szCs w:val="22"/>
              </w:rPr>
            </w:pPr>
            <w:r w:rsidRPr="001747BF">
              <w:rPr>
                <w:rFonts w:ascii="Verdana" w:hAnsi="Verdana" w:cs="Calibri"/>
                <w:color w:val="000000"/>
                <w:kern w:val="24"/>
                <w:sz w:val="22"/>
                <w:szCs w:val="22"/>
              </w:rPr>
              <w:t>Promouvoir la stratégie D.I.R.E.</w:t>
            </w:r>
            <w:r w:rsidR="00061B4A" w:rsidRPr="001747BF">
              <w:rPr>
                <w:rFonts w:ascii="Verdana" w:hAnsi="Verdana" w:cs="Calibri"/>
                <w:color w:val="000000"/>
                <w:kern w:val="24"/>
                <w:sz w:val="22"/>
                <w:szCs w:val="22"/>
              </w:rPr>
              <w:t xml:space="preserve"> à l’échelle de l’école.</w:t>
            </w:r>
          </w:p>
          <w:p w14:paraId="43175254" w14:textId="77777777" w:rsidR="000A6C66" w:rsidRPr="00061B4A" w:rsidRDefault="000A6C66"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kern w:val="24"/>
                <w:sz w:val="22"/>
                <w:szCs w:val="22"/>
                <w:shd w:val="clear" w:color="auto" w:fill="FFFFFF"/>
              </w:rPr>
            </w:pPr>
          </w:p>
          <w:p w14:paraId="4E023905" w14:textId="1E1CBBCF" w:rsidR="000A6C66" w:rsidRPr="00061B4A" w:rsidRDefault="00C85288"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kern w:val="24"/>
                <w:sz w:val="22"/>
                <w:szCs w:val="22"/>
                <w:shd w:val="clear" w:color="auto" w:fill="FFFFFF"/>
              </w:rPr>
            </w:pPr>
            <w:r w:rsidRPr="00061B4A">
              <w:rPr>
                <w:rFonts w:ascii="Verdana" w:hAnsi="Verdana" w:cs="Calibri"/>
                <w:color w:val="000000"/>
                <w:kern w:val="24"/>
                <w:sz w:val="22"/>
                <w:szCs w:val="22"/>
                <w:shd w:val="clear" w:color="auto" w:fill="FFFFFF"/>
              </w:rPr>
              <w:t>Mise en place de la boîte de dénonciation dans les salles de classe.</w:t>
            </w:r>
          </w:p>
          <w:p w14:paraId="0E406447" w14:textId="77777777" w:rsidR="00B33F7D" w:rsidRPr="00061B4A" w:rsidRDefault="00B33F7D" w:rsidP="00A679F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kern w:val="24"/>
                <w:sz w:val="22"/>
                <w:szCs w:val="22"/>
                <w:shd w:val="clear" w:color="auto" w:fill="FFFFFF"/>
              </w:rPr>
            </w:pPr>
          </w:p>
          <w:p w14:paraId="114D6BE2" w14:textId="1D3C9299" w:rsidR="00B33F7D" w:rsidRPr="00061B4A" w:rsidRDefault="00B33F7D" w:rsidP="00F70C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kern w:val="24"/>
                <w:sz w:val="22"/>
                <w:szCs w:val="22"/>
              </w:rPr>
            </w:pPr>
            <w:r w:rsidRPr="00061B4A">
              <w:rPr>
                <w:rFonts w:ascii="Verdana" w:hAnsi="Verdana" w:cs="Calibri"/>
                <w:color w:val="000000"/>
                <w:kern w:val="24"/>
                <w:sz w:val="22"/>
                <w:szCs w:val="22"/>
                <w:shd w:val="clear" w:color="auto" w:fill="FFFFFF"/>
              </w:rPr>
              <w:t>Atelier</w:t>
            </w:r>
            <w:r w:rsidR="00F70CF9" w:rsidRPr="00061B4A">
              <w:rPr>
                <w:rFonts w:ascii="Verdana" w:hAnsi="Verdana" w:cs="Calibri"/>
                <w:color w:val="000000"/>
                <w:kern w:val="24"/>
                <w:sz w:val="22"/>
                <w:szCs w:val="22"/>
                <w:shd w:val="clear" w:color="auto" w:fill="FFFFFF"/>
              </w:rPr>
              <w:t xml:space="preserve"> BRAVE : </w:t>
            </w:r>
            <w:r w:rsidRPr="00061B4A">
              <w:rPr>
                <w:rFonts w:ascii="Verdana" w:hAnsi="Verdana" w:cs="Calibri"/>
                <w:i/>
                <w:iCs/>
                <w:color w:val="000000"/>
                <w:kern w:val="24"/>
                <w:sz w:val="22"/>
                <w:szCs w:val="22"/>
              </w:rPr>
              <w:t>L’intimidation, le conflit et les relations</w:t>
            </w:r>
          </w:p>
          <w:p w14:paraId="45175444" w14:textId="4333C409" w:rsidR="00CF5422" w:rsidRPr="00D16E52" w:rsidRDefault="00CF5422" w:rsidP="00F70CF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916" w:type="dxa"/>
          </w:tcPr>
          <w:p w14:paraId="4F9BE5A9" w14:textId="1F542BCF" w:rsidR="00CF5422" w:rsidRDefault="00DE7CE6" w:rsidP="00A05B08">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Préparation d’une p</w:t>
            </w:r>
            <w:r w:rsidR="00A05B08">
              <w:rPr>
                <w:rFonts w:ascii="Verdana" w:hAnsi="Verdana" w:cs="Arial"/>
              </w:rPr>
              <w:t>résentation Powerpoint</w:t>
            </w:r>
            <w:r>
              <w:rPr>
                <w:rFonts w:ascii="Verdana" w:hAnsi="Verdana" w:cs="Arial"/>
              </w:rPr>
              <w:t>.</w:t>
            </w:r>
          </w:p>
          <w:p w14:paraId="199DE3F7" w14:textId="77777777" w:rsidR="00A05B08" w:rsidRDefault="00A05B08" w:rsidP="00A05B0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520252" w14:textId="22E214BC" w:rsidR="00A05B08" w:rsidRDefault="00DE7CE6" w:rsidP="00A05B08">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Activités de s</w:t>
            </w:r>
            <w:r w:rsidR="004A3E7B">
              <w:rPr>
                <w:rFonts w:ascii="Verdana" w:hAnsi="Verdana" w:cs="Arial"/>
              </w:rPr>
              <w:t>cénarios</w:t>
            </w:r>
            <w:r>
              <w:rPr>
                <w:rFonts w:ascii="Verdana" w:hAnsi="Verdana" w:cs="Arial"/>
              </w:rPr>
              <w:t xml:space="preserve"> (jeux de rôles).</w:t>
            </w:r>
          </w:p>
          <w:p w14:paraId="03843918" w14:textId="77777777" w:rsidR="004A3E7B" w:rsidRDefault="004A3E7B" w:rsidP="00A05B08">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3A74CC8" w14:textId="64D3B205" w:rsidR="004A3E7B" w:rsidRPr="00A05B08" w:rsidRDefault="004A3E7B" w:rsidP="00A05B08">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Conception d’affiche</w:t>
            </w:r>
            <w:r w:rsidR="001C6EA2">
              <w:rPr>
                <w:rFonts w:ascii="Verdana" w:hAnsi="Verdana" w:cs="Arial"/>
              </w:rPr>
              <w:t>s</w:t>
            </w:r>
            <w:r>
              <w:rPr>
                <w:rFonts w:ascii="Verdana" w:hAnsi="Verdana" w:cs="Arial"/>
              </w:rPr>
              <w:t xml:space="preserve"> à placer</w:t>
            </w:r>
            <w:r w:rsidR="001C6EA2">
              <w:rPr>
                <w:rFonts w:ascii="Verdana" w:hAnsi="Verdana" w:cs="Arial"/>
              </w:rPr>
              <w:t xml:space="preserve"> sur les murs des </w:t>
            </w:r>
            <w:r>
              <w:rPr>
                <w:rFonts w:ascii="Verdana" w:hAnsi="Verdana" w:cs="Arial"/>
              </w:rPr>
              <w:t>couloirs de l’école</w:t>
            </w:r>
            <w:r w:rsidR="00DE7CE6">
              <w:rPr>
                <w:rFonts w:ascii="Verdana" w:hAnsi="Verdana" w:cs="Arial"/>
              </w:rPr>
              <w:t>.</w:t>
            </w:r>
          </w:p>
        </w:tc>
        <w:tc>
          <w:tcPr>
            <w:tcW w:w="1780" w:type="dxa"/>
          </w:tcPr>
          <w:p w14:paraId="4A706717" w14:textId="77777777" w:rsidR="00CF5422" w:rsidRDefault="001C6EA2" w:rsidP="00CF542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Avril </w:t>
            </w:r>
          </w:p>
          <w:p w14:paraId="44395000" w14:textId="63C8AAFC" w:rsidR="001C6EA2" w:rsidRPr="00BC0DE4" w:rsidRDefault="001C6EA2" w:rsidP="00CF542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2026</w:t>
            </w:r>
          </w:p>
        </w:tc>
      </w:tr>
      <w:tr w:rsidR="00420F8A" w:rsidRPr="00BC0DE4" w14:paraId="6B41AADC" w14:textId="77777777" w:rsidTr="00420F8A">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EA40E83" w14:textId="62603769" w:rsidR="00420F8A" w:rsidRPr="00642C12" w:rsidRDefault="00642C12" w:rsidP="000D43E2">
            <w:pPr>
              <w:spacing w:line="257" w:lineRule="auto"/>
              <w:rPr>
                <w:rFonts w:ascii="Verdana" w:eastAsia="Verdana" w:hAnsi="Verdana" w:cs="Verdana"/>
                <w:b w:val="0"/>
                <w:bCs w:val="0"/>
              </w:rPr>
            </w:pPr>
            <w:r w:rsidRPr="00642C12">
              <w:rPr>
                <w:rFonts w:ascii="Verdana" w:eastAsia="Verdana" w:hAnsi="Verdana" w:cs="Verdana"/>
                <w:b w:val="0"/>
                <w:bCs w:val="0"/>
              </w:rPr>
              <w:t>Diverses activités en salle de classe en lien avec la cybersécurité</w:t>
            </w:r>
            <w:r>
              <w:rPr>
                <w:rFonts w:ascii="Verdana" w:eastAsia="Verdana" w:hAnsi="Verdana" w:cs="Verdana"/>
                <w:b w:val="0"/>
                <w:bCs w:val="0"/>
              </w:rPr>
              <w:t>.</w:t>
            </w:r>
          </w:p>
        </w:tc>
        <w:tc>
          <w:tcPr>
            <w:tcW w:w="4536" w:type="dxa"/>
            <w:shd w:val="clear" w:color="auto" w:fill="auto"/>
          </w:tcPr>
          <w:p w14:paraId="76CDBDDC" w14:textId="3DF59882" w:rsidR="00420F8A" w:rsidRPr="00F928C1" w:rsidRDefault="00642C12" w:rsidP="00A679F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8806AF">
              <w:rPr>
                <w:rFonts w:ascii="Verdana" w:eastAsia="Verdana" w:hAnsi="Verdana" w:cs="Verdana"/>
                <w:sz w:val="22"/>
                <w:szCs w:val="22"/>
              </w:rPr>
              <w:t xml:space="preserve">Utilisation des </w:t>
            </w:r>
            <w:r w:rsidR="00F928C1" w:rsidRPr="008806AF">
              <w:rPr>
                <w:rFonts w:ascii="Verdana" w:eastAsia="Verdana" w:hAnsi="Verdana" w:cs="Verdana"/>
                <w:sz w:val="22"/>
                <w:szCs w:val="22"/>
              </w:rPr>
              <w:t>ressources fournies par le conseil</w:t>
            </w:r>
            <w:r w:rsidR="008806AF" w:rsidRPr="008806AF">
              <w:rPr>
                <w:rFonts w:ascii="Verdana" w:eastAsia="Verdana" w:hAnsi="Verdana" w:cs="Verdana"/>
                <w:sz w:val="22"/>
                <w:szCs w:val="22"/>
              </w:rPr>
              <w:t>.</w:t>
            </w:r>
          </w:p>
        </w:tc>
        <w:tc>
          <w:tcPr>
            <w:tcW w:w="3916" w:type="dxa"/>
            <w:shd w:val="clear" w:color="auto" w:fill="auto"/>
          </w:tcPr>
          <w:p w14:paraId="4DF98DF1" w14:textId="77777777" w:rsidR="00420F8A" w:rsidRDefault="00420F8A" w:rsidP="00A05B08">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3A1980FD" w14:textId="77777777" w:rsidR="00420F8A" w:rsidRDefault="00AC08ED" w:rsidP="00CF542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w:t>
            </w:r>
          </w:p>
          <w:p w14:paraId="79C73B7A" w14:textId="67A4AC9E" w:rsidR="00AC08ED" w:rsidRDefault="00AC08ED" w:rsidP="00CF542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tc>
      </w:tr>
      <w:tr w:rsidR="00CC2A13" w:rsidRPr="00BC0DE4" w14:paraId="216336ED" w14:textId="77777777" w:rsidTr="009624A0">
        <w:trPr>
          <w:trHeight w:val="642"/>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7CAAC" w:themeFill="accent2" w:themeFillTint="66"/>
          </w:tcPr>
          <w:p w14:paraId="61CD708A" w14:textId="25404B70" w:rsidR="00CC2A13" w:rsidRPr="00CC2A13" w:rsidRDefault="00CC2A13" w:rsidP="00CC2A13">
            <w:pPr>
              <w:jc w:val="both"/>
              <w:rPr>
                <w:rFonts w:ascii="Verdana" w:eastAsia="Verdana" w:hAnsi="Verdana" w:cs="Verdana"/>
              </w:rPr>
            </w:pPr>
            <w:r w:rsidRPr="005F4787">
              <w:rPr>
                <w:rFonts w:ascii="Verdana" w:eastAsia="Verdana" w:hAnsi="Verdana" w:cs="Verdana"/>
              </w:rPr>
              <w:t>Communication des politiques et des stratégies sur la prévention et l’intervention de l’intimidation au personnel de l’école</w:t>
            </w:r>
            <w:r>
              <w:rPr>
                <w:rFonts w:ascii="Verdana" w:eastAsia="Verdana" w:hAnsi="Verdana" w:cs="Verdana"/>
              </w:rPr>
              <w:t>.</w:t>
            </w:r>
          </w:p>
        </w:tc>
      </w:tr>
      <w:tr w:rsidR="00CC2A13" w:rsidRPr="00BC0DE4" w14:paraId="67679732" w14:textId="77777777" w:rsidTr="00CC2A1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A142DB4" w14:textId="239B791F" w:rsidR="00CC2A13" w:rsidRDefault="00CC2A13" w:rsidP="00CC2A13">
            <w:pPr>
              <w:jc w:val="center"/>
              <w:rPr>
                <w:rFonts w:ascii="Verdana" w:hAnsi="Verdana" w:cs="Arial"/>
                <w:b w:val="0"/>
                <w:bCs w:val="0"/>
              </w:rPr>
            </w:pPr>
            <w:r w:rsidRPr="00BC0DE4">
              <w:rPr>
                <w:rFonts w:ascii="Verdana" w:hAnsi="Verdana" w:cs="Arial"/>
              </w:rPr>
              <w:t>Stratégies/Activités</w:t>
            </w:r>
          </w:p>
        </w:tc>
        <w:tc>
          <w:tcPr>
            <w:tcW w:w="4536" w:type="dxa"/>
            <w:vAlign w:val="center"/>
          </w:tcPr>
          <w:p w14:paraId="532A44E1" w14:textId="5C486075" w:rsidR="00CC2A13" w:rsidRDefault="00CC2A13" w:rsidP="00CC2A13">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6BF44872">
              <w:rPr>
                <w:rFonts w:ascii="Verdana" w:hAnsi="Verdana" w:cs="Arial"/>
                <w:b/>
                <w:bCs/>
              </w:rPr>
              <w:t>Moyen de communication (outil utilisé pour transmettre le message)</w:t>
            </w:r>
          </w:p>
        </w:tc>
        <w:tc>
          <w:tcPr>
            <w:tcW w:w="3916" w:type="dxa"/>
            <w:vAlign w:val="center"/>
          </w:tcPr>
          <w:p w14:paraId="17A15A8F" w14:textId="0D200175" w:rsidR="00CC2A13" w:rsidRDefault="00CC2A13" w:rsidP="00CC2A13">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rPr>
              <w:t>Mode de communication (manière ou forme de la communication)</w:t>
            </w:r>
          </w:p>
        </w:tc>
        <w:tc>
          <w:tcPr>
            <w:tcW w:w="1780" w:type="dxa"/>
            <w:vAlign w:val="center"/>
          </w:tcPr>
          <w:p w14:paraId="21C3963E" w14:textId="1FE4A2A6" w:rsidR="00CC2A13" w:rsidRDefault="00CC2A13" w:rsidP="00CC2A1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b/>
              </w:rPr>
              <w:t>Date</w:t>
            </w:r>
          </w:p>
        </w:tc>
      </w:tr>
      <w:tr w:rsidR="001E565F" w:rsidRPr="00BC0DE4" w14:paraId="069AB192" w14:textId="77777777" w:rsidTr="00A240AF">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12C7A990" w14:textId="77777777" w:rsidR="001E565F" w:rsidRDefault="001E565F" w:rsidP="001E565F">
            <w:pPr>
              <w:rPr>
                <w:rStyle w:val="normaltextrun"/>
                <w:rFonts w:ascii="Verdana" w:hAnsi="Verdana"/>
                <w:shd w:val="clear" w:color="auto" w:fill="FFFFFF"/>
              </w:rPr>
            </w:pPr>
            <w:r w:rsidRPr="00246B71">
              <w:rPr>
                <w:rStyle w:val="normaltextrun"/>
                <w:rFonts w:ascii="Verdana" w:hAnsi="Verdana"/>
                <w:b w:val="0"/>
                <w:bCs w:val="0"/>
                <w:shd w:val="clear" w:color="auto" w:fill="FFFFFF"/>
              </w:rPr>
              <w:t>Atelier</w:t>
            </w:r>
            <w:r>
              <w:rPr>
                <w:rStyle w:val="normaltextrun"/>
                <w:rFonts w:ascii="Verdana" w:hAnsi="Verdana"/>
                <w:b w:val="0"/>
                <w:bCs w:val="0"/>
                <w:shd w:val="clear" w:color="auto" w:fill="FFFFFF"/>
              </w:rPr>
              <w:t> : L</w:t>
            </w:r>
            <w:r w:rsidRPr="00246B71">
              <w:rPr>
                <w:rStyle w:val="normaltextrun"/>
                <w:rFonts w:ascii="Verdana" w:hAnsi="Verdana"/>
                <w:b w:val="0"/>
                <w:bCs w:val="0"/>
                <w:shd w:val="clear" w:color="auto" w:fill="FFFFFF"/>
              </w:rPr>
              <w:t>utte contre le racisme envers les Noirs </w:t>
            </w:r>
          </w:p>
          <w:p w14:paraId="060E8CBC" w14:textId="25DBB146" w:rsidR="001E565F" w:rsidRPr="00B33F7D" w:rsidRDefault="001E565F" w:rsidP="001E565F">
            <w:pPr>
              <w:rPr>
                <w:rFonts w:ascii="Verdana" w:eastAsia="Verdana" w:hAnsi="Verdana" w:cs="Verdana"/>
                <w:b w:val="0"/>
                <w:bCs w:val="0"/>
              </w:rPr>
            </w:pPr>
          </w:p>
        </w:tc>
        <w:tc>
          <w:tcPr>
            <w:tcW w:w="4536" w:type="dxa"/>
          </w:tcPr>
          <w:p w14:paraId="7739BFE4" w14:textId="2A14B30F" w:rsidR="001E565F" w:rsidRPr="00A13D2C" w:rsidRDefault="001E565F" w:rsidP="00A13D2C">
            <w:pPr>
              <w:spacing w:line="276"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color w:val="0563C1"/>
                <w:u w:val="single"/>
              </w:rPr>
            </w:pPr>
            <w:r w:rsidRPr="00B33F7D">
              <w:rPr>
                <w:rFonts w:ascii="Verdana" w:eastAsia="Verdana" w:hAnsi="Verdana" w:cs="Verdana"/>
              </w:rPr>
              <w:t xml:space="preserve">Revue de la politique 4,32 du Conseil sur la violence au travail et la </w:t>
            </w:r>
            <w:hyperlink r:id="rId12" w:history="1">
              <w:r w:rsidRPr="00B33F7D">
                <w:rPr>
                  <w:rStyle w:val="Lienhypertexte"/>
                  <w:rFonts w:ascii="Verdana" w:eastAsia="Verdana" w:hAnsi="Verdana" w:cs="Verdana"/>
                </w:rPr>
                <w:t>directive administrative 4,32</w:t>
              </w:r>
            </w:hyperlink>
          </w:p>
        </w:tc>
        <w:tc>
          <w:tcPr>
            <w:tcW w:w="3916" w:type="dxa"/>
          </w:tcPr>
          <w:p w14:paraId="7D83857C" w14:textId="63206E79" w:rsidR="001E565F" w:rsidRPr="00211104"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560C8EF3" w14:textId="767D23C8" w:rsidR="001E565F" w:rsidRDefault="00A13D2C"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JP - </w:t>
            </w:r>
            <w:r w:rsidR="001E565F">
              <w:rPr>
                <w:rFonts w:ascii="Verdana" w:hAnsi="Verdana" w:cs="Arial"/>
              </w:rPr>
              <w:t xml:space="preserve">28 août </w:t>
            </w:r>
          </w:p>
          <w:p w14:paraId="3AD4F551" w14:textId="77777777" w:rsidR="001E565F" w:rsidRPr="0062503A"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2025</w:t>
            </w:r>
          </w:p>
          <w:p w14:paraId="39A4E966" w14:textId="66A7CA40" w:rsidR="001E565F" w:rsidRPr="0062503A"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1E565F" w:rsidRPr="00BC0DE4" w14:paraId="12A579FA" w14:textId="77777777" w:rsidTr="00DF4AE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76E4383" w14:textId="77777777" w:rsidR="001E565F" w:rsidRPr="003334F3" w:rsidRDefault="001E565F" w:rsidP="001E565F">
            <w:pPr>
              <w:rPr>
                <w:rStyle w:val="normaltextrun"/>
                <w:rFonts w:ascii="Verdana" w:hAnsi="Verdana"/>
                <w:sz w:val="24"/>
                <w:szCs w:val="24"/>
                <w:shd w:val="clear" w:color="auto" w:fill="FFFFFF"/>
              </w:rPr>
            </w:pPr>
            <w:r w:rsidRPr="003F1AB5">
              <w:rPr>
                <w:rStyle w:val="normaltextrun"/>
                <w:rFonts w:ascii="Verdana" w:hAnsi="Verdana"/>
                <w:b w:val="0"/>
                <w:bCs w:val="0"/>
                <w:shd w:val="clear" w:color="auto" w:fill="FFFFFF"/>
              </w:rPr>
              <w:t xml:space="preserve">Atelier : </w:t>
            </w:r>
            <w:r w:rsidRPr="003334F3">
              <w:rPr>
                <w:rFonts w:ascii="Verdana" w:hAnsi="Verdana" w:cs="Verdana-Bold"/>
                <w:b w:val="0"/>
                <w:bCs w:val="0"/>
              </w:rPr>
              <w:t xml:space="preserve">Brisons les préjugés </w:t>
            </w:r>
            <w:r>
              <w:rPr>
                <w:rFonts w:ascii="Verdana" w:hAnsi="Verdana" w:cs="Verdana-Bold"/>
                <w:b w:val="0"/>
                <w:bCs w:val="0"/>
              </w:rPr>
              <w:t xml:space="preserve">- </w:t>
            </w:r>
            <w:r w:rsidRPr="003334F3">
              <w:rPr>
                <w:rFonts w:ascii="Verdana" w:hAnsi="Verdana" w:cs="Verdana-Bold"/>
                <w:b w:val="0"/>
                <w:bCs w:val="0"/>
              </w:rPr>
              <w:t>Agissons contre la discrimination envers les communautés musulmane et juive</w:t>
            </w:r>
          </w:p>
          <w:p w14:paraId="5EB77B60" w14:textId="77777777" w:rsidR="001E565F" w:rsidRPr="00D365AA" w:rsidRDefault="001E565F" w:rsidP="001E565F">
            <w:pPr>
              <w:spacing w:line="276" w:lineRule="auto"/>
              <w:rPr>
                <w:rFonts w:ascii="Verdana" w:eastAsia="Verdana" w:hAnsi="Verdana" w:cs="Verdana"/>
              </w:rPr>
            </w:pPr>
          </w:p>
        </w:tc>
        <w:tc>
          <w:tcPr>
            <w:tcW w:w="4536" w:type="dxa"/>
            <w:shd w:val="clear" w:color="auto" w:fill="auto"/>
          </w:tcPr>
          <w:p w14:paraId="4004FBE6" w14:textId="1DAC9ECF" w:rsidR="00892EC0" w:rsidRPr="005C3F07" w:rsidRDefault="009B2E9E" w:rsidP="00892EC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Discussion</w:t>
            </w:r>
            <w:r w:rsidR="00892EC0">
              <w:rPr>
                <w:rFonts w:ascii="Verdana" w:eastAsia="Verdana" w:hAnsi="Verdana" w:cs="Verdana"/>
              </w:rPr>
              <w:t xml:space="preserve"> / Réflexion</w:t>
            </w:r>
          </w:p>
        </w:tc>
        <w:tc>
          <w:tcPr>
            <w:tcW w:w="3916" w:type="dxa"/>
            <w:shd w:val="clear" w:color="auto" w:fill="auto"/>
          </w:tcPr>
          <w:p w14:paraId="6CFCE1FC" w14:textId="77777777" w:rsidR="001E565F" w:rsidRDefault="0092245E"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92245E">
              <w:rPr>
                <w:rFonts w:ascii="Verdana" w:hAnsi="Verdana"/>
              </w:rPr>
              <w:t>Présentation du Conseil national des musulmans canadiens (CNMC)</w:t>
            </w:r>
          </w:p>
          <w:p w14:paraId="29CB90C6" w14:textId="77777777" w:rsidR="00E208F8" w:rsidRDefault="00E208F8"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1A408138" w14:textId="6AAB1265" w:rsidR="00E208F8" w:rsidRPr="0092245E" w:rsidRDefault="00E208F8"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rPr>
              <w:t>Capsule : Biais inconscients</w:t>
            </w:r>
          </w:p>
        </w:tc>
        <w:tc>
          <w:tcPr>
            <w:tcW w:w="1780" w:type="dxa"/>
            <w:shd w:val="clear" w:color="auto" w:fill="auto"/>
          </w:tcPr>
          <w:p w14:paraId="25571CD5" w14:textId="2AC6F76B" w:rsidR="001E565F" w:rsidRDefault="0003511A" w:rsidP="001E56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26 septembre</w:t>
            </w:r>
          </w:p>
          <w:p w14:paraId="19F9E0D0" w14:textId="77777777" w:rsidR="001E565F" w:rsidRPr="0062503A" w:rsidRDefault="001E565F" w:rsidP="001E56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p w14:paraId="37AA12F1" w14:textId="77777777" w:rsidR="001E565F" w:rsidRPr="0062503A" w:rsidRDefault="001E565F" w:rsidP="001E565F">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1E565F" w:rsidRPr="00BC0DE4" w14:paraId="5F561BE0" w14:textId="77777777" w:rsidTr="003F1AB5">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4D076D43" w14:textId="156A9391" w:rsidR="001E565F" w:rsidRPr="003F1AB5" w:rsidRDefault="001E565F" w:rsidP="001E565F">
            <w:pPr>
              <w:rPr>
                <w:rStyle w:val="normaltextrun"/>
                <w:rFonts w:ascii="Verdana" w:hAnsi="Verdana"/>
                <w:b w:val="0"/>
                <w:bCs w:val="0"/>
                <w:shd w:val="clear" w:color="auto" w:fill="FFFFFF"/>
              </w:rPr>
            </w:pPr>
            <w:r>
              <w:rPr>
                <w:rFonts w:ascii="Verdana" w:eastAsia="Verdana" w:hAnsi="Verdana" w:cs="Verdana"/>
                <w:b w:val="0"/>
                <w:bCs w:val="0"/>
              </w:rPr>
              <w:t>Fo</w:t>
            </w:r>
            <w:r w:rsidRPr="00CC2A13">
              <w:rPr>
                <w:rFonts w:ascii="Verdana" w:eastAsia="Verdana" w:hAnsi="Verdana" w:cs="Verdana"/>
                <w:b w:val="0"/>
                <w:bCs w:val="0"/>
              </w:rPr>
              <w:t>rmation obligatoire</w:t>
            </w:r>
            <w:r>
              <w:rPr>
                <w:rFonts w:ascii="Verdana" w:eastAsia="Verdana" w:hAnsi="Verdana" w:cs="Verdana"/>
                <w:b w:val="0"/>
                <w:bCs w:val="0"/>
              </w:rPr>
              <w:t> : V</w:t>
            </w:r>
            <w:r w:rsidRPr="00CC2A13">
              <w:rPr>
                <w:rFonts w:ascii="Verdana" w:eastAsia="Verdana" w:hAnsi="Verdana" w:cs="Verdana"/>
                <w:b w:val="0"/>
                <w:bCs w:val="0"/>
              </w:rPr>
              <w:t>iolence en milieu de travail Formation du personnel sur les incidents violents</w:t>
            </w:r>
            <w:r>
              <w:rPr>
                <w:rFonts w:ascii="Verdana" w:eastAsia="Verdana" w:hAnsi="Verdana" w:cs="Verdana"/>
                <w:b w:val="0"/>
                <w:bCs w:val="0"/>
              </w:rPr>
              <w:t>.</w:t>
            </w:r>
          </w:p>
        </w:tc>
        <w:tc>
          <w:tcPr>
            <w:tcW w:w="4536" w:type="dxa"/>
          </w:tcPr>
          <w:p w14:paraId="34ABCD83" w14:textId="77777777" w:rsidR="001E565F" w:rsidRPr="00B33F7D" w:rsidRDefault="001E565F" w:rsidP="001E565F">
            <w:pPr>
              <w:spacing w:line="276"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563C1"/>
                <w:u w:val="single"/>
              </w:rPr>
            </w:pPr>
            <w:hyperlink r:id="rId13">
              <w:r w:rsidRPr="00B33F7D">
                <w:rPr>
                  <w:rStyle w:val="Lienhypertexte"/>
                  <w:rFonts w:ascii="Verdana" w:eastAsia="Verdana" w:hAnsi="Verdana" w:cs="Verdana"/>
                </w:rPr>
                <w:t>Revue du guide Violence au travail dans les conseils scolaires : un guide de la loi</w:t>
              </w:r>
            </w:hyperlink>
            <w:r w:rsidRPr="00B33F7D">
              <w:rPr>
                <w:rFonts w:ascii="Verdana" w:eastAsia="Verdana" w:hAnsi="Verdana" w:cs="Verdana"/>
                <w:color w:val="0563C1"/>
                <w:u w:val="single"/>
              </w:rPr>
              <w:t>;</w:t>
            </w:r>
          </w:p>
          <w:p w14:paraId="30F77C95" w14:textId="53247B27" w:rsidR="001E565F" w:rsidRPr="00B33F7D" w:rsidRDefault="001E565F" w:rsidP="001E565F">
            <w:pPr>
              <w:spacing w:line="276"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c>
          <w:tcPr>
            <w:tcW w:w="3916" w:type="dxa"/>
          </w:tcPr>
          <w:p w14:paraId="3DF7D808" w14:textId="77777777" w:rsidR="001E565F" w:rsidRPr="00BC0DE4"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Formation autonome au moyen de la capsule préparée par les Ressources Humaines.</w:t>
            </w:r>
          </w:p>
          <w:p w14:paraId="682782A5" w14:textId="77777777" w:rsidR="001E565F" w:rsidRPr="00BC0DE4"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ECBE8AE" w14:textId="77777777" w:rsidR="001E565F" w:rsidRPr="00BC0DE4"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173206B" w14:textId="0566C872" w:rsidR="001E565F" w:rsidRPr="00BC0DE4" w:rsidRDefault="001E565F" w:rsidP="001E565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7FAA34E6" w14:textId="6315C74A" w:rsidR="001E565F"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w:t>
            </w:r>
            <w:r w:rsidR="0003511A">
              <w:rPr>
                <w:rFonts w:ascii="Verdana" w:hAnsi="Verdana" w:cs="Arial"/>
              </w:rPr>
              <w:t>6</w:t>
            </w:r>
            <w:r>
              <w:rPr>
                <w:rFonts w:ascii="Verdana" w:hAnsi="Verdana" w:cs="Arial"/>
              </w:rPr>
              <w:t xml:space="preserve"> septembre</w:t>
            </w:r>
          </w:p>
          <w:p w14:paraId="3FBC45A7" w14:textId="77777777" w:rsidR="001E565F" w:rsidRPr="0062503A"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2025</w:t>
            </w:r>
          </w:p>
          <w:p w14:paraId="58AF7CDD" w14:textId="7A5079F8" w:rsidR="001E565F" w:rsidRPr="0062503A" w:rsidRDefault="001E565F" w:rsidP="001E565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1E565F" w:rsidRPr="00BC0DE4" w14:paraId="675DA33C" w14:textId="77777777" w:rsidTr="00DF4AE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84E3629" w14:textId="5555DC0F" w:rsidR="001E565F" w:rsidRPr="00246B71" w:rsidRDefault="001E565F" w:rsidP="001E565F">
            <w:pPr>
              <w:rPr>
                <w:rStyle w:val="normaltextrun"/>
                <w:rFonts w:ascii="Verdana" w:hAnsi="Verdana"/>
                <w:shd w:val="clear" w:color="auto" w:fill="FFFFFF"/>
              </w:rPr>
            </w:pPr>
            <w:r>
              <w:rPr>
                <w:rFonts w:ascii="Verdana" w:eastAsia="Verdana" w:hAnsi="Verdana" w:cs="Verdana"/>
                <w:b w:val="0"/>
                <w:bCs w:val="0"/>
              </w:rPr>
              <w:t>Réviser le PPIMI avec les deux membres du personnel de l’équipe et le partager avec le</w:t>
            </w:r>
            <w:r w:rsidRPr="00BC0DE4">
              <w:rPr>
                <w:rFonts w:ascii="Verdana" w:eastAsia="Verdana" w:hAnsi="Verdana" w:cs="Verdana"/>
                <w:b w:val="0"/>
                <w:bCs w:val="0"/>
              </w:rPr>
              <w:t xml:space="preserve"> personnel de l’école</w:t>
            </w:r>
            <w:r>
              <w:rPr>
                <w:rFonts w:ascii="Verdana" w:eastAsia="Verdana" w:hAnsi="Verdana" w:cs="Verdana"/>
                <w:b w:val="0"/>
                <w:bCs w:val="0"/>
              </w:rPr>
              <w:t>.</w:t>
            </w:r>
          </w:p>
        </w:tc>
        <w:tc>
          <w:tcPr>
            <w:tcW w:w="4536" w:type="dxa"/>
            <w:shd w:val="clear" w:color="auto" w:fill="auto"/>
          </w:tcPr>
          <w:p w14:paraId="242304E5" w14:textId="2B63EF00" w:rsidR="001E565F" w:rsidRDefault="001E565F"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CAP : Étude des données du sondage de climat scolaire.</w:t>
            </w:r>
          </w:p>
          <w:p w14:paraId="1B80B16B" w14:textId="2764B650" w:rsidR="001E565F" w:rsidRPr="00B33F7D" w:rsidRDefault="001E565F"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c>
          <w:tcPr>
            <w:tcW w:w="3916" w:type="dxa"/>
            <w:shd w:val="clear" w:color="auto" w:fill="auto"/>
          </w:tcPr>
          <w:p w14:paraId="03ECBCFB" w14:textId="0BD71263" w:rsidR="001E565F" w:rsidRDefault="001E565F"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 xml:space="preserve">Présenter le PPIMI à une rencontre du personnel, le placer dans </w:t>
            </w:r>
            <w:proofErr w:type="gramStart"/>
            <w:r>
              <w:rPr>
                <w:rFonts w:ascii="Verdana" w:eastAsia="Verdana" w:hAnsi="Verdana" w:cs="Verdana"/>
              </w:rPr>
              <w:t>le</w:t>
            </w:r>
            <w:r w:rsidR="00A13D2C">
              <w:rPr>
                <w:rFonts w:ascii="Verdana" w:eastAsia="Verdana" w:hAnsi="Verdana" w:cs="Verdana"/>
              </w:rPr>
              <w:t xml:space="preserve"> </w:t>
            </w:r>
            <w:r>
              <w:rPr>
                <w:rFonts w:ascii="Verdana" w:eastAsia="Verdana" w:hAnsi="Verdana" w:cs="Verdana"/>
              </w:rPr>
              <w:t>Teams</w:t>
            </w:r>
            <w:proofErr w:type="gramEnd"/>
            <w:r>
              <w:rPr>
                <w:rFonts w:ascii="Verdana" w:eastAsia="Verdana" w:hAnsi="Verdana" w:cs="Verdana"/>
              </w:rPr>
              <w:t xml:space="preserve"> de l’école et l’afficher à la salle du personnel afin qu’il soit accessible.</w:t>
            </w:r>
          </w:p>
          <w:p w14:paraId="33230647" w14:textId="472ADD9F" w:rsidR="001E565F" w:rsidRPr="00F70CF9" w:rsidRDefault="001E565F" w:rsidP="001E565F">
            <w:pPr>
              <w:spacing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c>
          <w:tcPr>
            <w:tcW w:w="1780" w:type="dxa"/>
            <w:shd w:val="clear" w:color="auto" w:fill="auto"/>
          </w:tcPr>
          <w:p w14:paraId="562E506F" w14:textId="3DB92891" w:rsidR="001E565F" w:rsidRDefault="001E565F" w:rsidP="001E56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w:t>
            </w:r>
          </w:p>
          <w:p w14:paraId="61B4924E" w14:textId="20BEF7D2" w:rsidR="001E565F" w:rsidRPr="0062503A" w:rsidRDefault="001E565F" w:rsidP="001E56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tc>
      </w:tr>
      <w:tr w:rsidR="00C61D81" w:rsidRPr="00BC0DE4" w14:paraId="7F8064EB" w14:textId="77777777" w:rsidTr="00A13D2C">
        <w:trPr>
          <w:trHeight w:val="45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7CAAC" w:themeFill="accent2" w:themeFillTint="66"/>
          </w:tcPr>
          <w:p w14:paraId="04CB1F67" w14:textId="7F80B55C" w:rsidR="00C61D81" w:rsidRPr="0062503A" w:rsidRDefault="00C61D81" w:rsidP="001E565F">
            <w:pPr>
              <w:rPr>
                <w:rFonts w:ascii="Verdana" w:hAnsi="Verdana" w:cs="Arial"/>
              </w:rPr>
            </w:pPr>
            <w:r w:rsidRPr="005F4787">
              <w:rPr>
                <w:rFonts w:ascii="Verdana" w:eastAsia="Verdana" w:hAnsi="Verdana" w:cs="Verdana"/>
              </w:rPr>
              <w:t xml:space="preserve">Communication </w:t>
            </w:r>
            <w:r w:rsidRPr="00F96B64">
              <w:rPr>
                <w:rFonts w:ascii="Verdana" w:eastAsia="Verdana" w:hAnsi="Verdana" w:cs="Verdana"/>
              </w:rPr>
              <w:t>à l’intention des parents</w:t>
            </w:r>
            <w:r w:rsidR="00F96B64">
              <w:rPr>
                <w:rFonts w:ascii="Verdana" w:eastAsia="Verdana" w:hAnsi="Verdana" w:cs="Verdana"/>
              </w:rPr>
              <w:t>.</w:t>
            </w:r>
          </w:p>
        </w:tc>
      </w:tr>
      <w:tr w:rsidR="00C61D81" w:rsidRPr="00BC0DE4" w14:paraId="4CFCAA4F" w14:textId="77777777" w:rsidTr="000D0D7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475F9E8" w14:textId="00F8A4C8" w:rsidR="00C61D81" w:rsidRPr="0062503A" w:rsidRDefault="00C61D81" w:rsidP="00F96B64">
            <w:pPr>
              <w:jc w:val="center"/>
              <w:rPr>
                <w:rFonts w:ascii="Verdana" w:hAnsi="Verdana" w:cs="Arial"/>
                <w:b w:val="0"/>
                <w:bCs w:val="0"/>
              </w:rPr>
            </w:pPr>
            <w:r w:rsidRPr="00BC0DE4">
              <w:rPr>
                <w:rFonts w:ascii="Verdana" w:hAnsi="Verdana" w:cs="Arial"/>
              </w:rPr>
              <w:t>Stratégies/Activités</w:t>
            </w:r>
          </w:p>
        </w:tc>
        <w:tc>
          <w:tcPr>
            <w:tcW w:w="4536" w:type="dxa"/>
            <w:vAlign w:val="center"/>
          </w:tcPr>
          <w:p w14:paraId="6D012ED7" w14:textId="5DD63BEF" w:rsidR="00C61D81" w:rsidRPr="0062503A" w:rsidRDefault="00C61D81" w:rsidP="00F96B6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6BF44872">
              <w:rPr>
                <w:rFonts w:ascii="Verdana" w:hAnsi="Verdana" w:cs="Arial"/>
                <w:b/>
                <w:bCs/>
              </w:rPr>
              <w:t>Moyen de communication (outil utilisé pour transmettre le message)</w:t>
            </w:r>
          </w:p>
        </w:tc>
        <w:tc>
          <w:tcPr>
            <w:tcW w:w="3916" w:type="dxa"/>
            <w:vAlign w:val="center"/>
          </w:tcPr>
          <w:p w14:paraId="616EEE28" w14:textId="7EC63143" w:rsidR="00C61D81" w:rsidRPr="0062503A" w:rsidRDefault="00C61D81" w:rsidP="00F96B6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rPr>
              <w:t>Mode de communication (manière ou forme de la communication)</w:t>
            </w:r>
          </w:p>
        </w:tc>
        <w:tc>
          <w:tcPr>
            <w:tcW w:w="1780" w:type="dxa"/>
            <w:vAlign w:val="center"/>
          </w:tcPr>
          <w:p w14:paraId="1FB06418" w14:textId="145CE329" w:rsidR="00C61D81" w:rsidRPr="0062503A" w:rsidRDefault="00C61D81" w:rsidP="00F96B64">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b/>
              </w:rPr>
              <w:t>Date</w:t>
            </w:r>
          </w:p>
        </w:tc>
      </w:tr>
      <w:tr w:rsidR="005741BD" w:rsidRPr="00BC0DE4" w14:paraId="2185B0BB" w14:textId="77777777" w:rsidTr="00915993">
        <w:trPr>
          <w:trHeight w:val="624"/>
        </w:trPr>
        <w:tc>
          <w:tcPr>
            <w:cnfStyle w:val="001000000000" w:firstRow="0" w:lastRow="0" w:firstColumn="1" w:lastColumn="0" w:oddVBand="0" w:evenVBand="0" w:oddHBand="0" w:evenHBand="0" w:firstRowFirstColumn="0" w:firstRowLastColumn="0" w:lastRowFirstColumn="0" w:lastRowLastColumn="0"/>
            <w:tcW w:w="4106" w:type="dxa"/>
          </w:tcPr>
          <w:p w14:paraId="247E4AF9" w14:textId="437F4290" w:rsidR="005741BD" w:rsidRDefault="005741BD" w:rsidP="005741BD">
            <w:pPr>
              <w:rPr>
                <w:rFonts w:ascii="Verdana" w:eastAsia="Verdana" w:hAnsi="Verdana" w:cs="Verdana"/>
              </w:rPr>
            </w:pPr>
            <w:r w:rsidRPr="00BC0DE4">
              <w:rPr>
                <w:rFonts w:ascii="Verdana" w:eastAsia="Verdana" w:hAnsi="Verdana" w:cs="Verdana"/>
                <w:b w:val="0"/>
                <w:bCs w:val="0"/>
              </w:rPr>
              <w:t>Présentation du plan de prévention (PPIMI)</w:t>
            </w:r>
            <w:r w:rsidR="00A13D2C">
              <w:rPr>
                <w:rFonts w:ascii="Verdana" w:eastAsia="Verdana" w:hAnsi="Verdana" w:cs="Verdana"/>
                <w:b w:val="0"/>
                <w:bCs w:val="0"/>
              </w:rPr>
              <w:t xml:space="preserve"> au conseil d’école.</w:t>
            </w:r>
          </w:p>
          <w:p w14:paraId="415CEB0F" w14:textId="77777777" w:rsidR="00A13D2C" w:rsidRDefault="00A13D2C" w:rsidP="005741BD">
            <w:pPr>
              <w:rPr>
                <w:rFonts w:ascii="Verdana" w:eastAsia="Verdana" w:hAnsi="Verdana" w:cs="Verdana"/>
                <w:b w:val="0"/>
                <w:bCs w:val="0"/>
              </w:rPr>
            </w:pPr>
          </w:p>
          <w:p w14:paraId="6D5EA4D2" w14:textId="09A445B6" w:rsidR="00A13D2C" w:rsidRDefault="00A13D2C" w:rsidP="005741BD">
            <w:pPr>
              <w:rPr>
                <w:rFonts w:ascii="Verdana" w:eastAsia="Verdana" w:hAnsi="Verdana" w:cs="Verdana"/>
              </w:rPr>
            </w:pPr>
            <w:r w:rsidRPr="00A13D2C">
              <w:rPr>
                <w:rFonts w:ascii="Verdana" w:eastAsia="Verdana" w:hAnsi="Verdana" w:cs="Verdana"/>
                <w:b w:val="0"/>
                <w:bCs w:val="0"/>
              </w:rPr>
              <w:t>Afficher le plan de prévention sur le site web de l’école.</w:t>
            </w:r>
          </w:p>
          <w:p w14:paraId="1925906A" w14:textId="77777777" w:rsidR="00A13D2C" w:rsidRDefault="00A13D2C" w:rsidP="005741BD">
            <w:pPr>
              <w:rPr>
                <w:rFonts w:ascii="Verdana" w:eastAsia="Verdana" w:hAnsi="Verdana" w:cs="Verdana"/>
              </w:rPr>
            </w:pPr>
          </w:p>
          <w:p w14:paraId="1EA00DC7" w14:textId="49EDDCE6" w:rsidR="00A13D2C" w:rsidRPr="00A13D2C" w:rsidRDefault="00A13D2C" w:rsidP="005741BD">
            <w:pPr>
              <w:rPr>
                <w:rFonts w:ascii="Verdana" w:eastAsia="Verdana" w:hAnsi="Verdana" w:cs="Verdana"/>
                <w:b w:val="0"/>
                <w:bCs w:val="0"/>
              </w:rPr>
            </w:pPr>
            <w:r>
              <w:rPr>
                <w:rFonts w:ascii="Verdana" w:eastAsia="Verdana" w:hAnsi="Verdana" w:cs="Verdana"/>
                <w:b w:val="0"/>
                <w:bCs w:val="0"/>
              </w:rPr>
              <w:t>Envoyer un bulletin d’information à la maison qui explique les actions entreprises pour contrer l’intimidation à l’école.</w:t>
            </w:r>
          </w:p>
          <w:p w14:paraId="6B0DC62D" w14:textId="77777777" w:rsidR="0057646D" w:rsidRPr="00BC0DE4" w:rsidRDefault="0057646D" w:rsidP="005741BD">
            <w:pPr>
              <w:rPr>
                <w:rFonts w:ascii="Verdana" w:eastAsia="Verdana" w:hAnsi="Verdana" w:cs="Verdana"/>
                <w:b w:val="0"/>
                <w:bCs w:val="0"/>
              </w:rPr>
            </w:pPr>
          </w:p>
          <w:p w14:paraId="1335B356" w14:textId="77777777" w:rsidR="00837B06" w:rsidRDefault="005741BD" w:rsidP="005741BD">
            <w:pPr>
              <w:rPr>
                <w:rFonts w:ascii="Verdana" w:eastAsia="Verdana" w:hAnsi="Verdana" w:cs="Verdana"/>
              </w:rPr>
            </w:pPr>
            <w:r w:rsidRPr="00BC0DE4">
              <w:rPr>
                <w:rFonts w:ascii="Verdana" w:eastAsia="Verdana" w:hAnsi="Verdana" w:cs="Verdana"/>
                <w:b w:val="0"/>
                <w:bCs w:val="0"/>
              </w:rPr>
              <w:t>Fournir des ressources disponibles pour appuyer les parents en cas d’intimidation</w:t>
            </w:r>
            <w:r w:rsidR="00494196">
              <w:rPr>
                <w:rFonts w:ascii="Verdana" w:eastAsia="Verdana" w:hAnsi="Verdana" w:cs="Verdana"/>
                <w:b w:val="0"/>
                <w:bCs w:val="0"/>
              </w:rPr>
              <w:t>.</w:t>
            </w:r>
            <w:r w:rsidRPr="00BC0DE4">
              <w:rPr>
                <w:rFonts w:ascii="Verdana" w:eastAsia="Verdana" w:hAnsi="Verdana" w:cs="Verdana"/>
                <w:b w:val="0"/>
                <w:bCs w:val="0"/>
              </w:rPr>
              <w:t xml:space="preserve"> </w:t>
            </w:r>
          </w:p>
          <w:p w14:paraId="71B30240" w14:textId="7E131DB2" w:rsidR="005741BD" w:rsidRPr="001E40BD" w:rsidRDefault="005741BD" w:rsidP="005741BD">
            <w:pPr>
              <w:rPr>
                <w:rFonts w:ascii="Verdana" w:hAnsi="Verdana" w:cs="Arial"/>
                <w:b w:val="0"/>
                <w:bCs w:val="0"/>
              </w:rPr>
            </w:pPr>
          </w:p>
        </w:tc>
        <w:tc>
          <w:tcPr>
            <w:tcW w:w="4536" w:type="dxa"/>
          </w:tcPr>
          <w:p w14:paraId="0A60F8CD" w14:textId="77777777" w:rsidR="005741BD" w:rsidRDefault="0057646D"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Rencontre du conseil d’école.</w:t>
            </w:r>
          </w:p>
          <w:p w14:paraId="2FFFDF5E" w14:textId="77777777" w:rsidR="00A03A62" w:rsidRDefault="00A03A62"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0CBBA0C" w14:textId="77777777" w:rsidR="00494196" w:rsidRDefault="00A03A62" w:rsidP="005741BD">
            <w:pPr>
              <w:cnfStyle w:val="000000000000" w:firstRow="0" w:lastRow="0" w:firstColumn="0" w:lastColumn="0" w:oddVBand="0" w:evenVBand="0" w:oddHBand="0" w:evenHBand="0" w:firstRowFirstColumn="0" w:firstRowLastColumn="0" w:lastRowFirstColumn="0" w:lastRowLastColumn="0"/>
            </w:pPr>
            <w:r w:rsidRPr="001747BF">
              <w:rPr>
                <w:rFonts w:ascii="Verdana" w:hAnsi="Verdana" w:cs="Arial"/>
              </w:rPr>
              <w:t>Bulletin d’informations</w:t>
            </w:r>
            <w:r>
              <w:rPr>
                <w:rFonts w:ascii="Verdana" w:hAnsi="Verdana" w:cs="Arial"/>
              </w:rPr>
              <w:t> :</w:t>
            </w:r>
            <w:r w:rsidRPr="005741BD">
              <w:rPr>
                <w:rFonts w:ascii="Verdana" w:eastAsia="Verdana" w:hAnsi="Verdana" w:cs="Verdana"/>
              </w:rPr>
              <w:t xml:space="preserve"> actions entreprises pour contrer l’intimidation à l’école par courriel ou par les réseaux sociaux de l’école</w:t>
            </w:r>
            <w:r>
              <w:rPr>
                <w:rFonts w:ascii="Verdana" w:eastAsia="Verdana" w:hAnsi="Verdana" w:cs="Verdana"/>
              </w:rPr>
              <w:t>.</w:t>
            </w:r>
            <w:r w:rsidR="00494196">
              <w:t xml:space="preserve"> </w:t>
            </w:r>
          </w:p>
          <w:p w14:paraId="4F8A7210" w14:textId="77777777" w:rsidR="00494196" w:rsidRDefault="00494196" w:rsidP="005741BD">
            <w:pPr>
              <w:cnfStyle w:val="000000000000" w:firstRow="0" w:lastRow="0" w:firstColumn="0" w:lastColumn="0" w:oddVBand="0" w:evenVBand="0" w:oddHBand="0" w:evenHBand="0" w:firstRowFirstColumn="0" w:firstRowLastColumn="0" w:lastRowFirstColumn="0" w:lastRowLastColumn="0"/>
            </w:pPr>
          </w:p>
          <w:p w14:paraId="364B5445" w14:textId="4BFA3433" w:rsidR="00A03A62" w:rsidRPr="00BC0DE4" w:rsidRDefault="00A03A62"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916" w:type="dxa"/>
          </w:tcPr>
          <w:p w14:paraId="5B923776" w14:textId="77777777" w:rsidR="005741BD" w:rsidRDefault="005741BD" w:rsidP="005741BD">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Affichage du plan de prévention à l’intimidation sur le site web de l’école</w:t>
            </w:r>
            <w:r>
              <w:rPr>
                <w:rFonts w:ascii="Verdana" w:eastAsia="Verdana" w:hAnsi="Verdana" w:cs="Verdana"/>
              </w:rPr>
              <w:t>.</w:t>
            </w:r>
          </w:p>
          <w:p w14:paraId="25A24F03" w14:textId="77777777" w:rsidR="006251D0" w:rsidRPr="00BC0DE4" w:rsidRDefault="006251D0"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1BFBB77" w14:textId="4D7743A5" w:rsidR="005741BD" w:rsidRPr="00211104" w:rsidRDefault="006251D0"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eastAsia="Verdana" w:hAnsi="Verdana" w:cs="Verdana"/>
              </w:rPr>
              <w:t xml:space="preserve"> </w:t>
            </w:r>
          </w:p>
        </w:tc>
        <w:tc>
          <w:tcPr>
            <w:tcW w:w="1780" w:type="dxa"/>
          </w:tcPr>
          <w:p w14:paraId="71F65012" w14:textId="77777777" w:rsidR="005741BD" w:rsidRDefault="000040EA"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Novembre </w:t>
            </w:r>
          </w:p>
          <w:p w14:paraId="360CBB99" w14:textId="7A685794" w:rsidR="000040EA" w:rsidRPr="0062503A" w:rsidRDefault="000040EA" w:rsidP="005741BD">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2025</w:t>
            </w:r>
          </w:p>
        </w:tc>
      </w:tr>
    </w:tbl>
    <w:p w14:paraId="48D81FFA" w14:textId="2CE5957C" w:rsidR="00B50B3E"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3726"/>
        <w:gridCol w:w="6736"/>
        <w:gridCol w:w="2325"/>
        <w:gridCol w:w="1603"/>
      </w:tblGrid>
      <w:tr w:rsidR="00B50B3E" w:rsidRPr="00BC0DE4" w14:paraId="34ED4B58" w14:textId="77777777" w:rsidTr="00AFD25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BC0DE4" w:rsidRDefault="00B50B3E" w:rsidP="00A91FCA">
            <w:pPr>
              <w:spacing w:line="276" w:lineRule="auto"/>
              <w:jc w:val="center"/>
              <w:rPr>
                <w:rFonts w:ascii="Verdana" w:hAnsi="Verdana" w:cs="Arial"/>
                <w:b w:val="0"/>
                <w:bCs w:val="0"/>
                <w:smallCaps/>
              </w:rPr>
            </w:pPr>
            <w:bookmarkStart w:id="3"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3"/>
      <w:tr w:rsidR="00B50B3E" w:rsidRPr="00BC0DE4" w14:paraId="04EDF2A5" w14:textId="77777777" w:rsidTr="00AFD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AFD25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256E9F">
              <w:rPr>
                <w:rFonts w:ascii="Verdana" w:hAnsi="Verdana" w:cs="Arial"/>
                <w:b w:val="0"/>
                <w:bCs w:val="0"/>
              </w:rPr>
              <w:t xml:space="preserve">D’ici juin </w:t>
            </w:r>
            <w:r w:rsidR="008E5C7A" w:rsidRPr="00256E9F">
              <w:rPr>
                <w:rFonts w:ascii="Verdana" w:hAnsi="Verdana" w:cs="Arial"/>
                <w:b w:val="0"/>
                <w:bCs w:val="0"/>
              </w:rPr>
              <w:t>202</w:t>
            </w:r>
            <w:r w:rsidR="00CA401F" w:rsidRPr="00256E9F">
              <w:rPr>
                <w:rFonts w:ascii="Verdana" w:hAnsi="Verdana" w:cs="Arial"/>
                <w:b w:val="0"/>
                <w:bCs w:val="0"/>
              </w:rPr>
              <w:t>6</w:t>
            </w:r>
            <w:r w:rsidR="743954ED" w:rsidRPr="00256E9F">
              <w:rPr>
                <w:rFonts w:ascii="Verdana" w:hAnsi="Verdana" w:cs="Arial"/>
                <w:b w:val="0"/>
                <w:bCs w:val="0"/>
              </w:rPr>
              <w:t>, p</w:t>
            </w:r>
            <w:r w:rsidR="0026C35A" w:rsidRPr="00256E9F">
              <w:rPr>
                <w:rFonts w:ascii="Verdana" w:hAnsi="Verdana" w:cs="Arial"/>
                <w:b w:val="0"/>
                <w:bCs w:val="0"/>
              </w:rPr>
              <w:t>romouvoir dans toutes les écoles les initiatives qui soutiennent au quotidien le bien-être et la santé mentale des élèves.</w:t>
            </w:r>
          </w:p>
        </w:tc>
      </w:tr>
      <w:tr w:rsidR="0078494B" w:rsidRPr="00BC0DE4" w14:paraId="2662A940" w14:textId="77777777" w:rsidTr="00AFD25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256E9F">
              <w:rPr>
                <w:rFonts w:ascii="Verdana" w:hAnsi="Verdana" w:cs="Arial"/>
                <w:b w:val="0"/>
                <w:bCs w:val="0"/>
              </w:rPr>
              <w:t xml:space="preserve">D’ici juin </w:t>
            </w:r>
            <w:r w:rsidR="008E5C7A" w:rsidRPr="00256E9F">
              <w:rPr>
                <w:rFonts w:ascii="Verdana" w:hAnsi="Verdana" w:cs="Arial"/>
                <w:b w:val="0"/>
                <w:bCs w:val="0"/>
              </w:rPr>
              <w:t>202</w:t>
            </w:r>
            <w:r w:rsidR="00721037" w:rsidRPr="00256E9F">
              <w:rPr>
                <w:rFonts w:ascii="Verdana" w:hAnsi="Verdana" w:cs="Arial"/>
                <w:b w:val="0"/>
                <w:bCs w:val="0"/>
              </w:rPr>
              <w:t>6</w:t>
            </w:r>
            <w:r w:rsidR="00A11B62" w:rsidRPr="00256E9F">
              <w:rPr>
                <w:rFonts w:ascii="Verdana" w:hAnsi="Verdana" w:cs="Arial"/>
                <w:b w:val="0"/>
                <w:bCs w:val="0"/>
              </w:rPr>
              <w:t>, chaque classe s’engagera dans des activités de</w:t>
            </w:r>
            <w:r w:rsidR="00006754" w:rsidRPr="00256E9F">
              <w:rPr>
                <w:rFonts w:ascii="Verdana" w:hAnsi="Verdana" w:cs="Arial"/>
                <w:b w:val="0"/>
                <w:bCs w:val="0"/>
              </w:rPr>
              <w:t xml:space="preserve"> soutien au comportement positif</w:t>
            </w:r>
            <w:r w:rsidR="00A11B62" w:rsidRPr="00256E9F">
              <w:rPr>
                <w:rFonts w:ascii="Verdana" w:hAnsi="Verdana" w:cs="Arial"/>
                <w:b w:val="0"/>
                <w:bCs w:val="0"/>
              </w:rPr>
              <w:t>.</w:t>
            </w:r>
          </w:p>
        </w:tc>
      </w:tr>
      <w:tr w:rsidR="005F4EAC" w:rsidRPr="00BC0DE4" w14:paraId="554C5E21" w14:textId="77777777" w:rsidTr="00E1357A">
        <w:tc>
          <w:tcPr>
            <w:cnfStyle w:val="001000000000" w:firstRow="0" w:lastRow="0" w:firstColumn="1" w:lastColumn="0" w:oddVBand="0" w:evenVBand="0" w:oddHBand="0" w:evenHBand="0" w:firstRowFirstColumn="0" w:firstRowLastColumn="0" w:lastRowFirstColumn="0" w:lastRowLastColumn="0"/>
            <w:tcW w:w="5382" w:type="dxa"/>
            <w:vAlign w:val="center"/>
          </w:tcPr>
          <w:p w14:paraId="557BA195" w14:textId="2BA71387" w:rsidR="005F4EAC" w:rsidRPr="00BC0DE4" w:rsidRDefault="005F4EAC" w:rsidP="005F4EAC">
            <w:pPr>
              <w:jc w:val="center"/>
              <w:rPr>
                <w:rFonts w:ascii="Verdana" w:hAnsi="Verdana" w:cs="Arial"/>
              </w:rPr>
            </w:pPr>
            <w:r>
              <w:rPr>
                <w:rFonts w:ascii="Verdana" w:hAnsi="Verdana" w:cs="Arial"/>
              </w:rPr>
              <w:t>Indicateurs de réussite</w:t>
            </w:r>
          </w:p>
        </w:tc>
        <w:tc>
          <w:tcPr>
            <w:tcW w:w="4420" w:type="dxa"/>
            <w:vAlign w:val="center"/>
          </w:tcPr>
          <w:p w14:paraId="02F2B29D" w14:textId="28B3BD8E"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948" w:type="dxa"/>
            <w:vAlign w:val="center"/>
          </w:tcPr>
          <w:p w14:paraId="298692F4" w14:textId="77777777" w:rsidR="005F4EAC"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33BAF093" w14:textId="2AC062CC" w:rsidR="005F4EAC" w:rsidRPr="00BC0DE4"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640" w:type="dxa"/>
            <w:vAlign w:val="center"/>
          </w:tcPr>
          <w:p w14:paraId="25AC1272" w14:textId="6C9CE97F"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5A1FAB" w:rsidRPr="00BC0DE4" w14:paraId="111303D6" w14:textId="77777777" w:rsidTr="00E1357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37B13B51" w14:textId="77777777" w:rsidR="00C1048A" w:rsidRDefault="005A1FAB" w:rsidP="00A13D2C">
            <w:pPr>
              <w:rPr>
                <w:rFonts w:ascii="Verdana" w:hAnsi="Verdana" w:cs="Arial"/>
                <w:bCs w:val="0"/>
              </w:rPr>
            </w:pPr>
            <w:r>
              <w:rPr>
                <w:rFonts w:ascii="Verdana" w:hAnsi="Verdana" w:cs="Arial"/>
                <w:b w:val="0"/>
              </w:rPr>
              <w:t>Pourcentage</w:t>
            </w:r>
            <w:r w:rsidRPr="00562B39">
              <w:rPr>
                <w:rFonts w:ascii="Verdana" w:hAnsi="Verdana" w:cs="Arial"/>
                <w:b w:val="0"/>
              </w:rPr>
              <w:t xml:space="preserve"> de classes </w:t>
            </w:r>
            <w:r>
              <w:rPr>
                <w:rFonts w:ascii="Verdana" w:hAnsi="Verdana" w:cs="Arial"/>
                <w:b w:val="0"/>
              </w:rPr>
              <w:t xml:space="preserve">qui </w:t>
            </w:r>
            <w:r w:rsidR="005240F0">
              <w:rPr>
                <w:rFonts w:ascii="Verdana" w:hAnsi="Verdana" w:cs="Arial"/>
                <w:b w:val="0"/>
              </w:rPr>
              <w:t>enseigne</w:t>
            </w:r>
            <w:r w:rsidR="000C57BD">
              <w:rPr>
                <w:rFonts w:ascii="Verdana" w:hAnsi="Verdana" w:cs="Arial"/>
                <w:b w:val="0"/>
              </w:rPr>
              <w:t>nt</w:t>
            </w:r>
            <w:r w:rsidR="005240F0">
              <w:rPr>
                <w:rFonts w:ascii="Verdana" w:hAnsi="Verdana" w:cs="Arial"/>
                <w:b w:val="0"/>
              </w:rPr>
              <w:t xml:space="preserve"> explicitement les comportements attendus</w:t>
            </w:r>
            <w:r w:rsidR="00D6567A">
              <w:rPr>
                <w:rFonts w:ascii="Verdana" w:hAnsi="Verdana" w:cs="Arial"/>
                <w:b w:val="0"/>
              </w:rPr>
              <w:t> :</w:t>
            </w:r>
            <w:r w:rsidR="00A13D2C">
              <w:rPr>
                <w:rFonts w:ascii="Verdana" w:hAnsi="Verdana" w:cs="Arial"/>
                <w:b w:val="0"/>
              </w:rPr>
              <w:t xml:space="preserve"> </w:t>
            </w:r>
          </w:p>
          <w:p w14:paraId="769E3E18" w14:textId="3FABAA4E" w:rsidR="005A1FAB" w:rsidRDefault="00E53C67" w:rsidP="00A13D2C">
            <w:pPr>
              <w:rPr>
                <w:rFonts w:ascii="Verdana" w:hAnsi="Verdana" w:cs="Arial"/>
                <w:bCs w:val="0"/>
              </w:rPr>
            </w:pPr>
            <w:r>
              <w:rPr>
                <w:rFonts w:ascii="Verdana" w:hAnsi="Verdana" w:cs="Arial"/>
                <w:b w:val="0"/>
              </w:rPr>
              <w:t xml:space="preserve">100 </w:t>
            </w:r>
            <w:r w:rsidR="00D6567A">
              <w:rPr>
                <w:rFonts w:ascii="Verdana" w:hAnsi="Verdana" w:cs="Arial"/>
                <w:b w:val="0"/>
              </w:rPr>
              <w:t>% de classes</w:t>
            </w:r>
          </w:p>
          <w:p w14:paraId="71A1FABD" w14:textId="77777777" w:rsidR="004C12BC" w:rsidRDefault="004C12BC" w:rsidP="004C12BC">
            <w:pPr>
              <w:rPr>
                <w:rFonts w:ascii="Verdana" w:hAnsi="Verdana" w:cs="Arial"/>
                <w:b w:val="0"/>
                <w:bCs w:val="0"/>
              </w:rPr>
            </w:pPr>
          </w:p>
          <w:p w14:paraId="042DC335" w14:textId="0EC333AC" w:rsidR="004C12BC" w:rsidRDefault="004C12BC" w:rsidP="004C12BC">
            <w:pPr>
              <w:rPr>
                <w:rFonts w:ascii="Verdana" w:hAnsi="Verdana" w:cs="Arial"/>
              </w:rPr>
            </w:pPr>
            <w:r w:rsidRPr="004C12BC">
              <w:rPr>
                <w:rFonts w:ascii="Verdana" w:hAnsi="Verdana" w:cs="Arial"/>
                <w:b w:val="0"/>
                <w:bCs w:val="0"/>
              </w:rPr>
              <w:t>Visibilité des matrices de comportement dans les salles de classe.</w:t>
            </w:r>
          </w:p>
          <w:p w14:paraId="243FB6E8" w14:textId="77777777" w:rsidR="00C138EE" w:rsidRDefault="00C138EE" w:rsidP="004C12BC">
            <w:pPr>
              <w:rPr>
                <w:rFonts w:ascii="Verdana" w:hAnsi="Verdana" w:cs="Arial"/>
                <w:b w:val="0"/>
                <w:bCs w:val="0"/>
              </w:rPr>
            </w:pPr>
          </w:p>
          <w:p w14:paraId="2C907924" w14:textId="5BFE3FCD" w:rsidR="004559EC" w:rsidRPr="004559EC" w:rsidRDefault="004559EC" w:rsidP="004C12BC">
            <w:pPr>
              <w:rPr>
                <w:rFonts w:ascii="Verdana" w:hAnsi="Verdana" w:cs="Arial"/>
                <w:b w:val="0"/>
                <w:bCs w:val="0"/>
              </w:rPr>
            </w:pPr>
            <w:r w:rsidRPr="004559EC">
              <w:rPr>
                <w:rFonts w:ascii="Verdana" w:hAnsi="Verdana" w:cs="Arial"/>
                <w:b w:val="0"/>
                <w:bCs w:val="0"/>
              </w:rPr>
              <w:t xml:space="preserve">Les activités </w:t>
            </w:r>
            <w:proofErr w:type="spellStart"/>
            <w:r w:rsidRPr="004559EC">
              <w:rPr>
                <w:rFonts w:ascii="Verdana" w:hAnsi="Verdana" w:cs="Arial"/>
                <w:b w:val="0"/>
                <w:bCs w:val="0"/>
              </w:rPr>
              <w:t>Moozoom</w:t>
            </w:r>
            <w:proofErr w:type="spellEnd"/>
            <w:r w:rsidRPr="004559EC">
              <w:rPr>
                <w:rFonts w:ascii="Verdana" w:hAnsi="Verdana" w:cs="Arial"/>
                <w:b w:val="0"/>
                <w:bCs w:val="0"/>
              </w:rPr>
              <w:t xml:space="preserve"> sont intégrées dans la planification mensuelle.</w:t>
            </w:r>
          </w:p>
          <w:p w14:paraId="5355E40A" w14:textId="593B7A81" w:rsidR="00C138EE" w:rsidRPr="004C12BC" w:rsidRDefault="00C138EE" w:rsidP="004C12BC">
            <w:pPr>
              <w:rPr>
                <w:rFonts w:ascii="Verdana" w:hAnsi="Verdana" w:cs="Arial"/>
                <w:b w:val="0"/>
                <w:bCs w:val="0"/>
              </w:rPr>
            </w:pPr>
          </w:p>
          <w:p w14:paraId="34D72058" w14:textId="6FC71B78" w:rsidR="00A13D2C" w:rsidRPr="00721037" w:rsidRDefault="00A13D2C" w:rsidP="00A13D2C">
            <w:pPr>
              <w:rPr>
                <w:rFonts w:ascii="Verdana" w:hAnsi="Verdana" w:cs="Arial"/>
                <w:b w:val="0"/>
                <w:bCs w:val="0"/>
              </w:rPr>
            </w:pPr>
          </w:p>
        </w:tc>
        <w:tc>
          <w:tcPr>
            <w:tcW w:w="4420" w:type="dxa"/>
            <w:shd w:val="clear" w:color="auto" w:fill="auto"/>
          </w:tcPr>
          <w:p w14:paraId="66102AAD" w14:textId="495FECFB" w:rsidR="00943887" w:rsidRDefault="00943887" w:rsidP="00A13D2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Établissement des critères de réussit</w:t>
            </w:r>
            <w:r w:rsidR="003F3F62">
              <w:rPr>
                <w:rFonts w:ascii="Verdana" w:hAnsi="Verdana" w:cs="Arial"/>
              </w:rPr>
              <w:t>e</w:t>
            </w:r>
            <w:r>
              <w:rPr>
                <w:rFonts w:ascii="Verdana" w:hAnsi="Verdana" w:cs="Arial"/>
              </w:rPr>
              <w:t xml:space="preserve"> avec les élèves et visibilité de ces référentiels dans les salles de classe.</w:t>
            </w:r>
          </w:p>
          <w:p w14:paraId="7F2FE05A" w14:textId="77777777" w:rsidR="00194325" w:rsidRDefault="00194325" w:rsidP="0019432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6F8CC83" w14:textId="72051636" w:rsidR="00194325" w:rsidRPr="00E13D09" w:rsidRDefault="00194325" w:rsidP="0019432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47BF">
              <w:rPr>
                <w:rFonts w:ascii="Verdana" w:hAnsi="Verdana" w:cs="Arial"/>
                <w:bCs/>
              </w:rPr>
              <w:t>Réviser le système de renforcement positif à l’échelle de l’école en lien avec les valeurs</w:t>
            </w:r>
            <w:r w:rsidR="003F3F62" w:rsidRPr="001747BF">
              <w:rPr>
                <w:rFonts w:ascii="Verdana" w:hAnsi="Verdana" w:cs="Arial"/>
                <w:bCs/>
              </w:rPr>
              <w:t> </w:t>
            </w:r>
            <w:r w:rsidRPr="001747BF">
              <w:rPr>
                <w:rFonts w:ascii="Verdana" w:hAnsi="Verdana" w:cs="Arial"/>
                <w:bCs/>
              </w:rPr>
              <w:t>:</w:t>
            </w:r>
          </w:p>
          <w:p w14:paraId="71CAB6F9" w14:textId="77777777" w:rsidR="00194325" w:rsidRPr="00E13D09" w:rsidRDefault="00194325" w:rsidP="0019432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DA5231" w14:textId="77777777" w:rsidR="00194325" w:rsidRPr="00E13D09" w:rsidRDefault="00194325" w:rsidP="00194325">
            <w:pPr>
              <w:pStyle w:val="Paragraphedeliste"/>
              <w:numPr>
                <w:ilvl w:val="0"/>
                <w:numId w:val="29"/>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E13D09">
              <w:rPr>
                <w:rFonts w:ascii="Verdana" w:hAnsi="Verdana" w:cs="Arial"/>
                <w:bCs/>
              </w:rPr>
              <w:t>Établir un système de points;</w:t>
            </w:r>
          </w:p>
          <w:p w14:paraId="3A8FCC49" w14:textId="77777777" w:rsidR="00194325" w:rsidRPr="00E13D09" w:rsidRDefault="00194325" w:rsidP="00194325">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99CE5FC" w14:textId="77777777" w:rsidR="00194325" w:rsidRDefault="00194325" w:rsidP="00194325">
            <w:pPr>
              <w:pStyle w:val="Paragraphedeliste"/>
              <w:numPr>
                <w:ilvl w:val="0"/>
                <w:numId w:val="29"/>
              </w:num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13D09">
              <w:rPr>
                <w:rFonts w:ascii="Verdana" w:hAnsi="Verdana" w:cs="Arial"/>
              </w:rPr>
              <w:t>Présentation du système aux élèves;</w:t>
            </w:r>
          </w:p>
          <w:p w14:paraId="6B5B45A7" w14:textId="7126D607" w:rsidR="00194325" w:rsidRDefault="00194325" w:rsidP="00194325">
            <w:pPr>
              <w:pStyle w:val="Paragraphedeliste"/>
              <w:numPr>
                <w:ilvl w:val="0"/>
                <w:numId w:val="29"/>
              </w:num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Arial"/>
              </w:rPr>
            </w:pPr>
            <w:r w:rsidRPr="00E13D09">
              <w:rPr>
                <w:rFonts w:ascii="Verdana" w:hAnsi="Verdana" w:cs="Arial"/>
              </w:rPr>
              <w:t>Attribution de certificats à l’échelle de l’école</w:t>
            </w:r>
            <w:r w:rsidR="00EF6363">
              <w:rPr>
                <w:rFonts w:ascii="Verdana" w:hAnsi="Verdana" w:cs="Arial"/>
              </w:rPr>
              <w:t xml:space="preserve"> une fois par mois selon la valeur du mois.</w:t>
            </w:r>
          </w:p>
          <w:p w14:paraId="44146FB1" w14:textId="77777777" w:rsidR="003F3F62" w:rsidRDefault="003F3F62" w:rsidP="003F3F6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C1059FC" w14:textId="77777777" w:rsidR="00EF6363" w:rsidRDefault="00EF6363" w:rsidP="00A13D2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C592469" w14:textId="77777777" w:rsidR="00EF6363" w:rsidRDefault="00EF6363" w:rsidP="00A13D2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F83301" w14:textId="59B8D7D1" w:rsidR="002B37D2" w:rsidRDefault="002B37D2" w:rsidP="002B37D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B37D2">
              <w:rPr>
                <w:rFonts w:ascii="Verdana" w:hAnsi="Verdana" w:cs="Arial"/>
              </w:rPr>
              <w:t xml:space="preserve">Enseignement explicite des matrices de comportements attendus et des valeurs; </w:t>
            </w:r>
          </w:p>
          <w:tbl>
            <w:tblPr>
              <w:tblpPr w:leftFromText="141" w:rightFromText="141" w:vertAnchor="text" w:horzAnchor="margin" w:tblpY="303"/>
              <w:tblOverlap w:val="never"/>
              <w:tblW w:w="6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607"/>
              <w:gridCol w:w="1805"/>
              <w:gridCol w:w="1794"/>
            </w:tblGrid>
            <w:tr w:rsidR="002B37D2" w:rsidRPr="007B1F9D" w14:paraId="10E09932" w14:textId="77777777" w:rsidTr="00EF6363">
              <w:trPr>
                <w:trHeight w:val="281"/>
              </w:trPr>
              <w:tc>
                <w:tcPr>
                  <w:tcW w:w="1312" w:type="dxa"/>
                  <w:tcBorders>
                    <w:top w:val="single" w:sz="6" w:space="0" w:color="auto"/>
                    <w:left w:val="single" w:sz="6" w:space="0" w:color="auto"/>
                    <w:bottom w:val="single" w:sz="6" w:space="0" w:color="auto"/>
                    <w:right w:val="single" w:sz="6" w:space="0" w:color="auto"/>
                  </w:tcBorders>
                  <w:hideMark/>
                </w:tcPr>
                <w:p w14:paraId="5063C5A4" w14:textId="77777777" w:rsidR="002B37D2" w:rsidRPr="00445462" w:rsidRDefault="002B37D2" w:rsidP="002B37D2">
                  <w:pPr>
                    <w:spacing w:after="0" w:line="240" w:lineRule="auto"/>
                    <w:jc w:val="center"/>
                    <w:textAlignment w:val="baseline"/>
                    <w:rPr>
                      <w:rFonts w:ascii="Times New Roman" w:eastAsia="Times New Roman" w:hAnsi="Times New Roman" w:cs="Times New Roman"/>
                      <w:b/>
                      <w:bCs/>
                      <w:sz w:val="24"/>
                      <w:szCs w:val="24"/>
                      <w:lang w:eastAsia="fr-CA"/>
                    </w:rPr>
                  </w:pPr>
                </w:p>
              </w:tc>
              <w:tc>
                <w:tcPr>
                  <w:tcW w:w="1577" w:type="dxa"/>
                  <w:tcBorders>
                    <w:top w:val="single" w:sz="6" w:space="0" w:color="auto"/>
                    <w:left w:val="single" w:sz="6" w:space="0" w:color="auto"/>
                    <w:bottom w:val="single" w:sz="6" w:space="0" w:color="auto"/>
                    <w:right w:val="single" w:sz="6" w:space="0" w:color="auto"/>
                  </w:tcBorders>
                  <w:hideMark/>
                </w:tcPr>
                <w:p w14:paraId="1EA2108E" w14:textId="77777777" w:rsidR="002B37D2" w:rsidRPr="00445462" w:rsidRDefault="002B37D2" w:rsidP="002B37D2">
                  <w:pPr>
                    <w:spacing w:after="0" w:line="240" w:lineRule="auto"/>
                    <w:jc w:val="center"/>
                    <w:textAlignment w:val="baseline"/>
                    <w:rPr>
                      <w:rFonts w:ascii="Times New Roman" w:eastAsia="Times New Roman" w:hAnsi="Times New Roman" w:cs="Times New Roman"/>
                      <w:b/>
                      <w:bCs/>
                      <w:sz w:val="24"/>
                      <w:szCs w:val="24"/>
                      <w:lang w:eastAsia="fr-CA"/>
                    </w:rPr>
                  </w:pPr>
                  <w:r w:rsidRPr="00445462">
                    <w:rPr>
                      <w:rFonts w:ascii="Verdana" w:eastAsia="Times New Roman" w:hAnsi="Verdana" w:cs="Times New Roman"/>
                      <w:b/>
                      <w:bCs/>
                      <w:lang w:eastAsia="fr-CA"/>
                    </w:rPr>
                    <w:t>Valeur</w:t>
                  </w:r>
                </w:p>
              </w:tc>
              <w:tc>
                <w:tcPr>
                  <w:tcW w:w="1821" w:type="dxa"/>
                  <w:tcBorders>
                    <w:top w:val="single" w:sz="6" w:space="0" w:color="auto"/>
                    <w:left w:val="single" w:sz="6" w:space="0" w:color="auto"/>
                    <w:bottom w:val="single" w:sz="6" w:space="0" w:color="auto"/>
                    <w:right w:val="single" w:sz="6" w:space="0" w:color="auto"/>
                  </w:tcBorders>
                  <w:hideMark/>
                </w:tcPr>
                <w:p w14:paraId="4A61D840" w14:textId="77777777" w:rsidR="002B37D2" w:rsidRPr="00445462" w:rsidRDefault="002B37D2" w:rsidP="002B37D2">
                  <w:pPr>
                    <w:spacing w:after="0" w:line="240" w:lineRule="auto"/>
                    <w:jc w:val="center"/>
                    <w:textAlignment w:val="baseline"/>
                    <w:rPr>
                      <w:rFonts w:ascii="Times New Roman" w:eastAsia="Times New Roman" w:hAnsi="Times New Roman" w:cs="Times New Roman"/>
                      <w:b/>
                      <w:bCs/>
                      <w:sz w:val="24"/>
                      <w:szCs w:val="24"/>
                      <w:lang w:eastAsia="fr-CA"/>
                    </w:rPr>
                  </w:pPr>
                  <w:r w:rsidRPr="00445462">
                    <w:rPr>
                      <w:rFonts w:ascii="Verdana" w:eastAsia="Times New Roman" w:hAnsi="Verdana" w:cs="Times New Roman"/>
                      <w:b/>
                      <w:bCs/>
                      <w:lang w:eastAsia="fr-CA"/>
                    </w:rPr>
                    <w:t>Matrice</w:t>
                  </w:r>
                </w:p>
              </w:tc>
              <w:tc>
                <w:tcPr>
                  <w:tcW w:w="1794" w:type="dxa"/>
                  <w:tcBorders>
                    <w:top w:val="single" w:sz="6" w:space="0" w:color="auto"/>
                    <w:left w:val="single" w:sz="6" w:space="0" w:color="auto"/>
                    <w:bottom w:val="single" w:sz="6" w:space="0" w:color="auto"/>
                    <w:right w:val="single" w:sz="6" w:space="0" w:color="auto"/>
                  </w:tcBorders>
                  <w:hideMark/>
                </w:tcPr>
                <w:p w14:paraId="26B1DFBA" w14:textId="77777777" w:rsidR="002B37D2" w:rsidRPr="00445462" w:rsidRDefault="002B37D2" w:rsidP="002B37D2">
                  <w:pPr>
                    <w:spacing w:after="0" w:line="240" w:lineRule="auto"/>
                    <w:jc w:val="center"/>
                    <w:textAlignment w:val="baseline"/>
                    <w:rPr>
                      <w:rFonts w:ascii="Times New Roman" w:eastAsia="Times New Roman" w:hAnsi="Times New Roman" w:cs="Times New Roman"/>
                      <w:b/>
                      <w:bCs/>
                      <w:sz w:val="24"/>
                      <w:szCs w:val="24"/>
                      <w:lang w:eastAsia="fr-CA"/>
                    </w:rPr>
                  </w:pPr>
                  <w:r w:rsidRPr="00445462">
                    <w:rPr>
                      <w:rFonts w:ascii="Verdana" w:eastAsia="Times New Roman" w:hAnsi="Verdana" w:cs="Times New Roman"/>
                      <w:b/>
                      <w:bCs/>
                      <w:lang w:eastAsia="fr-CA"/>
                    </w:rPr>
                    <w:t>HAHT</w:t>
                  </w:r>
                </w:p>
              </w:tc>
            </w:tr>
            <w:tr w:rsidR="002B37D2" w:rsidRPr="007B1F9D" w14:paraId="3C96E804" w14:textId="77777777" w:rsidTr="00EF6363">
              <w:trPr>
                <w:trHeight w:val="281"/>
              </w:trPr>
              <w:tc>
                <w:tcPr>
                  <w:tcW w:w="1312" w:type="dxa"/>
                  <w:tcBorders>
                    <w:top w:val="single" w:sz="6" w:space="0" w:color="auto"/>
                    <w:left w:val="single" w:sz="6" w:space="0" w:color="auto"/>
                    <w:bottom w:val="single" w:sz="6" w:space="0" w:color="auto"/>
                    <w:right w:val="single" w:sz="6" w:space="0" w:color="auto"/>
                  </w:tcBorders>
                  <w:hideMark/>
                </w:tcPr>
                <w:p w14:paraId="1361D69A" w14:textId="77777777" w:rsidR="002B37D2" w:rsidRDefault="002B37D2" w:rsidP="002B37D2">
                  <w:pPr>
                    <w:spacing w:after="0" w:line="240" w:lineRule="auto"/>
                    <w:textAlignment w:val="baseline"/>
                    <w:rPr>
                      <w:rFonts w:ascii="Verdana" w:eastAsia="Times New Roman" w:hAnsi="Verdana" w:cs="Times New Roman"/>
                      <w:lang w:eastAsia="fr-CA"/>
                    </w:rPr>
                  </w:pPr>
                  <w:r w:rsidRPr="0031035D">
                    <w:rPr>
                      <w:rFonts w:ascii="Verdana" w:eastAsia="Times New Roman" w:hAnsi="Verdana" w:cs="Times New Roman"/>
                      <w:lang w:eastAsia="fr-CA"/>
                    </w:rPr>
                    <w:t>Sept</w:t>
                  </w:r>
                  <w:r>
                    <w:rPr>
                      <w:rFonts w:ascii="Verdana" w:eastAsia="Times New Roman" w:hAnsi="Verdana" w:cs="Times New Roman"/>
                      <w:lang w:eastAsia="fr-CA"/>
                    </w:rPr>
                    <w:t>embre</w:t>
                  </w:r>
                </w:p>
                <w:p w14:paraId="2B7297B5"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O</w:t>
                  </w:r>
                  <w:r w:rsidRPr="0031035D">
                    <w:rPr>
                      <w:rFonts w:ascii="Verdana" w:eastAsia="Times New Roman" w:hAnsi="Verdana" w:cs="Times New Roman"/>
                      <w:lang w:eastAsia="fr-CA"/>
                    </w:rPr>
                    <w:t>ctobre  </w:t>
                  </w:r>
                </w:p>
              </w:tc>
              <w:tc>
                <w:tcPr>
                  <w:tcW w:w="1577" w:type="dxa"/>
                  <w:tcBorders>
                    <w:top w:val="single" w:sz="6" w:space="0" w:color="auto"/>
                    <w:left w:val="single" w:sz="6" w:space="0" w:color="auto"/>
                    <w:bottom w:val="single" w:sz="6" w:space="0" w:color="auto"/>
                    <w:right w:val="single" w:sz="6" w:space="0" w:color="auto"/>
                  </w:tcBorders>
                  <w:hideMark/>
                </w:tcPr>
                <w:p w14:paraId="6632B259" w14:textId="43581A3E" w:rsidR="002B37D2" w:rsidRDefault="00252976"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R</w:t>
                  </w:r>
                  <w:r w:rsidR="002B37D2" w:rsidRPr="0031035D">
                    <w:rPr>
                      <w:rFonts w:ascii="Verdana" w:eastAsia="Times New Roman" w:hAnsi="Verdana" w:cs="Times New Roman"/>
                      <w:lang w:eastAsia="fr-CA"/>
                    </w:rPr>
                    <w:t>esponsabilité</w:t>
                  </w:r>
                </w:p>
                <w:p w14:paraId="41F0F7FE" w14:textId="77777777" w:rsidR="002B37D2" w:rsidRDefault="002B37D2" w:rsidP="002B37D2">
                  <w:pPr>
                    <w:spacing w:after="0" w:line="240" w:lineRule="auto"/>
                    <w:textAlignment w:val="baseline"/>
                    <w:rPr>
                      <w:rFonts w:ascii="Verdana" w:eastAsia="Times New Roman" w:hAnsi="Verdana" w:cs="Times New Roman"/>
                      <w:lang w:eastAsia="fr-CA"/>
                    </w:rPr>
                  </w:pPr>
                </w:p>
                <w:p w14:paraId="5466A82F" w14:textId="79B87E65" w:rsidR="002B37D2" w:rsidRPr="00E15EA1" w:rsidRDefault="002B37D2" w:rsidP="002B37D2">
                  <w:pPr>
                    <w:spacing w:after="0" w:line="240" w:lineRule="auto"/>
                    <w:textAlignment w:val="baseline"/>
                    <w:rPr>
                      <w:rFonts w:ascii="Verdana" w:eastAsia="Times New Roman" w:hAnsi="Verdana" w:cs="Times New Roman"/>
                      <w:strike/>
                      <w:lang w:eastAsia="fr-CA"/>
                    </w:rPr>
                  </w:pPr>
                </w:p>
              </w:tc>
              <w:tc>
                <w:tcPr>
                  <w:tcW w:w="1821" w:type="dxa"/>
                  <w:tcBorders>
                    <w:top w:val="single" w:sz="6" w:space="0" w:color="auto"/>
                    <w:left w:val="single" w:sz="6" w:space="0" w:color="auto"/>
                    <w:bottom w:val="single" w:sz="6" w:space="0" w:color="auto"/>
                    <w:right w:val="single" w:sz="6" w:space="0" w:color="auto"/>
                  </w:tcBorders>
                  <w:hideMark/>
                </w:tcPr>
                <w:p w14:paraId="014EF5E9" w14:textId="77777777" w:rsidR="002B37D2" w:rsidRPr="00EB599C" w:rsidRDefault="002B37D2" w:rsidP="002B37D2">
                  <w:pPr>
                    <w:pStyle w:val="Paragraphedeliste"/>
                    <w:numPr>
                      <w:ilvl w:val="0"/>
                      <w:numId w:val="27"/>
                    </w:numPr>
                    <w:spacing w:after="0" w:line="240" w:lineRule="auto"/>
                    <w:ind w:left="261" w:hanging="199"/>
                    <w:textAlignment w:val="baseline"/>
                    <w:rPr>
                      <w:rFonts w:ascii="Verdana" w:eastAsia="Times New Roman" w:hAnsi="Verdana" w:cs="Times New Roman"/>
                      <w:lang w:eastAsia="fr-CA"/>
                    </w:rPr>
                  </w:pPr>
                  <w:r w:rsidRPr="00EB599C">
                    <w:rPr>
                      <w:rFonts w:ascii="Verdana" w:eastAsia="Times New Roman" w:hAnsi="Verdana" w:cs="Times New Roman"/>
                      <w:lang w:eastAsia="fr-CA"/>
                    </w:rPr>
                    <w:t>Autobus</w:t>
                  </w:r>
                </w:p>
                <w:p w14:paraId="4D3C8F29" w14:textId="77777777" w:rsidR="002B37D2" w:rsidRPr="006D19E6" w:rsidRDefault="002B37D2" w:rsidP="00125066">
                  <w:pPr>
                    <w:pStyle w:val="Paragraphedeliste"/>
                    <w:numPr>
                      <w:ilvl w:val="0"/>
                      <w:numId w:val="26"/>
                    </w:numPr>
                    <w:spacing w:after="0" w:line="240" w:lineRule="auto"/>
                    <w:ind w:left="351" w:hanging="351"/>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Attendre l’autobus</w:t>
                  </w:r>
                </w:p>
                <w:p w14:paraId="274CF57C" w14:textId="77777777" w:rsidR="002B37D2" w:rsidRPr="006D19E6" w:rsidRDefault="002B37D2" w:rsidP="00125066">
                  <w:pPr>
                    <w:pStyle w:val="Paragraphedeliste"/>
                    <w:numPr>
                      <w:ilvl w:val="0"/>
                      <w:numId w:val="26"/>
                    </w:numPr>
                    <w:spacing w:after="0" w:line="240" w:lineRule="auto"/>
                    <w:ind w:left="351" w:hanging="325"/>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À bord de l’autobus</w:t>
                  </w:r>
                </w:p>
                <w:p w14:paraId="4E724FF7" w14:textId="77777777" w:rsidR="002B37D2" w:rsidRPr="00EB599C" w:rsidRDefault="002B37D2" w:rsidP="002B37D2">
                  <w:pPr>
                    <w:pStyle w:val="Paragraphedeliste"/>
                    <w:numPr>
                      <w:ilvl w:val="0"/>
                      <w:numId w:val="27"/>
                    </w:numPr>
                    <w:spacing w:after="0" w:line="240" w:lineRule="auto"/>
                    <w:ind w:left="402" w:hanging="299"/>
                    <w:textAlignment w:val="baseline"/>
                    <w:rPr>
                      <w:rFonts w:ascii="Times New Roman" w:eastAsia="Times New Roman" w:hAnsi="Times New Roman" w:cs="Times New Roman"/>
                      <w:sz w:val="24"/>
                      <w:szCs w:val="24"/>
                      <w:lang w:eastAsia="fr-CA"/>
                    </w:rPr>
                  </w:pPr>
                  <w:r w:rsidRPr="00EB599C">
                    <w:rPr>
                      <w:rFonts w:ascii="Verdana" w:eastAsia="Times New Roman" w:hAnsi="Verdana" w:cs="Times New Roman"/>
                      <w:lang w:eastAsia="fr-CA"/>
                    </w:rPr>
                    <w:t>Salle de toilettes  </w:t>
                  </w:r>
                </w:p>
                <w:p w14:paraId="1272A03C" w14:textId="77777777" w:rsidR="002B37D2" w:rsidRPr="00EB599C" w:rsidRDefault="002B37D2" w:rsidP="002B37D2">
                  <w:pPr>
                    <w:pStyle w:val="Paragraphedeliste"/>
                    <w:numPr>
                      <w:ilvl w:val="0"/>
                      <w:numId w:val="27"/>
                    </w:numPr>
                    <w:spacing w:after="0" w:line="240" w:lineRule="auto"/>
                    <w:ind w:left="402" w:hanging="299"/>
                    <w:textAlignment w:val="baseline"/>
                    <w:rPr>
                      <w:rFonts w:ascii="Verdana" w:eastAsia="Times New Roman" w:hAnsi="Verdana" w:cs="Times New Roman"/>
                      <w:sz w:val="24"/>
                      <w:szCs w:val="24"/>
                      <w:lang w:eastAsia="fr-CA"/>
                    </w:rPr>
                  </w:pPr>
                  <w:r w:rsidRPr="00EB599C">
                    <w:rPr>
                      <w:rFonts w:ascii="Verdana" w:eastAsia="Times New Roman" w:hAnsi="Verdana" w:cs="Times New Roman"/>
                      <w:lang w:eastAsia="fr-CA"/>
                    </w:rPr>
                    <w:t>Couloirs</w:t>
                  </w:r>
                </w:p>
              </w:tc>
              <w:tc>
                <w:tcPr>
                  <w:tcW w:w="1794" w:type="dxa"/>
                  <w:tcBorders>
                    <w:top w:val="single" w:sz="6" w:space="0" w:color="auto"/>
                    <w:left w:val="single" w:sz="6" w:space="0" w:color="auto"/>
                    <w:bottom w:val="single" w:sz="6" w:space="0" w:color="auto"/>
                    <w:right w:val="single" w:sz="6" w:space="0" w:color="auto"/>
                  </w:tcBorders>
                  <w:hideMark/>
                </w:tcPr>
                <w:p w14:paraId="5279C7AE" w14:textId="77777777" w:rsidR="002B37D2" w:rsidRDefault="002B37D2" w:rsidP="002B37D2">
                  <w:pPr>
                    <w:spacing w:after="0" w:line="240" w:lineRule="auto"/>
                    <w:textAlignment w:val="baseline"/>
                    <w:rPr>
                      <w:rFonts w:ascii="Verdana" w:eastAsia="Times New Roman" w:hAnsi="Verdana" w:cs="Times New Roman"/>
                      <w:lang w:eastAsia="fr-CA"/>
                    </w:rPr>
                  </w:pPr>
                  <w:r w:rsidRPr="0031035D">
                    <w:rPr>
                      <w:rFonts w:ascii="Verdana" w:eastAsia="Times New Roman" w:hAnsi="Verdana" w:cs="Times New Roman"/>
                      <w:lang w:eastAsia="fr-CA"/>
                    </w:rPr>
                    <w:t>Autonomie  </w:t>
                  </w:r>
                </w:p>
                <w:p w14:paraId="24EE4CA8" w14:textId="77777777" w:rsidR="002B37D2" w:rsidRDefault="002B37D2" w:rsidP="002B37D2">
                  <w:pPr>
                    <w:spacing w:after="0" w:line="240" w:lineRule="auto"/>
                    <w:textAlignment w:val="baseline"/>
                    <w:rPr>
                      <w:rFonts w:ascii="Times New Roman" w:eastAsia="Times New Roman" w:hAnsi="Times New Roman" w:cs="Times New Roman"/>
                      <w:sz w:val="24"/>
                      <w:szCs w:val="24"/>
                      <w:lang w:eastAsia="fr-CA"/>
                    </w:rPr>
                  </w:pPr>
                </w:p>
                <w:p w14:paraId="64FF98D4" w14:textId="77777777" w:rsidR="002B37D2" w:rsidRPr="00870B93" w:rsidRDefault="002B37D2" w:rsidP="002B37D2">
                  <w:pPr>
                    <w:spacing w:after="0" w:line="240" w:lineRule="auto"/>
                    <w:textAlignment w:val="baseline"/>
                    <w:rPr>
                      <w:rFonts w:ascii="Verdana" w:eastAsia="Times New Roman" w:hAnsi="Verdana" w:cs="Times New Roman"/>
                      <w:sz w:val="24"/>
                      <w:szCs w:val="24"/>
                      <w:lang w:eastAsia="fr-CA"/>
                    </w:rPr>
                  </w:pPr>
                  <w:r w:rsidRPr="00870B93">
                    <w:rPr>
                      <w:rFonts w:ascii="Verdana" w:eastAsia="Times New Roman" w:hAnsi="Verdana" w:cs="Times New Roman"/>
                      <w:lang w:eastAsia="fr-CA"/>
                    </w:rPr>
                    <w:t>Fiabilité</w:t>
                  </w:r>
                </w:p>
              </w:tc>
            </w:tr>
            <w:tr w:rsidR="002B37D2" w:rsidRPr="007B1F9D" w14:paraId="0F7EAA3A" w14:textId="77777777" w:rsidTr="00EF6363">
              <w:trPr>
                <w:trHeight w:val="281"/>
              </w:trPr>
              <w:tc>
                <w:tcPr>
                  <w:tcW w:w="1312" w:type="dxa"/>
                  <w:tcBorders>
                    <w:top w:val="single" w:sz="6" w:space="0" w:color="auto"/>
                    <w:left w:val="single" w:sz="6" w:space="0" w:color="auto"/>
                    <w:bottom w:val="single" w:sz="6" w:space="0" w:color="auto"/>
                    <w:right w:val="single" w:sz="6" w:space="0" w:color="auto"/>
                  </w:tcBorders>
                  <w:hideMark/>
                </w:tcPr>
                <w:p w14:paraId="044FA39E" w14:textId="77777777" w:rsidR="002B37D2" w:rsidRDefault="002B37D2" w:rsidP="002B37D2">
                  <w:pPr>
                    <w:spacing w:after="0" w:line="240" w:lineRule="auto"/>
                    <w:textAlignment w:val="baseline"/>
                    <w:rPr>
                      <w:rFonts w:ascii="Verdana" w:eastAsia="Times New Roman" w:hAnsi="Verdana" w:cs="Times New Roman"/>
                      <w:lang w:eastAsia="fr-CA"/>
                    </w:rPr>
                  </w:pPr>
                  <w:r w:rsidRPr="0031035D">
                    <w:rPr>
                      <w:rFonts w:ascii="Verdana" w:eastAsia="Times New Roman" w:hAnsi="Verdana" w:cs="Times New Roman"/>
                      <w:lang w:eastAsia="fr-CA"/>
                    </w:rPr>
                    <w:t>Nov</w:t>
                  </w:r>
                  <w:r>
                    <w:rPr>
                      <w:rFonts w:ascii="Verdana" w:eastAsia="Times New Roman" w:hAnsi="Verdana" w:cs="Times New Roman"/>
                      <w:lang w:eastAsia="fr-CA"/>
                    </w:rPr>
                    <w:t>embre</w:t>
                  </w:r>
                </w:p>
                <w:p w14:paraId="7E44A6C8"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r w:rsidRPr="0031035D">
                    <w:rPr>
                      <w:rFonts w:ascii="Verdana" w:eastAsia="Times New Roman" w:hAnsi="Verdana" w:cs="Times New Roman"/>
                      <w:lang w:eastAsia="fr-CA"/>
                    </w:rPr>
                    <w:t>Déc</w:t>
                  </w:r>
                  <w:r>
                    <w:rPr>
                      <w:rFonts w:ascii="Verdana" w:eastAsia="Times New Roman" w:hAnsi="Verdana" w:cs="Times New Roman"/>
                      <w:lang w:eastAsia="fr-CA"/>
                    </w:rPr>
                    <w:t>embre</w:t>
                  </w:r>
                  <w:r w:rsidRPr="0031035D">
                    <w:rPr>
                      <w:rFonts w:ascii="Verdana" w:eastAsia="Times New Roman" w:hAnsi="Verdana" w:cs="Times New Roman"/>
                      <w:lang w:eastAsia="fr-CA"/>
                    </w:rPr>
                    <w:t> </w:t>
                  </w:r>
                </w:p>
              </w:tc>
              <w:tc>
                <w:tcPr>
                  <w:tcW w:w="1577" w:type="dxa"/>
                  <w:tcBorders>
                    <w:top w:val="single" w:sz="6" w:space="0" w:color="auto"/>
                    <w:left w:val="single" w:sz="6" w:space="0" w:color="auto"/>
                    <w:bottom w:val="single" w:sz="6" w:space="0" w:color="auto"/>
                    <w:right w:val="single" w:sz="6" w:space="0" w:color="auto"/>
                  </w:tcBorders>
                  <w:hideMark/>
                </w:tcPr>
                <w:p w14:paraId="0B66D8CE" w14:textId="3D1D62B4" w:rsidR="002B37D2" w:rsidRDefault="00252976"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R</w:t>
                  </w:r>
                  <w:r w:rsidR="002B37D2">
                    <w:rPr>
                      <w:rFonts w:ascii="Verdana" w:eastAsia="Times New Roman" w:hAnsi="Verdana" w:cs="Times New Roman"/>
                      <w:lang w:eastAsia="fr-CA"/>
                    </w:rPr>
                    <w:t>espect</w:t>
                  </w:r>
                  <w:r w:rsidR="002B37D2" w:rsidRPr="0031035D">
                    <w:rPr>
                      <w:rFonts w:ascii="Verdana" w:eastAsia="Times New Roman" w:hAnsi="Verdana" w:cs="Times New Roman"/>
                      <w:lang w:eastAsia="fr-CA"/>
                    </w:rPr>
                    <w:t>  </w:t>
                  </w:r>
                </w:p>
                <w:p w14:paraId="2ABF4450" w14:textId="3A5BECD0" w:rsidR="00E15EA1" w:rsidRPr="00E15EA1" w:rsidRDefault="00252976" w:rsidP="002B37D2">
                  <w:pPr>
                    <w:spacing w:after="0" w:line="240" w:lineRule="auto"/>
                    <w:textAlignment w:val="baseline"/>
                    <w:rPr>
                      <w:rFonts w:ascii="Verdana" w:eastAsia="Times New Roman" w:hAnsi="Verdana" w:cs="Times New Roman"/>
                      <w:sz w:val="24"/>
                      <w:szCs w:val="24"/>
                      <w:lang w:eastAsia="fr-CA"/>
                    </w:rPr>
                  </w:pPr>
                  <w:r>
                    <w:rPr>
                      <w:rFonts w:ascii="Verdana" w:eastAsia="Times New Roman" w:hAnsi="Verdana" w:cs="Times New Roman"/>
                      <w:lang w:eastAsia="fr-CA"/>
                    </w:rPr>
                    <w:t>E</w:t>
                  </w:r>
                  <w:r w:rsidR="00E15EA1" w:rsidRPr="00E15EA1">
                    <w:rPr>
                      <w:rFonts w:ascii="Verdana" w:eastAsia="Times New Roman" w:hAnsi="Verdana" w:cs="Times New Roman"/>
                      <w:lang w:eastAsia="fr-CA"/>
                    </w:rPr>
                    <w:t>mpathie</w:t>
                  </w:r>
                </w:p>
              </w:tc>
              <w:tc>
                <w:tcPr>
                  <w:tcW w:w="1821" w:type="dxa"/>
                  <w:tcBorders>
                    <w:top w:val="single" w:sz="6" w:space="0" w:color="auto"/>
                    <w:left w:val="single" w:sz="6" w:space="0" w:color="auto"/>
                    <w:bottom w:val="single" w:sz="6" w:space="0" w:color="auto"/>
                    <w:right w:val="single" w:sz="6" w:space="0" w:color="auto"/>
                  </w:tcBorders>
                  <w:hideMark/>
                </w:tcPr>
                <w:p w14:paraId="06AC7C12" w14:textId="77777777" w:rsidR="002B37D2" w:rsidRPr="00870B93" w:rsidRDefault="002B37D2" w:rsidP="002B37D2">
                  <w:pPr>
                    <w:pStyle w:val="Paragraphedeliste"/>
                    <w:numPr>
                      <w:ilvl w:val="0"/>
                      <w:numId w:val="28"/>
                    </w:numPr>
                    <w:spacing w:after="0" w:line="240" w:lineRule="auto"/>
                    <w:ind w:left="337" w:hanging="219"/>
                    <w:textAlignment w:val="baseline"/>
                    <w:rPr>
                      <w:rFonts w:ascii="Times New Roman" w:eastAsia="Times New Roman" w:hAnsi="Times New Roman" w:cs="Times New Roman"/>
                      <w:sz w:val="24"/>
                      <w:szCs w:val="24"/>
                      <w:lang w:eastAsia="fr-CA"/>
                    </w:rPr>
                  </w:pPr>
                  <w:r w:rsidRPr="0031035D">
                    <w:rPr>
                      <w:rFonts w:ascii="Verdana" w:eastAsia="Times New Roman" w:hAnsi="Verdana" w:cs="Times New Roman"/>
                      <w:lang w:eastAsia="fr-CA"/>
                    </w:rPr>
                    <w:t>Cour d’école  </w:t>
                  </w:r>
                </w:p>
                <w:p w14:paraId="22206B33" w14:textId="77777777" w:rsidR="002B37D2" w:rsidRPr="00870B93" w:rsidRDefault="002B37D2" w:rsidP="002B37D2">
                  <w:pPr>
                    <w:pStyle w:val="Paragraphedeliste"/>
                    <w:numPr>
                      <w:ilvl w:val="0"/>
                      <w:numId w:val="28"/>
                    </w:numPr>
                    <w:spacing w:after="0" w:line="240" w:lineRule="auto"/>
                    <w:ind w:left="337" w:hanging="219"/>
                    <w:textAlignment w:val="baseline"/>
                    <w:rPr>
                      <w:rFonts w:ascii="Verdana" w:eastAsia="Times New Roman" w:hAnsi="Verdana" w:cs="Times New Roman"/>
                      <w:lang w:eastAsia="fr-CA"/>
                    </w:rPr>
                  </w:pPr>
                  <w:r w:rsidRPr="00870B93">
                    <w:rPr>
                      <w:rFonts w:ascii="Verdana" w:eastAsia="Times New Roman" w:hAnsi="Verdana" w:cs="Times New Roman"/>
                      <w:lang w:eastAsia="fr-CA"/>
                    </w:rPr>
                    <w:t>Bibliothèque</w:t>
                  </w:r>
                </w:p>
                <w:p w14:paraId="50BD40E5" w14:textId="77777777" w:rsidR="002B37D2" w:rsidRPr="00870B93" w:rsidRDefault="002B37D2" w:rsidP="002B37D2">
                  <w:pPr>
                    <w:pStyle w:val="Paragraphedeliste"/>
                    <w:numPr>
                      <w:ilvl w:val="0"/>
                      <w:numId w:val="28"/>
                    </w:numPr>
                    <w:spacing w:after="0" w:line="240" w:lineRule="auto"/>
                    <w:ind w:left="337" w:hanging="219"/>
                    <w:textAlignment w:val="baseline"/>
                    <w:rPr>
                      <w:rFonts w:ascii="Verdana" w:eastAsia="Times New Roman" w:hAnsi="Verdana" w:cs="Times New Roman"/>
                      <w:lang w:eastAsia="fr-CA"/>
                    </w:rPr>
                  </w:pPr>
                  <w:r w:rsidRPr="00870B93">
                    <w:rPr>
                      <w:rFonts w:ascii="Verdana" w:eastAsia="Times New Roman" w:hAnsi="Verdana" w:cs="Times New Roman"/>
                      <w:lang w:eastAsia="fr-CA"/>
                    </w:rPr>
                    <w:t>Gymnase</w:t>
                  </w:r>
                </w:p>
                <w:p w14:paraId="076F61F8" w14:textId="77777777" w:rsidR="002B37D2" w:rsidRPr="00870B93" w:rsidRDefault="002B37D2" w:rsidP="002B37D2">
                  <w:pPr>
                    <w:pStyle w:val="Paragraphedeliste"/>
                    <w:numPr>
                      <w:ilvl w:val="0"/>
                      <w:numId w:val="28"/>
                    </w:numPr>
                    <w:spacing w:after="0" w:line="240" w:lineRule="auto"/>
                    <w:ind w:left="337" w:hanging="219"/>
                    <w:textAlignment w:val="baseline"/>
                    <w:rPr>
                      <w:rFonts w:ascii="Verdana" w:eastAsia="Times New Roman" w:hAnsi="Verdana" w:cs="Times New Roman"/>
                      <w:sz w:val="24"/>
                      <w:szCs w:val="24"/>
                      <w:lang w:eastAsia="fr-CA"/>
                    </w:rPr>
                  </w:pPr>
                  <w:r w:rsidRPr="00870B93">
                    <w:rPr>
                      <w:rFonts w:ascii="Verdana" w:eastAsia="Times New Roman" w:hAnsi="Verdana" w:cs="Times New Roman"/>
                      <w:lang w:eastAsia="fr-CA"/>
                    </w:rPr>
                    <w:t>Dîner</w:t>
                  </w:r>
                </w:p>
              </w:tc>
              <w:tc>
                <w:tcPr>
                  <w:tcW w:w="1794" w:type="dxa"/>
                  <w:tcBorders>
                    <w:top w:val="single" w:sz="6" w:space="0" w:color="auto"/>
                    <w:left w:val="single" w:sz="6" w:space="0" w:color="auto"/>
                    <w:bottom w:val="single" w:sz="6" w:space="0" w:color="auto"/>
                    <w:right w:val="single" w:sz="6" w:space="0" w:color="auto"/>
                  </w:tcBorders>
                  <w:hideMark/>
                </w:tcPr>
                <w:p w14:paraId="570E133A" w14:textId="77777777" w:rsidR="002B37D2" w:rsidRDefault="002B37D2"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Utilisation du français</w:t>
                  </w:r>
                </w:p>
                <w:p w14:paraId="52047162"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p>
              </w:tc>
            </w:tr>
            <w:tr w:rsidR="002B37D2" w:rsidRPr="007B1F9D" w14:paraId="5786BF5C" w14:textId="77777777" w:rsidTr="00EF6363">
              <w:trPr>
                <w:trHeight w:val="281"/>
              </w:trPr>
              <w:tc>
                <w:tcPr>
                  <w:tcW w:w="1312" w:type="dxa"/>
                  <w:tcBorders>
                    <w:top w:val="single" w:sz="6" w:space="0" w:color="auto"/>
                    <w:left w:val="single" w:sz="6" w:space="0" w:color="auto"/>
                    <w:bottom w:val="single" w:sz="6" w:space="0" w:color="auto"/>
                    <w:right w:val="single" w:sz="6" w:space="0" w:color="auto"/>
                  </w:tcBorders>
                  <w:hideMark/>
                </w:tcPr>
                <w:p w14:paraId="09551C96" w14:textId="77777777" w:rsidR="002B37D2" w:rsidRDefault="002B37D2" w:rsidP="002B37D2">
                  <w:pPr>
                    <w:spacing w:after="0" w:line="240" w:lineRule="auto"/>
                    <w:textAlignment w:val="baseline"/>
                    <w:rPr>
                      <w:rFonts w:ascii="Verdana" w:eastAsia="Times New Roman" w:hAnsi="Verdana" w:cs="Times New Roman"/>
                      <w:lang w:eastAsia="fr-CA"/>
                    </w:rPr>
                  </w:pPr>
                  <w:r w:rsidRPr="0031035D">
                    <w:rPr>
                      <w:rFonts w:ascii="Verdana" w:eastAsia="Times New Roman" w:hAnsi="Verdana" w:cs="Times New Roman"/>
                      <w:lang w:eastAsia="fr-CA"/>
                    </w:rPr>
                    <w:t>Jan</w:t>
                  </w:r>
                  <w:r>
                    <w:rPr>
                      <w:rFonts w:ascii="Verdana" w:eastAsia="Times New Roman" w:hAnsi="Verdana" w:cs="Times New Roman"/>
                      <w:lang w:eastAsia="fr-CA"/>
                    </w:rPr>
                    <w:t>vier</w:t>
                  </w:r>
                </w:p>
                <w:p w14:paraId="21364BBC"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Février</w:t>
                  </w:r>
                  <w:r w:rsidRPr="0031035D">
                    <w:rPr>
                      <w:rFonts w:ascii="Verdana" w:eastAsia="Times New Roman" w:hAnsi="Verdana" w:cs="Times New Roman"/>
                      <w:lang w:eastAsia="fr-CA"/>
                    </w:rPr>
                    <w:t> </w:t>
                  </w:r>
                </w:p>
              </w:tc>
              <w:tc>
                <w:tcPr>
                  <w:tcW w:w="1577" w:type="dxa"/>
                  <w:tcBorders>
                    <w:top w:val="single" w:sz="6" w:space="0" w:color="auto"/>
                    <w:left w:val="single" w:sz="6" w:space="0" w:color="auto"/>
                    <w:bottom w:val="single" w:sz="6" w:space="0" w:color="auto"/>
                    <w:right w:val="single" w:sz="6" w:space="0" w:color="auto"/>
                  </w:tcBorders>
                  <w:hideMark/>
                </w:tcPr>
                <w:p w14:paraId="682C83C4" w14:textId="77777777" w:rsidR="002B37D2" w:rsidRDefault="006458EC"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Engagement</w:t>
                  </w:r>
                </w:p>
                <w:p w14:paraId="5FDB042D" w14:textId="4DF0458C" w:rsidR="00252976" w:rsidRDefault="00252976"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Responsabilité</w:t>
                  </w:r>
                </w:p>
                <w:p w14:paraId="3B042957" w14:textId="63384329" w:rsidR="006458EC" w:rsidRPr="006458EC" w:rsidRDefault="006458EC" w:rsidP="00A74231">
                  <w:pPr>
                    <w:spacing w:after="0" w:line="240" w:lineRule="auto"/>
                    <w:textAlignment w:val="baseline"/>
                    <w:rPr>
                      <w:rFonts w:ascii="Verdana" w:eastAsia="Times New Roman" w:hAnsi="Verdana" w:cs="Times New Roman"/>
                      <w:sz w:val="24"/>
                      <w:szCs w:val="24"/>
                      <w:lang w:eastAsia="fr-CA"/>
                    </w:rPr>
                  </w:pPr>
                </w:p>
              </w:tc>
              <w:tc>
                <w:tcPr>
                  <w:tcW w:w="1821" w:type="dxa"/>
                  <w:tcBorders>
                    <w:top w:val="single" w:sz="6" w:space="0" w:color="auto"/>
                    <w:left w:val="single" w:sz="6" w:space="0" w:color="auto"/>
                    <w:bottom w:val="single" w:sz="6" w:space="0" w:color="auto"/>
                    <w:right w:val="single" w:sz="6" w:space="0" w:color="auto"/>
                  </w:tcBorders>
                  <w:hideMark/>
                </w:tcPr>
                <w:p w14:paraId="29B2B15E"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p>
              </w:tc>
              <w:tc>
                <w:tcPr>
                  <w:tcW w:w="1794" w:type="dxa"/>
                  <w:tcBorders>
                    <w:top w:val="single" w:sz="6" w:space="0" w:color="auto"/>
                    <w:left w:val="single" w:sz="6" w:space="0" w:color="auto"/>
                    <w:bottom w:val="single" w:sz="6" w:space="0" w:color="auto"/>
                    <w:right w:val="single" w:sz="6" w:space="0" w:color="auto"/>
                  </w:tcBorders>
                  <w:hideMark/>
                </w:tcPr>
                <w:p w14:paraId="474B36EB" w14:textId="77777777" w:rsidR="002B37D2" w:rsidRDefault="002B37D2" w:rsidP="002B37D2">
                  <w:pPr>
                    <w:spacing w:after="0" w:line="240" w:lineRule="auto"/>
                    <w:textAlignment w:val="baseline"/>
                    <w:rPr>
                      <w:rFonts w:ascii="Verdana" w:eastAsia="Times New Roman" w:hAnsi="Verdana" w:cs="Times New Roman"/>
                      <w:lang w:eastAsia="fr-CA"/>
                    </w:rPr>
                  </w:pPr>
                  <w:r w:rsidRPr="0031035D">
                    <w:rPr>
                      <w:rFonts w:ascii="Verdana" w:eastAsia="Times New Roman" w:hAnsi="Verdana" w:cs="Times New Roman"/>
                      <w:lang w:eastAsia="fr-CA"/>
                    </w:rPr>
                    <w:t>Organisation  </w:t>
                  </w:r>
                </w:p>
                <w:p w14:paraId="2B86B20F" w14:textId="77777777" w:rsidR="002B37D2" w:rsidRDefault="002B37D2" w:rsidP="002B37D2">
                  <w:pPr>
                    <w:spacing w:after="0" w:line="240" w:lineRule="auto"/>
                    <w:textAlignment w:val="baseline"/>
                    <w:rPr>
                      <w:rFonts w:ascii="Verdana" w:eastAsia="Times New Roman" w:hAnsi="Verdana" w:cs="Times New Roman"/>
                      <w:lang w:eastAsia="fr-CA"/>
                    </w:rPr>
                  </w:pPr>
                </w:p>
                <w:p w14:paraId="6969B75F" w14:textId="77777777" w:rsidR="002B37D2" w:rsidRDefault="002B37D2"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Initiative</w:t>
                  </w:r>
                </w:p>
                <w:p w14:paraId="17ACB41F"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p>
              </w:tc>
            </w:tr>
            <w:tr w:rsidR="002B37D2" w:rsidRPr="007B1F9D" w14:paraId="2F5C4C1C" w14:textId="77777777" w:rsidTr="00E15EA1">
              <w:trPr>
                <w:trHeight w:val="281"/>
              </w:trPr>
              <w:tc>
                <w:tcPr>
                  <w:tcW w:w="1312" w:type="dxa"/>
                  <w:tcBorders>
                    <w:top w:val="single" w:sz="6" w:space="0" w:color="auto"/>
                    <w:left w:val="single" w:sz="6" w:space="0" w:color="auto"/>
                    <w:bottom w:val="single" w:sz="6" w:space="0" w:color="auto"/>
                    <w:right w:val="single" w:sz="6" w:space="0" w:color="auto"/>
                  </w:tcBorders>
                  <w:hideMark/>
                </w:tcPr>
                <w:p w14:paraId="67680BCE" w14:textId="77777777" w:rsidR="002B37D2" w:rsidRDefault="002B37D2"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Mars</w:t>
                  </w:r>
                </w:p>
                <w:p w14:paraId="1D99C072"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Avril</w:t>
                  </w:r>
                  <w:r w:rsidRPr="0031035D">
                    <w:rPr>
                      <w:rFonts w:ascii="Verdana" w:eastAsia="Times New Roman" w:hAnsi="Verdana" w:cs="Times New Roman"/>
                      <w:lang w:eastAsia="fr-CA"/>
                    </w:rPr>
                    <w:t> </w:t>
                  </w:r>
                </w:p>
              </w:tc>
              <w:tc>
                <w:tcPr>
                  <w:tcW w:w="1577" w:type="dxa"/>
                  <w:tcBorders>
                    <w:top w:val="single" w:sz="6" w:space="0" w:color="auto"/>
                    <w:left w:val="single" w:sz="6" w:space="0" w:color="auto"/>
                    <w:bottom w:val="single" w:sz="6" w:space="0" w:color="auto"/>
                    <w:right w:val="single" w:sz="6" w:space="0" w:color="auto"/>
                  </w:tcBorders>
                </w:tcPr>
                <w:p w14:paraId="2E788A64" w14:textId="3563258D" w:rsidR="002B37D2" w:rsidRPr="00A74231" w:rsidRDefault="004A25E8" w:rsidP="002B37D2">
                  <w:pPr>
                    <w:spacing w:after="0" w:line="240" w:lineRule="auto"/>
                    <w:textAlignment w:val="baseline"/>
                    <w:rPr>
                      <w:rFonts w:ascii="Verdana" w:eastAsia="Times New Roman" w:hAnsi="Verdana" w:cs="Times New Roman"/>
                      <w:lang w:eastAsia="fr-CA"/>
                    </w:rPr>
                  </w:pPr>
                  <w:r w:rsidRPr="006458EC">
                    <w:rPr>
                      <w:rFonts w:ascii="Verdana" w:eastAsia="Times New Roman" w:hAnsi="Verdana" w:cs="Times New Roman"/>
                      <w:lang w:eastAsia="fr-CA"/>
                    </w:rPr>
                    <w:t>Sécurité</w:t>
                  </w:r>
                  <w:r>
                    <w:rPr>
                      <w:rFonts w:ascii="Verdana" w:eastAsia="Times New Roman" w:hAnsi="Verdana" w:cs="Times New Roman"/>
                      <w:lang w:eastAsia="fr-CA"/>
                    </w:rPr>
                    <w:t xml:space="preserve"> </w:t>
                  </w:r>
                  <w:r w:rsidR="00A74231">
                    <w:rPr>
                      <w:rFonts w:ascii="Verdana" w:eastAsia="Times New Roman" w:hAnsi="Verdana" w:cs="Times New Roman"/>
                      <w:lang w:eastAsia="fr-CA"/>
                    </w:rPr>
                    <w:t>Politesse</w:t>
                  </w:r>
                </w:p>
              </w:tc>
              <w:tc>
                <w:tcPr>
                  <w:tcW w:w="1821" w:type="dxa"/>
                  <w:tcBorders>
                    <w:top w:val="single" w:sz="6" w:space="0" w:color="auto"/>
                    <w:left w:val="single" w:sz="6" w:space="0" w:color="auto"/>
                    <w:bottom w:val="single" w:sz="6" w:space="0" w:color="auto"/>
                    <w:right w:val="single" w:sz="6" w:space="0" w:color="auto"/>
                  </w:tcBorders>
                  <w:hideMark/>
                </w:tcPr>
                <w:p w14:paraId="6161E1E9"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p>
              </w:tc>
              <w:tc>
                <w:tcPr>
                  <w:tcW w:w="1794" w:type="dxa"/>
                  <w:tcBorders>
                    <w:top w:val="single" w:sz="6" w:space="0" w:color="auto"/>
                    <w:left w:val="single" w:sz="6" w:space="0" w:color="auto"/>
                    <w:bottom w:val="single" w:sz="6" w:space="0" w:color="auto"/>
                    <w:right w:val="single" w:sz="6" w:space="0" w:color="auto"/>
                  </w:tcBorders>
                  <w:hideMark/>
                </w:tcPr>
                <w:p w14:paraId="0324A1B5" w14:textId="77777777" w:rsidR="002B37D2" w:rsidRPr="0031035D" w:rsidRDefault="002B37D2" w:rsidP="002B37D2">
                  <w:pPr>
                    <w:spacing w:after="0" w:line="240" w:lineRule="auto"/>
                    <w:textAlignment w:val="baseline"/>
                    <w:rPr>
                      <w:rFonts w:ascii="Times New Roman" w:eastAsia="Times New Roman" w:hAnsi="Times New Roman" w:cs="Times New Roman"/>
                      <w:sz w:val="24"/>
                      <w:szCs w:val="24"/>
                      <w:lang w:eastAsia="fr-CA"/>
                    </w:rPr>
                  </w:pPr>
                  <w:r w:rsidRPr="0031035D">
                    <w:rPr>
                      <w:rFonts w:ascii="Verdana" w:eastAsia="Times New Roman" w:hAnsi="Verdana" w:cs="Times New Roman"/>
                      <w:lang w:eastAsia="fr-CA"/>
                    </w:rPr>
                    <w:t>Esprit de collaboration  </w:t>
                  </w:r>
                </w:p>
              </w:tc>
            </w:tr>
            <w:tr w:rsidR="002B37D2" w:rsidRPr="007B1F9D" w14:paraId="2DD23245" w14:textId="77777777" w:rsidTr="00EF6363">
              <w:trPr>
                <w:trHeight w:val="281"/>
              </w:trPr>
              <w:tc>
                <w:tcPr>
                  <w:tcW w:w="1312" w:type="dxa"/>
                  <w:tcBorders>
                    <w:top w:val="single" w:sz="6" w:space="0" w:color="auto"/>
                    <w:left w:val="single" w:sz="6" w:space="0" w:color="auto"/>
                    <w:bottom w:val="single" w:sz="6" w:space="0" w:color="auto"/>
                    <w:right w:val="single" w:sz="6" w:space="0" w:color="auto"/>
                  </w:tcBorders>
                  <w:hideMark/>
                </w:tcPr>
                <w:p w14:paraId="02E0A03A" w14:textId="77777777" w:rsidR="002B37D2" w:rsidRDefault="002B37D2" w:rsidP="002B37D2">
                  <w:pPr>
                    <w:spacing w:after="0" w:line="240" w:lineRule="auto"/>
                    <w:textAlignment w:val="baseline"/>
                    <w:rPr>
                      <w:rFonts w:ascii="Verdana" w:eastAsia="Times New Roman" w:hAnsi="Verdana" w:cs="Times New Roman"/>
                      <w:lang w:eastAsia="fr-CA"/>
                    </w:rPr>
                  </w:pPr>
                  <w:r>
                    <w:rPr>
                      <w:rFonts w:ascii="Verdana" w:eastAsia="Times New Roman" w:hAnsi="Verdana" w:cs="Times New Roman"/>
                      <w:lang w:eastAsia="fr-CA"/>
                    </w:rPr>
                    <w:t>Mai</w:t>
                  </w:r>
                </w:p>
                <w:p w14:paraId="7E6F7136" w14:textId="77777777" w:rsidR="002B37D2" w:rsidRPr="00950C1C" w:rsidRDefault="002B37D2" w:rsidP="002B37D2">
                  <w:pPr>
                    <w:spacing w:after="0" w:line="240" w:lineRule="auto"/>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Juin</w:t>
                  </w:r>
                  <w:r w:rsidRPr="00950C1C">
                    <w:rPr>
                      <w:rFonts w:ascii="Verdana" w:eastAsia="Times New Roman" w:hAnsi="Verdana" w:cs="Times New Roman"/>
                      <w:lang w:eastAsia="fr-CA"/>
                    </w:rPr>
                    <w:t> </w:t>
                  </w:r>
                </w:p>
              </w:tc>
              <w:tc>
                <w:tcPr>
                  <w:tcW w:w="1577" w:type="dxa"/>
                  <w:tcBorders>
                    <w:top w:val="single" w:sz="6" w:space="0" w:color="auto"/>
                    <w:left w:val="single" w:sz="6" w:space="0" w:color="auto"/>
                    <w:bottom w:val="single" w:sz="6" w:space="0" w:color="auto"/>
                    <w:right w:val="single" w:sz="6" w:space="0" w:color="auto"/>
                  </w:tcBorders>
                  <w:hideMark/>
                </w:tcPr>
                <w:p w14:paraId="145721E7" w14:textId="2A892294" w:rsidR="002B37D2" w:rsidRPr="00950C1C" w:rsidRDefault="00252976" w:rsidP="002B37D2">
                  <w:pPr>
                    <w:spacing w:after="0" w:line="240" w:lineRule="auto"/>
                    <w:textAlignment w:val="baseline"/>
                    <w:rPr>
                      <w:rFonts w:ascii="Times New Roman" w:eastAsia="Times New Roman" w:hAnsi="Times New Roman" w:cs="Times New Roman"/>
                      <w:sz w:val="24"/>
                      <w:szCs w:val="24"/>
                      <w:lang w:eastAsia="fr-CA"/>
                    </w:rPr>
                  </w:pPr>
                  <w:r>
                    <w:rPr>
                      <w:rFonts w:ascii="Verdana" w:eastAsia="Times New Roman" w:hAnsi="Verdana" w:cs="Times New Roman"/>
                      <w:lang w:eastAsia="fr-CA"/>
                    </w:rPr>
                    <w:t>I</w:t>
                  </w:r>
                  <w:r w:rsidR="002B37D2" w:rsidRPr="00950C1C">
                    <w:rPr>
                      <w:rFonts w:ascii="Verdana" w:eastAsia="Times New Roman" w:hAnsi="Verdana" w:cs="Times New Roman"/>
                      <w:lang w:eastAsia="fr-CA"/>
                    </w:rPr>
                    <w:t>ntégrité  </w:t>
                  </w:r>
                </w:p>
              </w:tc>
              <w:tc>
                <w:tcPr>
                  <w:tcW w:w="1821" w:type="dxa"/>
                  <w:tcBorders>
                    <w:top w:val="single" w:sz="6" w:space="0" w:color="auto"/>
                    <w:left w:val="single" w:sz="6" w:space="0" w:color="auto"/>
                    <w:bottom w:val="single" w:sz="6" w:space="0" w:color="auto"/>
                    <w:right w:val="single" w:sz="6" w:space="0" w:color="auto"/>
                  </w:tcBorders>
                  <w:hideMark/>
                </w:tcPr>
                <w:p w14:paraId="6DBC5A14" w14:textId="77777777" w:rsidR="002B37D2" w:rsidRPr="00950C1C" w:rsidRDefault="002B37D2" w:rsidP="002B37D2">
                  <w:pPr>
                    <w:spacing w:after="0" w:line="240" w:lineRule="auto"/>
                    <w:textAlignment w:val="baseline"/>
                    <w:rPr>
                      <w:rFonts w:ascii="Times New Roman" w:eastAsia="Times New Roman" w:hAnsi="Times New Roman" w:cs="Times New Roman"/>
                      <w:sz w:val="24"/>
                      <w:szCs w:val="24"/>
                      <w:lang w:eastAsia="fr-CA"/>
                    </w:rPr>
                  </w:pPr>
                </w:p>
              </w:tc>
              <w:tc>
                <w:tcPr>
                  <w:tcW w:w="1794" w:type="dxa"/>
                  <w:tcBorders>
                    <w:top w:val="single" w:sz="6" w:space="0" w:color="auto"/>
                    <w:left w:val="single" w:sz="6" w:space="0" w:color="auto"/>
                    <w:bottom w:val="single" w:sz="6" w:space="0" w:color="auto"/>
                    <w:right w:val="single" w:sz="6" w:space="0" w:color="auto"/>
                  </w:tcBorders>
                  <w:hideMark/>
                </w:tcPr>
                <w:p w14:paraId="6DD8B630" w14:textId="77777777" w:rsidR="002B37D2" w:rsidRPr="00950C1C" w:rsidRDefault="002B37D2" w:rsidP="002B37D2">
                  <w:pPr>
                    <w:spacing w:after="0" w:line="240" w:lineRule="auto"/>
                    <w:textAlignment w:val="baseline"/>
                    <w:rPr>
                      <w:rFonts w:ascii="Times New Roman" w:eastAsia="Times New Roman" w:hAnsi="Times New Roman" w:cs="Times New Roman"/>
                      <w:sz w:val="24"/>
                      <w:szCs w:val="24"/>
                      <w:lang w:eastAsia="fr-CA"/>
                    </w:rPr>
                  </w:pPr>
                  <w:r w:rsidRPr="00950C1C">
                    <w:rPr>
                      <w:rFonts w:ascii="Verdana" w:eastAsia="Times New Roman" w:hAnsi="Verdana" w:cs="Times New Roman"/>
                      <w:lang w:eastAsia="fr-CA"/>
                    </w:rPr>
                    <w:t>Autorégulation  </w:t>
                  </w:r>
                </w:p>
              </w:tc>
            </w:tr>
          </w:tbl>
          <w:p w14:paraId="026DFBDC" w14:textId="77777777" w:rsidR="002B37D2" w:rsidRDefault="002B37D2" w:rsidP="002B37D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B9EA8C2" w14:textId="77777777" w:rsidR="002B37D2" w:rsidRDefault="002B37D2" w:rsidP="002B37D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4307C4" w14:textId="215F2761" w:rsidR="00943887" w:rsidRDefault="00CE75D1" w:rsidP="004559E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Revoir </w:t>
            </w:r>
            <w:r w:rsidR="004559EC">
              <w:rPr>
                <w:rFonts w:ascii="Verdana" w:hAnsi="Verdana" w:cs="Arial"/>
              </w:rPr>
              <w:t>l’utilisation d</w:t>
            </w:r>
            <w:r w:rsidR="002D6D74">
              <w:rPr>
                <w:rFonts w:ascii="Verdana" w:hAnsi="Verdana" w:cs="Arial"/>
              </w:rPr>
              <w:t xml:space="preserve">e la plateforme </w:t>
            </w:r>
            <w:proofErr w:type="spellStart"/>
            <w:r w:rsidR="002D6D74">
              <w:rPr>
                <w:rFonts w:ascii="Verdana" w:hAnsi="Verdana" w:cs="Arial"/>
              </w:rPr>
              <w:t>Moozoom</w:t>
            </w:r>
            <w:proofErr w:type="spellEnd"/>
            <w:r>
              <w:rPr>
                <w:rFonts w:ascii="Verdana" w:hAnsi="Verdana" w:cs="Arial"/>
              </w:rPr>
              <w:t xml:space="preserve"> avec les membres du personnel.</w:t>
            </w:r>
          </w:p>
          <w:p w14:paraId="3C0091D5" w14:textId="04B6A36F" w:rsidR="004559EC" w:rsidRPr="00A13D2C" w:rsidRDefault="004559EC" w:rsidP="004559EC">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948" w:type="dxa"/>
            <w:shd w:val="clear" w:color="auto" w:fill="auto"/>
          </w:tcPr>
          <w:p w14:paraId="479096F5"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E32E59"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193EB21"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9EC69C3"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7656F9"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63530AD" w14:textId="77777777" w:rsidR="00AD2EEC"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CE76540" w14:textId="7BF9440C" w:rsidR="00AD2EEC" w:rsidRPr="00D35A57" w:rsidRDefault="00AD2EEC" w:rsidP="00D35A57">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640" w:type="dxa"/>
            <w:shd w:val="clear" w:color="auto" w:fill="auto"/>
          </w:tcPr>
          <w:p w14:paraId="32CE68CF" w14:textId="77777777" w:rsidR="005A1FAB" w:rsidRDefault="0092545F" w:rsidP="009254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w:t>
            </w:r>
          </w:p>
          <w:p w14:paraId="54245663" w14:textId="7ED06086" w:rsidR="0092545F" w:rsidRPr="00BC0DE4" w:rsidRDefault="0092545F" w:rsidP="0092545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2025</w:t>
            </w:r>
          </w:p>
        </w:tc>
      </w:tr>
      <w:tr w:rsidR="005A1FAB" w:rsidRPr="00BC0DE4" w14:paraId="0CFB0CF6" w14:textId="77777777" w:rsidTr="00E1357A">
        <w:trPr>
          <w:trHeight w:val="624"/>
        </w:trPr>
        <w:tc>
          <w:tcPr>
            <w:cnfStyle w:val="001000000000" w:firstRow="0" w:lastRow="0" w:firstColumn="1" w:lastColumn="0" w:oddVBand="0" w:evenVBand="0" w:oddHBand="0" w:evenHBand="0" w:firstRowFirstColumn="0" w:firstRowLastColumn="0" w:lastRowFirstColumn="0" w:lastRowLastColumn="0"/>
            <w:tcW w:w="5382" w:type="dxa"/>
          </w:tcPr>
          <w:p w14:paraId="038E37B7" w14:textId="71BB3B57" w:rsidR="00D6567A" w:rsidRDefault="007F2D53" w:rsidP="00C8099A">
            <w:pPr>
              <w:rPr>
                <w:rFonts w:ascii="Verdana" w:hAnsi="Verdana" w:cs="Arial"/>
              </w:rPr>
            </w:pPr>
            <w:r>
              <w:rPr>
                <w:rFonts w:ascii="Verdana" w:hAnsi="Verdana" w:cs="Arial"/>
                <w:b w:val="0"/>
                <w:bCs w:val="0"/>
              </w:rPr>
              <w:t>Pourcentage du taux d’a</w:t>
            </w:r>
            <w:r w:rsidR="0043037A">
              <w:rPr>
                <w:rFonts w:ascii="Verdana" w:hAnsi="Verdana" w:cs="Arial"/>
                <w:b w:val="0"/>
                <w:bCs w:val="0"/>
              </w:rPr>
              <w:t>ssiduité</w:t>
            </w:r>
            <w:r w:rsidR="00D6567A">
              <w:rPr>
                <w:rFonts w:ascii="Verdana" w:hAnsi="Verdana" w:cs="Arial"/>
                <w:b w:val="0"/>
                <w:bCs w:val="0"/>
              </w:rPr>
              <w:t> </w:t>
            </w:r>
            <w:r w:rsidR="00815B84">
              <w:rPr>
                <w:rFonts w:ascii="Verdana" w:hAnsi="Verdana" w:cs="Arial"/>
                <w:b w:val="0"/>
                <w:bCs w:val="0"/>
              </w:rPr>
              <w:t xml:space="preserve">des élèves </w:t>
            </w:r>
            <w:r w:rsidR="00D6567A">
              <w:rPr>
                <w:rFonts w:ascii="Verdana" w:hAnsi="Verdana" w:cs="Arial"/>
                <w:b w:val="0"/>
                <w:bCs w:val="0"/>
              </w:rPr>
              <w:t>:</w:t>
            </w:r>
          </w:p>
          <w:p w14:paraId="186CEC26" w14:textId="764CCC65" w:rsidR="005A1FAB" w:rsidRPr="00C8099A" w:rsidRDefault="002E42EF" w:rsidP="00C8099A">
            <w:pPr>
              <w:rPr>
                <w:rFonts w:ascii="Verdana" w:hAnsi="Verdana" w:cs="Arial"/>
                <w:b w:val="0"/>
                <w:bCs w:val="0"/>
              </w:rPr>
            </w:pPr>
            <w:r>
              <w:rPr>
                <w:rFonts w:ascii="Verdana" w:hAnsi="Verdana" w:cs="Arial"/>
                <w:b w:val="0"/>
              </w:rPr>
              <w:t xml:space="preserve">80 </w:t>
            </w:r>
            <w:r w:rsidR="00D6567A">
              <w:rPr>
                <w:rFonts w:ascii="Verdana" w:hAnsi="Verdana" w:cs="Arial"/>
                <w:b w:val="0"/>
              </w:rPr>
              <w:t>%</w:t>
            </w:r>
          </w:p>
        </w:tc>
        <w:tc>
          <w:tcPr>
            <w:tcW w:w="4420" w:type="dxa"/>
          </w:tcPr>
          <w:p w14:paraId="0C8FCB25" w14:textId="77777777" w:rsidR="005A1FAB" w:rsidRDefault="004F60E2"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Préparer des activités qui développent l’esprit d’équipe et le sens d’appartenance.</w:t>
            </w:r>
          </w:p>
          <w:p w14:paraId="2128CDC7" w14:textId="77777777" w:rsidR="000B70C0" w:rsidRDefault="000B70C0"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5AC2554" w14:textId="15608080" w:rsidR="000B70C0" w:rsidRPr="00BC0DE4" w:rsidRDefault="000B70C0"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48" w:type="dxa"/>
          </w:tcPr>
          <w:p w14:paraId="5820D1D8" w14:textId="7471613C" w:rsidR="005A1FAB" w:rsidRPr="00AD2EEC" w:rsidRDefault="005A1FAB" w:rsidP="00AD2EEC">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640" w:type="dxa"/>
          </w:tcPr>
          <w:p w14:paraId="7D38F1D9" w14:textId="77777777" w:rsidR="005A1FAB" w:rsidRDefault="00813292" w:rsidP="0081329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w:t>
            </w:r>
          </w:p>
          <w:p w14:paraId="7E1F2C7F" w14:textId="039B1F4F" w:rsidR="00813292" w:rsidRPr="00BC0DE4" w:rsidRDefault="00813292" w:rsidP="0081329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2026</w:t>
            </w:r>
          </w:p>
        </w:tc>
      </w:tr>
      <w:tr w:rsidR="002722E8" w:rsidRPr="00BC0DE4" w14:paraId="41270ED8" w14:textId="77777777" w:rsidTr="00E1357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797270D0" w14:textId="77777777" w:rsidR="00D6567A" w:rsidRDefault="00B9313A" w:rsidP="00C8099A">
            <w:pPr>
              <w:rPr>
                <w:rFonts w:ascii="Verdana" w:hAnsi="Verdana" w:cs="Arial"/>
              </w:rPr>
            </w:pPr>
            <w:r>
              <w:rPr>
                <w:rFonts w:ascii="Verdana" w:hAnsi="Verdana" w:cs="Arial"/>
                <w:b w:val="0"/>
                <w:bCs w:val="0"/>
              </w:rPr>
              <w:t>Pourcentage des élèves qui se sentent bien et en sécurité dans l’école</w:t>
            </w:r>
            <w:r w:rsidR="00D6567A">
              <w:rPr>
                <w:rFonts w:ascii="Verdana" w:hAnsi="Verdana" w:cs="Arial"/>
                <w:b w:val="0"/>
                <w:bCs w:val="0"/>
              </w:rPr>
              <w:t> :</w:t>
            </w:r>
          </w:p>
          <w:p w14:paraId="3C62C033" w14:textId="7B58EBBA" w:rsidR="002722E8" w:rsidRDefault="000B70C0" w:rsidP="00C8099A">
            <w:pPr>
              <w:rPr>
                <w:rFonts w:ascii="Verdana" w:hAnsi="Verdana" w:cs="Arial"/>
                <w:bCs w:val="0"/>
              </w:rPr>
            </w:pPr>
            <w:r>
              <w:rPr>
                <w:rFonts w:ascii="Verdana" w:hAnsi="Verdana" w:cs="Arial"/>
                <w:b w:val="0"/>
              </w:rPr>
              <w:t>90</w:t>
            </w:r>
            <w:r w:rsidR="00D6567A">
              <w:rPr>
                <w:rFonts w:ascii="Verdana" w:hAnsi="Verdana" w:cs="Arial"/>
                <w:b w:val="0"/>
              </w:rPr>
              <w:t>%</w:t>
            </w:r>
          </w:p>
          <w:p w14:paraId="01E812B7" w14:textId="088D8F7C" w:rsidR="00A90B79" w:rsidRPr="00C8099A" w:rsidRDefault="00A90B79" w:rsidP="00C8099A">
            <w:pPr>
              <w:rPr>
                <w:rFonts w:ascii="Verdana" w:hAnsi="Verdana" w:cs="Arial"/>
                <w:b w:val="0"/>
                <w:bCs w:val="0"/>
              </w:rPr>
            </w:pPr>
          </w:p>
        </w:tc>
        <w:tc>
          <w:tcPr>
            <w:tcW w:w="4420" w:type="dxa"/>
            <w:shd w:val="clear" w:color="auto" w:fill="auto"/>
          </w:tcPr>
          <w:p w14:paraId="3F2298A6" w14:textId="77777777" w:rsidR="002722E8" w:rsidRPr="000B70C0" w:rsidRDefault="002722E8" w:rsidP="000B70C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948" w:type="dxa"/>
            <w:shd w:val="clear" w:color="auto" w:fill="auto"/>
          </w:tcPr>
          <w:p w14:paraId="2D46EB8E" w14:textId="77777777" w:rsidR="002722E8" w:rsidRPr="001318E7" w:rsidRDefault="002722E8" w:rsidP="001318E7">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640" w:type="dxa"/>
            <w:shd w:val="clear" w:color="auto" w:fill="auto"/>
          </w:tcPr>
          <w:p w14:paraId="6AC39E70" w14:textId="77777777" w:rsidR="002722E8" w:rsidRDefault="00813292" w:rsidP="0081329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Juin </w:t>
            </w:r>
          </w:p>
          <w:p w14:paraId="14C76980" w14:textId="074B77B7" w:rsidR="00813292" w:rsidRPr="00BC0DE4" w:rsidRDefault="00813292" w:rsidP="0081329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2026</w:t>
            </w:r>
          </w:p>
        </w:tc>
      </w:tr>
      <w:tr w:rsidR="00CD52EF" w:rsidRPr="00BC0DE4" w14:paraId="7E3854D3" w14:textId="77777777" w:rsidTr="00AFD25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5A4082EB"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486E8A">
              <w:rPr>
                <w:rFonts w:ascii="Verdana" w:hAnsi="Verdana" w:cs="Arial"/>
                <w:b w:val="0"/>
                <w:bCs w:val="0"/>
              </w:rPr>
              <w:t xml:space="preserve">L’école s’engage à participer aux activités </w:t>
            </w:r>
            <w:r w:rsidR="00E3038E" w:rsidRPr="00486E8A">
              <w:rPr>
                <w:rFonts w:ascii="Verdana" w:hAnsi="Verdana" w:cs="Arial"/>
                <w:b w:val="0"/>
                <w:bCs w:val="0"/>
              </w:rPr>
              <w:t xml:space="preserve">systémiques du </w:t>
            </w:r>
            <w:r w:rsidR="002722E8" w:rsidRPr="00486E8A">
              <w:rPr>
                <w:rFonts w:ascii="Verdana" w:hAnsi="Verdana" w:cs="Arial"/>
                <w:b w:val="0"/>
                <w:bCs w:val="0"/>
              </w:rPr>
              <w:t>C</w:t>
            </w:r>
            <w:r w:rsidR="00E3038E" w:rsidRPr="00486E8A">
              <w:rPr>
                <w:rFonts w:ascii="Verdana" w:hAnsi="Verdana" w:cs="Arial"/>
                <w:b w:val="0"/>
                <w:bCs w:val="0"/>
              </w:rPr>
              <w:t>onseil scolaire Viamonde.</w:t>
            </w:r>
          </w:p>
        </w:tc>
      </w:tr>
      <w:tr w:rsidR="00F64C8A" w:rsidRPr="00BC0DE4" w14:paraId="6D0B15AC" w14:textId="77777777" w:rsidTr="00E13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76DEDC8" w14:textId="373801A0" w:rsidR="00F64C8A" w:rsidRPr="00BC0DE4" w:rsidRDefault="00F64C8A" w:rsidP="00F64C8A">
            <w:pPr>
              <w:jc w:val="center"/>
              <w:rPr>
                <w:rFonts w:ascii="Verdana" w:hAnsi="Verdana" w:cs="Arial"/>
              </w:rPr>
            </w:pPr>
            <w:r>
              <w:rPr>
                <w:rFonts w:ascii="Verdana" w:hAnsi="Verdana" w:cs="Arial"/>
              </w:rPr>
              <w:t>Indicateurs de réussite</w:t>
            </w:r>
          </w:p>
        </w:tc>
        <w:tc>
          <w:tcPr>
            <w:tcW w:w="4420" w:type="dxa"/>
            <w:vAlign w:val="center"/>
          </w:tcPr>
          <w:p w14:paraId="4F481C93" w14:textId="5DA672EC"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2948" w:type="dxa"/>
            <w:vAlign w:val="center"/>
          </w:tcPr>
          <w:p w14:paraId="22CA3241" w14:textId="77777777" w:rsidR="00F64C8A" w:rsidRDefault="00687A17"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1C7D0441" w14:textId="41F6AA26" w:rsidR="00F64C8A" w:rsidRPr="00BC0DE4" w:rsidRDefault="00E42498"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640" w:type="dxa"/>
            <w:vAlign w:val="center"/>
          </w:tcPr>
          <w:p w14:paraId="0318E4B8" w14:textId="37444F03" w:rsidR="00F64C8A" w:rsidRPr="00BC0DE4" w:rsidRDefault="00F64C8A" w:rsidP="00F64C8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4E5701" w:rsidRPr="00BC0DE4" w14:paraId="0837B8B6" w14:textId="77777777" w:rsidTr="00E1357A">
        <w:trPr>
          <w:trHeight w:val="624"/>
        </w:trPr>
        <w:tc>
          <w:tcPr>
            <w:cnfStyle w:val="001000000000" w:firstRow="0" w:lastRow="0" w:firstColumn="1" w:lastColumn="0" w:oddVBand="0" w:evenVBand="0" w:oddHBand="0" w:evenHBand="0" w:firstRowFirstColumn="0" w:firstRowLastColumn="0" w:lastRowFirstColumn="0" w:lastRowLastColumn="0"/>
            <w:tcW w:w="5382" w:type="dxa"/>
          </w:tcPr>
          <w:p w14:paraId="6793D36B" w14:textId="77777777" w:rsidR="00300FA4" w:rsidRDefault="00E73012" w:rsidP="00AA247F">
            <w:pPr>
              <w:rPr>
                <w:rFonts w:ascii="Verdana" w:hAnsi="Verdana" w:cs="Arial"/>
              </w:rPr>
            </w:pPr>
            <w:r w:rsidRPr="00300FA4">
              <w:rPr>
                <w:rFonts w:ascii="Verdana" w:hAnsi="Verdana" w:cs="Arial"/>
                <w:b w:val="0"/>
                <w:bCs w:val="0"/>
              </w:rPr>
              <w:t>Pourcentage</w:t>
            </w:r>
            <w:r w:rsidRPr="71117E2A">
              <w:rPr>
                <w:rFonts w:ascii="Verdana" w:hAnsi="Verdana" w:cs="Arial"/>
              </w:rPr>
              <w:t xml:space="preserve"> </w:t>
            </w:r>
            <w:r w:rsidRPr="71117E2A">
              <w:rPr>
                <w:rFonts w:ascii="Verdana" w:hAnsi="Verdana" w:cs="Arial"/>
                <w:b w:val="0"/>
                <w:bCs w:val="0"/>
              </w:rPr>
              <w:t xml:space="preserve">de classes ayant participé à </w:t>
            </w:r>
            <w:r w:rsidR="00E23C45">
              <w:rPr>
                <w:rFonts w:ascii="Verdana" w:hAnsi="Verdana" w:cs="Arial"/>
                <w:b w:val="0"/>
                <w:bCs w:val="0"/>
              </w:rPr>
              <w:t>au moins une activité de chaque thème d</w:t>
            </w:r>
            <w:r w:rsidR="00E92FC8">
              <w:rPr>
                <w:rFonts w:ascii="Verdana" w:hAnsi="Verdana" w:cs="Arial"/>
                <w:b w:val="0"/>
                <w:bCs w:val="0"/>
              </w:rPr>
              <w:t>u</w:t>
            </w:r>
            <w:r w:rsidR="00E23C45">
              <w:rPr>
                <w:rFonts w:ascii="Verdana" w:hAnsi="Verdana" w:cs="Arial"/>
                <w:b w:val="0"/>
                <w:bCs w:val="0"/>
              </w:rPr>
              <w:t xml:space="preserve"> Calendrier</w:t>
            </w:r>
            <w:r w:rsidR="00721037" w:rsidRPr="71117E2A">
              <w:rPr>
                <w:rFonts w:ascii="Verdana" w:hAnsi="Verdana" w:cs="Arial"/>
                <w:b w:val="0"/>
                <w:bCs w:val="0"/>
              </w:rPr>
              <w:t xml:space="preserve"> </w:t>
            </w:r>
          </w:p>
          <w:p w14:paraId="217CD79E" w14:textId="5E7E1490" w:rsidR="00300FA4" w:rsidRDefault="003C3000" w:rsidP="00AA247F">
            <w:pPr>
              <w:rPr>
                <w:rFonts w:ascii="Verdana" w:hAnsi="Verdana" w:cs="Arial"/>
                <w:bCs w:val="0"/>
              </w:rPr>
            </w:pPr>
            <w:r>
              <w:rPr>
                <w:rFonts w:ascii="Verdana" w:hAnsi="Verdana" w:cs="Arial"/>
                <w:b w:val="0"/>
              </w:rPr>
              <w:t>100</w:t>
            </w:r>
            <w:r w:rsidR="00300FA4">
              <w:rPr>
                <w:rFonts w:ascii="Verdana" w:hAnsi="Verdana" w:cs="Arial"/>
                <w:b w:val="0"/>
              </w:rPr>
              <w:t>% de classes.</w:t>
            </w:r>
          </w:p>
          <w:p w14:paraId="191DAE6B" w14:textId="77777777" w:rsidR="00300FA4" w:rsidRDefault="00300FA4" w:rsidP="00AA247F">
            <w:pPr>
              <w:rPr>
                <w:rFonts w:ascii="Verdana" w:hAnsi="Verdana" w:cs="Arial"/>
              </w:rPr>
            </w:pPr>
          </w:p>
          <w:p w14:paraId="7B335333" w14:textId="2D228CB5" w:rsidR="00CD52EF" w:rsidRDefault="00721037" w:rsidP="00AA247F">
            <w:pPr>
              <w:rPr>
                <w:rFonts w:ascii="Verdana" w:eastAsia="Verdana" w:hAnsi="Verdana" w:cs="Verdana"/>
                <w:b w:val="0"/>
              </w:rPr>
            </w:pPr>
            <w:r w:rsidRPr="71117E2A">
              <w:rPr>
                <w:rFonts w:ascii="Verdana" w:hAnsi="Verdana" w:cs="Arial"/>
                <w:b w:val="0"/>
                <w:bCs w:val="0"/>
              </w:rPr>
              <w:t>– voir le</w:t>
            </w:r>
            <w:r w:rsidRPr="71117E2A">
              <w:rPr>
                <w:rFonts w:ascii="Verdana" w:hAnsi="Verdana" w:cs="Arial"/>
                <w:b w:val="0"/>
                <w:bCs w:val="0"/>
                <w:color w:val="FF0000"/>
              </w:rPr>
              <w:t xml:space="preserve"> </w:t>
            </w:r>
            <w:hyperlink r:id="rId14">
              <w:r w:rsidR="50F94179" w:rsidRPr="71117E2A">
                <w:rPr>
                  <w:rStyle w:val="Lienhypertexte"/>
                  <w:rFonts w:ascii="Verdana" w:eastAsia="Verdana" w:hAnsi="Verdana" w:cs="Verdana"/>
                  <w:b w:val="0"/>
                  <w:bCs w:val="0"/>
                </w:rPr>
                <w:t>Calendrier des dates importantes et des diversités 2025-2026.pdf</w:t>
              </w:r>
            </w:hyperlink>
          </w:p>
          <w:p w14:paraId="200B9FD1" w14:textId="6CE96FBB" w:rsidR="00CD52EF" w:rsidRPr="00BC0DE4" w:rsidRDefault="00CD52EF" w:rsidP="00AA247F">
            <w:pPr>
              <w:rPr>
                <w:rFonts w:ascii="Verdana" w:hAnsi="Verdana" w:cs="Arial"/>
                <w:b w:val="0"/>
              </w:rPr>
            </w:pPr>
          </w:p>
        </w:tc>
        <w:tc>
          <w:tcPr>
            <w:tcW w:w="4420" w:type="dxa"/>
          </w:tcPr>
          <w:p w14:paraId="1A229E12" w14:textId="32E69BDC" w:rsidR="006C3AFB" w:rsidRDefault="00510C6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Envoyer les ressources fournies </w:t>
            </w:r>
            <w:r w:rsidR="00F70D44">
              <w:rPr>
                <w:rFonts w:ascii="Verdana" w:hAnsi="Verdana" w:cs="Arial"/>
              </w:rPr>
              <w:t xml:space="preserve">par le conseil aux membres du personnel afin que chacun puisse planifier </w:t>
            </w:r>
            <w:r w:rsidR="00070CB3">
              <w:rPr>
                <w:rFonts w:ascii="Verdana" w:hAnsi="Verdana" w:cs="Arial"/>
              </w:rPr>
              <w:t>sa participation avec ses élèves.</w:t>
            </w:r>
          </w:p>
          <w:p w14:paraId="32D376A1" w14:textId="77777777" w:rsidR="00F70D4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0AE4B80" w14:textId="56BC4DFA" w:rsidR="00F70D4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Informer les parents des activités à venir.</w:t>
            </w:r>
          </w:p>
          <w:p w14:paraId="06C22147" w14:textId="77777777" w:rsidR="00F70D4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5873EE7" w14:textId="441401CF" w:rsidR="00F70D4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Annoncer les activités à la radio scolaire.</w:t>
            </w:r>
          </w:p>
          <w:p w14:paraId="5B17777E" w14:textId="77777777" w:rsidR="00F70D4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FEE432" w14:textId="28F63A2A" w:rsidR="00F70D44" w:rsidRPr="00300FA4" w:rsidRDefault="00F70D44" w:rsidP="00300FA4">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948" w:type="dxa"/>
          </w:tcPr>
          <w:p w14:paraId="6585591C" w14:textId="4A0B2B7E" w:rsidR="001218C1" w:rsidRPr="003C3000" w:rsidRDefault="001218C1" w:rsidP="001747B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640" w:type="dxa"/>
          </w:tcPr>
          <w:p w14:paraId="70B43250" w14:textId="77777777" w:rsidR="00CD52EF" w:rsidRDefault="00070CB3" w:rsidP="00070CB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w:t>
            </w:r>
          </w:p>
          <w:p w14:paraId="47B86641" w14:textId="02FF52D2" w:rsidR="00070CB3" w:rsidRPr="00BC0DE4" w:rsidRDefault="00070CB3" w:rsidP="00070CB3">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2026</w:t>
            </w:r>
          </w:p>
        </w:tc>
      </w:tr>
      <w:tr w:rsidR="00167984" w:rsidRPr="00BC0DE4" w14:paraId="772C5223"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Default="00167984" w:rsidP="00167984">
            <w:pPr>
              <w:rPr>
                <w:rFonts w:ascii="Verdana" w:hAnsi="Verdana" w:cs="Arial"/>
                <w:b w:val="0"/>
                <w:bCs w:val="0"/>
              </w:rPr>
            </w:pPr>
            <w:r w:rsidRPr="00BC0DE4">
              <w:rPr>
                <w:rFonts w:ascii="Verdana" w:hAnsi="Verdana" w:cs="Arial"/>
              </w:rPr>
              <w:t>Le développement des compétences relationnelles fait partie du processus universel de l’apprentissage socio émotionnel (ASÉ).</w:t>
            </w:r>
          </w:p>
          <w:p w14:paraId="2510F9A6" w14:textId="77777777" w:rsidR="00205A5F" w:rsidRDefault="00205A5F" w:rsidP="00167984">
            <w:pPr>
              <w:rPr>
                <w:rFonts w:ascii="Verdana" w:hAnsi="Verdana" w:cs="Arial"/>
                <w:b w:val="0"/>
                <w:bCs w:val="0"/>
              </w:rPr>
            </w:pPr>
          </w:p>
          <w:p w14:paraId="4B58E334" w14:textId="77777777" w:rsidR="00205A5F" w:rsidRPr="002775A0" w:rsidRDefault="00205A5F" w:rsidP="00205A5F">
            <w:pPr>
              <w:pStyle w:val="Paragraphedeliste"/>
              <w:numPr>
                <w:ilvl w:val="0"/>
                <w:numId w:val="58"/>
              </w:numPr>
              <w:rPr>
                <w:rFonts w:ascii="Verdana" w:hAnsi="Verdana" w:cs="Arial"/>
                <w:b w:val="0"/>
                <w:bCs w:val="0"/>
              </w:rPr>
            </w:pPr>
            <w:r w:rsidRPr="00205A5F">
              <w:rPr>
                <w:rFonts w:ascii="Verdana" w:hAnsi="Verdana" w:cs="Arial"/>
                <w:b w:val="0"/>
                <w:bCs w:val="0"/>
              </w:rPr>
              <w:t>Développer les compétences pour les relations saines.</w:t>
            </w:r>
          </w:p>
          <w:p w14:paraId="48972C5F" w14:textId="77777777" w:rsidR="002775A0" w:rsidRPr="00205A5F" w:rsidRDefault="002775A0" w:rsidP="002775A0">
            <w:pPr>
              <w:pStyle w:val="Paragraphedeliste"/>
              <w:rPr>
                <w:rFonts w:ascii="Verdana" w:hAnsi="Verdana" w:cs="Arial"/>
                <w:b w:val="0"/>
                <w:bCs w:val="0"/>
              </w:rPr>
            </w:pPr>
          </w:p>
          <w:p w14:paraId="2C11203A" w14:textId="45646F78"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Privilégier des activités qui favorisent le développement des relations saines, du bien-être, de la santé mentale, des émotions, des habiletés socio émotionnelle</w:t>
            </w:r>
            <w:r w:rsidRPr="002775A0">
              <w:rPr>
                <w:rFonts w:ascii="Verdana" w:hAnsi="Verdana" w:cs="Arial"/>
                <w:b w:val="0"/>
                <w:bCs w:val="0"/>
              </w:rPr>
              <w:t>s</w:t>
            </w:r>
            <w:r w:rsidRPr="00BC0DE4">
              <w:rPr>
                <w:rFonts w:ascii="Verdana" w:hAnsi="Verdana" w:cs="Arial"/>
                <w:b w:val="0"/>
                <w:bCs w:val="0"/>
              </w:rPr>
              <w:t>, de la résolution de conflits, de l’empathie, de l’entraide, des valeurs communes et des attitudes coopératives à la planification de l’enseignement</w:t>
            </w:r>
            <w:r w:rsidR="002775A0">
              <w:rPr>
                <w:rFonts w:ascii="Verdana" w:hAnsi="Verdana" w:cs="Arial"/>
                <w:b w:val="0"/>
                <w:bCs w:val="0"/>
              </w:rPr>
              <w:t xml:space="preserve">; </w:t>
            </w:r>
          </w:p>
          <w:p w14:paraId="280E1ED9" w14:textId="2089752A" w:rsidR="00205A5F" w:rsidRDefault="00205A5F" w:rsidP="00534816">
            <w:pPr>
              <w:pStyle w:val="Paragraphedeliste"/>
              <w:numPr>
                <w:ilvl w:val="0"/>
                <w:numId w:val="23"/>
              </w:numPr>
              <w:ind w:left="1156"/>
              <w:rPr>
                <w:rFonts w:ascii="Verdana" w:hAnsi="Verdana" w:cs="Arial"/>
                <w:b w:val="0"/>
                <w:bCs w:val="0"/>
              </w:rPr>
            </w:pPr>
            <w:r w:rsidRPr="7299D6CC">
              <w:rPr>
                <w:rFonts w:ascii="Verdana" w:hAnsi="Verdana" w:cs="Arial"/>
                <w:b w:val="0"/>
                <w:bCs w:val="0"/>
              </w:rPr>
              <w:t>Déterminer les ressources disponibles portant sur les thèmes des émotions, des relations saines, les menaces, les conflits, la violence physique, l’intimidation verbale, physique et électronique qui se rapportent aux cours enseignés (</w:t>
            </w:r>
            <w:hyperlink r:id="rId15">
              <w:r w:rsidRPr="7299D6CC">
                <w:rPr>
                  <w:rStyle w:val="Lienhypertexte"/>
                  <w:rFonts w:ascii="Verdana" w:hAnsi="Verdana" w:cs="Arial"/>
                  <w:b w:val="0"/>
                  <w:bCs w:val="0"/>
                </w:rPr>
                <w:t>Ressources SMSO</w:t>
              </w:r>
            </w:hyperlink>
            <w:r w:rsidRPr="7299D6CC">
              <w:rPr>
                <w:rFonts w:ascii="Verdana" w:hAnsi="Verdana" w:cs="Arial"/>
                <w:b w:val="0"/>
                <w:bCs w:val="0"/>
              </w:rPr>
              <w:t>);</w:t>
            </w:r>
          </w:p>
          <w:p w14:paraId="40C23323" w14:textId="391526EF" w:rsidR="00205A5F" w:rsidRPr="00BC0DE4" w:rsidRDefault="002775A0" w:rsidP="00534816">
            <w:pPr>
              <w:pStyle w:val="Paragraphedeliste"/>
              <w:numPr>
                <w:ilvl w:val="0"/>
                <w:numId w:val="23"/>
              </w:numPr>
              <w:ind w:left="1156"/>
              <w:rPr>
                <w:rFonts w:ascii="Verdana" w:hAnsi="Verdana" w:cs="Arial"/>
                <w:b w:val="0"/>
                <w:bCs w:val="0"/>
              </w:rPr>
            </w:pPr>
            <w:r>
              <w:rPr>
                <w:rFonts w:ascii="Verdana" w:hAnsi="Verdana" w:cs="Arial"/>
                <w:b w:val="0"/>
                <w:bCs w:val="0"/>
              </w:rPr>
              <w:t>D</w:t>
            </w:r>
            <w:r w:rsidR="00205A5F" w:rsidRPr="00BC0DE4">
              <w:rPr>
                <w:rFonts w:ascii="Verdana" w:hAnsi="Verdana" w:cs="Arial"/>
                <w:b w:val="0"/>
                <w:bCs w:val="0"/>
              </w:rPr>
              <w:t>éterminer les ressources de la bibliothèque portant sur les thèmes des émotions, des relations saines, de l’empathie, de l’entraide, des valeurs communes et des attitudes coopératives, ainsi que les ressources portant sur l’intimidation;</w:t>
            </w:r>
          </w:p>
          <w:p w14:paraId="7530AA6A" w14:textId="25CEDC7B"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Planifier des leçons en lien avec les thèmes des émotions, des relations saines, les conflits, la violence physique et les différentes formes d’intimidation en salle de classe;</w:t>
            </w:r>
          </w:p>
          <w:p w14:paraId="6706A981" w14:textId="328D4E32"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Création d’un coin calme en salle de classe ou dans l’école afin de favoriser l’autorégulation;</w:t>
            </w:r>
          </w:p>
          <w:p w14:paraId="05A1A397" w14:textId="0B35BA4E"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Enseignement et modélisation explicite des outils, fiches et techniques favorisant l’autorégulation;</w:t>
            </w:r>
          </w:p>
          <w:p w14:paraId="250D96A6" w14:textId="7D5B974D"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Enseigner, modéliser et encourager l’emploi des pratiques réparatrices en salle de classe et à la récréation;</w:t>
            </w:r>
          </w:p>
          <w:p w14:paraId="15591A07" w14:textId="02DBCB96"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Enseigner, modéliser et encourager l’emploi des cercles de communication proactifs, des cercles de la parole et des cercles éducatifs;</w:t>
            </w:r>
          </w:p>
          <w:p w14:paraId="1648291B" w14:textId="18BEB10F"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Enseigner, modéliser et encourager la pratique des cercles excentriques en salle de classe pour la résolution de problèmes, la recherche de solution communautaire;</w:t>
            </w:r>
          </w:p>
          <w:p w14:paraId="695DAAE0" w14:textId="607F657D"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Enseigner, modéliser et encourager l’emploi de la méthode du « chemin de la paix » pour la résolution de conflits autonomes et ponctuels en salle de classe et dans la cour d’école;</w:t>
            </w:r>
          </w:p>
          <w:p w14:paraId="49714ACF" w14:textId="105DAAA1"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Intégrer les concepts liés à la pleine conscience en salle de classe;</w:t>
            </w:r>
          </w:p>
          <w:p w14:paraId="1A4FD592" w14:textId="0B933ED0"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Intégrer en salle de classe des occasions pour jouer à des jeux relationnels (p. ex., le vendredi après-midi);</w:t>
            </w:r>
          </w:p>
          <w:p w14:paraId="03C10AE0" w14:textId="06149B0D"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Faire l’achat de jeux relationnels;</w:t>
            </w:r>
          </w:p>
          <w:p w14:paraId="1FCAD5C5" w14:textId="336CE082" w:rsidR="00205A5F" w:rsidRPr="00BC0DE4" w:rsidRDefault="00205A5F" w:rsidP="00534816">
            <w:pPr>
              <w:pStyle w:val="Paragraphedeliste"/>
              <w:numPr>
                <w:ilvl w:val="0"/>
                <w:numId w:val="23"/>
              </w:numPr>
              <w:ind w:left="1156"/>
              <w:rPr>
                <w:rFonts w:ascii="Verdana" w:hAnsi="Verdana" w:cs="Arial"/>
                <w:b w:val="0"/>
                <w:bCs w:val="0"/>
              </w:rPr>
            </w:pPr>
            <w:r w:rsidRPr="00BC0DE4">
              <w:rPr>
                <w:rFonts w:ascii="Verdana" w:hAnsi="Verdana" w:cs="Arial"/>
                <w:b w:val="0"/>
                <w:bCs w:val="0"/>
              </w:rPr>
              <w:t>Faire l’achat de ressources et de livres.</w:t>
            </w:r>
          </w:p>
          <w:p w14:paraId="75474CC4" w14:textId="77777777" w:rsidR="00205A5F" w:rsidRPr="00BC0DE4" w:rsidRDefault="00205A5F" w:rsidP="00167984">
            <w:pPr>
              <w:rPr>
                <w:rFonts w:ascii="Verdana" w:hAnsi="Verdana" w:cs="Arial"/>
                <w:b w:val="0"/>
              </w:rPr>
            </w:pPr>
          </w:p>
          <w:p w14:paraId="66CED62A" w14:textId="77777777" w:rsidR="00167984" w:rsidRPr="004B089D" w:rsidRDefault="00167984" w:rsidP="004B089D">
            <w:pPr>
              <w:rPr>
                <w:rFonts w:ascii="Verdana" w:hAnsi="Verdana" w:cs="Arial"/>
              </w:rPr>
            </w:pPr>
          </w:p>
          <w:p w14:paraId="3E950859" w14:textId="1AFD8D5D" w:rsidR="00167984" w:rsidRPr="007C5936" w:rsidRDefault="00167984" w:rsidP="007C5936">
            <w:pPr>
              <w:pStyle w:val="Paragraphedeliste"/>
              <w:numPr>
                <w:ilvl w:val="0"/>
                <w:numId w:val="56"/>
              </w:numPr>
              <w:rPr>
                <w:rFonts w:ascii="Verdana" w:hAnsi="Verdana" w:cs="Arial"/>
                <w:b w:val="0"/>
                <w:bCs w:val="0"/>
              </w:rPr>
            </w:pPr>
            <w:r w:rsidRPr="007C5936">
              <w:rPr>
                <w:rFonts w:ascii="Verdana" w:hAnsi="Verdana" w:cs="Arial"/>
                <w:b w:val="0"/>
                <w:bCs w:val="0"/>
              </w:rPr>
              <w:t>Participer à des initiatives portant sur </w:t>
            </w:r>
            <w:r w:rsidR="00204447" w:rsidRPr="007C5936">
              <w:rPr>
                <w:rFonts w:ascii="Verdana" w:hAnsi="Verdana" w:cs="Arial"/>
                <w:b w:val="0"/>
                <w:bCs w:val="0"/>
              </w:rPr>
              <w:t>l</w:t>
            </w:r>
            <w:r w:rsidRPr="007C5936">
              <w:rPr>
                <w:rFonts w:ascii="Verdana" w:hAnsi="Verdana" w:cs="Arial"/>
                <w:b w:val="0"/>
                <w:bCs w:val="0"/>
              </w:rPr>
              <w:t>’équité et l’inclusion :</w:t>
            </w:r>
          </w:p>
          <w:p w14:paraId="31BEE3E8" w14:textId="77777777" w:rsidR="00147340" w:rsidRDefault="00147340" w:rsidP="00D82995">
            <w:pPr>
              <w:rPr>
                <w:rFonts w:ascii="Verdana" w:hAnsi="Verdana" w:cs="Arial"/>
                <w:b w:val="0"/>
                <w:bCs w:val="0"/>
              </w:rPr>
            </w:pPr>
          </w:p>
          <w:p w14:paraId="19AB53BE" w14:textId="54210FFD" w:rsidR="007C5936" w:rsidRPr="00870B93" w:rsidRDefault="007C5936" w:rsidP="007C5936">
            <w:pPr>
              <w:pStyle w:val="Paragraphedeliste"/>
              <w:ind w:left="696"/>
              <w:rPr>
                <w:rFonts w:ascii="Verdana" w:hAnsi="Verdana" w:cs="Arial"/>
              </w:rPr>
            </w:pPr>
            <w:r>
              <w:rPr>
                <w:rFonts w:ascii="Verdana" w:hAnsi="Verdana" w:cs="Arial"/>
                <w:b w:val="0"/>
              </w:rPr>
              <w:t xml:space="preserve">- </w:t>
            </w:r>
            <w:r w:rsidRPr="00870B93">
              <w:rPr>
                <w:rFonts w:ascii="Verdana" w:hAnsi="Verdana" w:cs="Arial"/>
                <w:b w:val="0"/>
              </w:rPr>
              <w:t xml:space="preserve">Participation aux </w:t>
            </w:r>
            <w:r>
              <w:rPr>
                <w:rFonts w:ascii="Verdana" w:hAnsi="Verdana" w:cs="Arial"/>
                <w:b w:val="0"/>
              </w:rPr>
              <w:t>activités systémiques du conseil.</w:t>
            </w:r>
          </w:p>
          <w:p w14:paraId="27E3961A" w14:textId="73DFAA59" w:rsidR="007C5936" w:rsidRPr="00BC0DE4" w:rsidRDefault="007C5936" w:rsidP="00A0537D">
            <w:pPr>
              <w:pStyle w:val="Paragraphedeliste"/>
              <w:ind w:left="696"/>
              <w:rPr>
                <w:rFonts w:ascii="Verdana" w:hAnsi="Verdana" w:cs="Arial"/>
                <w:b w:val="0"/>
                <w:bCs w:val="0"/>
              </w:rPr>
            </w:pPr>
            <w:r>
              <w:rPr>
                <w:rFonts w:ascii="Verdana" w:hAnsi="Verdana" w:cs="Arial"/>
                <w:b w:val="0"/>
              </w:rPr>
              <w:t xml:space="preserve">- </w:t>
            </w:r>
            <w:r w:rsidRPr="00BC0DE4">
              <w:rPr>
                <w:rFonts w:ascii="Verdana" w:hAnsi="Verdana" w:cs="Arial"/>
                <w:b w:val="0"/>
                <w:bCs w:val="0"/>
              </w:rPr>
              <w:t>Mettre sur pied un club scolaire faisant la promotion de l’inclusion, de la sécurité et du respect; par exemple une Alliance ou un club de justice sociale</w:t>
            </w:r>
            <w:r>
              <w:rPr>
                <w:rFonts w:ascii="Verdana" w:hAnsi="Verdana" w:cs="Arial"/>
                <w:b w:val="0"/>
                <w:bCs w:val="0"/>
              </w:rPr>
              <w:t>;</w:t>
            </w:r>
          </w:p>
          <w:p w14:paraId="610235F1" w14:textId="5A576DB7" w:rsidR="007C5936" w:rsidRPr="00BC0DE4" w:rsidRDefault="007C5936" w:rsidP="007C5936">
            <w:pPr>
              <w:numPr>
                <w:ilvl w:val="0"/>
                <w:numId w:val="49"/>
              </w:numPr>
              <w:ind w:left="873" w:hanging="177"/>
              <w:rPr>
                <w:rFonts w:ascii="Verdana" w:hAnsi="Verdana" w:cs="Arial"/>
                <w:b w:val="0"/>
                <w:bCs w:val="0"/>
              </w:rPr>
            </w:pPr>
            <w:r w:rsidRPr="00BC0DE4">
              <w:rPr>
                <w:rFonts w:ascii="Verdana" w:hAnsi="Verdana" w:cs="Arial"/>
                <w:b w:val="0"/>
                <w:bCs w:val="0"/>
              </w:rPr>
              <w:t>Déterminer les ressources disponibles en salle de classe ou disponibles à la bibliothèque de l’école portant sur l’équité et l’inclusion</w:t>
            </w:r>
            <w:r w:rsidR="00A0537D">
              <w:rPr>
                <w:rFonts w:ascii="Verdana" w:hAnsi="Verdana" w:cs="Arial"/>
                <w:b w:val="0"/>
                <w:bCs w:val="0"/>
              </w:rPr>
              <w:t>.</w:t>
            </w:r>
          </w:p>
          <w:p w14:paraId="64914BB8" w14:textId="77777777" w:rsidR="00147340" w:rsidRPr="00147340" w:rsidRDefault="00147340" w:rsidP="007C5936">
            <w:pPr>
              <w:pStyle w:val="Paragraphedeliste"/>
              <w:rPr>
                <w:rFonts w:ascii="Verdana" w:hAnsi="Verdana" w:cs="Arial"/>
              </w:rPr>
            </w:pPr>
          </w:p>
          <w:p w14:paraId="3E997B9A" w14:textId="77777777" w:rsidR="00167984" w:rsidRPr="00763226" w:rsidRDefault="00167984" w:rsidP="00534689">
            <w:pPr>
              <w:ind w:left="348"/>
              <w:rPr>
                <w:rFonts w:ascii="Verdana" w:hAnsi="Verdana" w:cs="Arial"/>
                <w:b w:val="0"/>
                <w:bCs w:val="0"/>
              </w:rPr>
            </w:pPr>
          </w:p>
          <w:p w14:paraId="21278615" w14:textId="4696AFE8" w:rsidR="00167984" w:rsidRPr="00763226" w:rsidRDefault="0084FBCB" w:rsidP="00763226">
            <w:pPr>
              <w:pStyle w:val="Paragraphedeliste"/>
              <w:numPr>
                <w:ilvl w:val="0"/>
                <w:numId w:val="50"/>
              </w:numPr>
              <w:rPr>
                <w:rFonts w:ascii="Verdana" w:hAnsi="Verdana" w:cs="Arial"/>
                <w:b w:val="0"/>
                <w:bCs w:val="0"/>
              </w:rPr>
            </w:pPr>
            <w:r w:rsidRPr="00763226">
              <w:rPr>
                <w:rFonts w:ascii="Verdana" w:hAnsi="Verdana" w:cs="Arial"/>
                <w:b w:val="0"/>
                <w:bCs w:val="0"/>
              </w:rPr>
              <w:t>Inclure</w:t>
            </w:r>
            <w:r w:rsidR="00167984" w:rsidRPr="00763226">
              <w:rPr>
                <w:rFonts w:ascii="Verdana" w:hAnsi="Verdana" w:cs="Arial"/>
                <w:b w:val="0"/>
                <w:bCs w:val="0"/>
              </w:rPr>
              <w:t xml:space="preserve"> </w:t>
            </w:r>
            <w:r w:rsidR="5B391E8A" w:rsidRPr="00763226">
              <w:rPr>
                <w:rFonts w:ascii="Verdana" w:hAnsi="Verdana" w:cs="Arial"/>
                <w:b w:val="0"/>
                <w:bCs w:val="0"/>
              </w:rPr>
              <w:t>l</w:t>
            </w:r>
            <w:r w:rsidR="00167984" w:rsidRPr="00763226">
              <w:rPr>
                <w:rFonts w:ascii="Verdana" w:hAnsi="Verdana" w:cs="Arial"/>
                <w:b w:val="0"/>
                <w:bCs w:val="0"/>
              </w:rPr>
              <w:t>es perspectives des Premières Nations</w:t>
            </w:r>
            <w:r w:rsidR="1F7D877B" w:rsidRPr="00763226">
              <w:rPr>
                <w:rFonts w:ascii="Verdana" w:hAnsi="Verdana" w:cs="Arial"/>
                <w:b w:val="0"/>
                <w:bCs w:val="0"/>
              </w:rPr>
              <w:t>, des Métis et Inuit</w:t>
            </w:r>
            <w:r w:rsidR="00167984" w:rsidRPr="00763226">
              <w:rPr>
                <w:rFonts w:ascii="Verdana" w:hAnsi="Verdana" w:cs="Arial"/>
                <w:b w:val="0"/>
                <w:bCs w:val="0"/>
              </w:rPr>
              <w:t xml:space="preserve"> dans la planification de l’enseignement</w:t>
            </w:r>
            <w:r w:rsidR="370E48E1" w:rsidRPr="00763226">
              <w:rPr>
                <w:rFonts w:ascii="Verdana" w:hAnsi="Verdana" w:cs="Arial"/>
                <w:b w:val="0"/>
                <w:bCs w:val="0"/>
              </w:rPr>
              <w:t>, par l’entremise des ressources disponibles au conseil et des voix authentiques</w:t>
            </w:r>
            <w:r w:rsidR="008377BA" w:rsidRPr="00763226">
              <w:rPr>
                <w:rFonts w:ascii="Verdana" w:hAnsi="Verdana" w:cs="Arial"/>
                <w:b w:val="0"/>
                <w:bCs w:val="0"/>
              </w:rPr>
              <w:t>.</w:t>
            </w:r>
          </w:p>
          <w:p w14:paraId="3C451A23" w14:textId="77777777" w:rsidR="008377BA" w:rsidRPr="008377BA" w:rsidRDefault="008377BA" w:rsidP="008377BA">
            <w:pPr>
              <w:ind w:left="1068"/>
              <w:rPr>
                <w:rFonts w:ascii="Verdana" w:hAnsi="Verdana" w:cs="Arial"/>
                <w:b w:val="0"/>
                <w:bCs w:val="0"/>
              </w:rPr>
            </w:pPr>
          </w:p>
          <w:p w14:paraId="26E232A3" w14:textId="2EC4E8F6" w:rsidR="00AF5AA8" w:rsidRPr="00D44E4A" w:rsidRDefault="00D44E4A" w:rsidP="00D44E4A">
            <w:pPr>
              <w:ind w:left="306"/>
              <w:rPr>
                <w:rFonts w:ascii="Verdana" w:hAnsi="Verdana" w:cs="Arial"/>
              </w:rPr>
            </w:pPr>
            <w:r>
              <w:rPr>
                <w:rFonts w:ascii="Verdana" w:hAnsi="Verdana" w:cs="Arial"/>
              </w:rPr>
              <w:t xml:space="preserve">- </w:t>
            </w:r>
            <w:r w:rsidR="00AF5AA8" w:rsidRPr="00D44E4A">
              <w:rPr>
                <w:rFonts w:ascii="Verdana" w:hAnsi="Verdana" w:cs="Arial"/>
                <w:b w:val="0"/>
                <w:bCs w:val="0"/>
              </w:rPr>
              <w:t>Lecture de la reconnaissance du territoire au moins une fois par semaine à la radio ou télé scolaire le matin;</w:t>
            </w:r>
          </w:p>
          <w:p w14:paraId="38C9244B" w14:textId="0AFF90F4" w:rsidR="00055DA1" w:rsidRPr="00BC0DE4" w:rsidRDefault="00D44E4A" w:rsidP="00D44E4A">
            <w:pPr>
              <w:spacing w:line="259" w:lineRule="auto"/>
              <w:ind w:left="360"/>
              <w:rPr>
                <w:rFonts w:ascii="Verdana" w:hAnsi="Verdana" w:cs="Arial"/>
                <w:b w:val="0"/>
                <w:bCs w:val="0"/>
              </w:rPr>
            </w:pPr>
            <w:r>
              <w:rPr>
                <w:rFonts w:ascii="Verdana" w:hAnsi="Verdana" w:cs="Arial"/>
                <w:b w:val="0"/>
                <w:bCs w:val="0"/>
              </w:rPr>
              <w:t xml:space="preserve">- </w:t>
            </w:r>
            <w:r w:rsidR="00055DA1" w:rsidRPr="00BC0DE4">
              <w:rPr>
                <w:rFonts w:ascii="Verdana" w:hAnsi="Verdana" w:cs="Arial"/>
                <w:b w:val="0"/>
                <w:bCs w:val="0"/>
              </w:rPr>
              <w:t>Préconiser, inclure et se référer aux valeurs universelles dont le respect, l’amour, l’humilité, l’honnêteté</w:t>
            </w:r>
            <w:r w:rsidR="00055DA1">
              <w:rPr>
                <w:rFonts w:ascii="Verdana" w:hAnsi="Verdana" w:cs="Arial"/>
                <w:b w:val="0"/>
                <w:bCs w:val="0"/>
              </w:rPr>
              <w:t>;</w:t>
            </w:r>
          </w:p>
          <w:p w14:paraId="1782107D" w14:textId="1FD3CE96" w:rsidR="00055DA1" w:rsidRPr="00BC0DE4" w:rsidRDefault="00D44E4A" w:rsidP="00D44E4A">
            <w:pPr>
              <w:ind w:left="360"/>
              <w:rPr>
                <w:rFonts w:ascii="Verdana" w:hAnsi="Verdana" w:cs="Arial"/>
                <w:b w:val="0"/>
                <w:bCs w:val="0"/>
              </w:rPr>
            </w:pPr>
            <w:r>
              <w:rPr>
                <w:rFonts w:ascii="Verdana" w:hAnsi="Verdana" w:cs="Arial"/>
                <w:b w:val="0"/>
                <w:bCs w:val="0"/>
              </w:rPr>
              <w:t xml:space="preserve">- </w:t>
            </w:r>
            <w:r w:rsidR="00055DA1" w:rsidRPr="00BC0DE4">
              <w:rPr>
                <w:rFonts w:ascii="Verdana" w:hAnsi="Verdana" w:cs="Arial"/>
                <w:b w:val="0"/>
                <w:bCs w:val="0"/>
              </w:rPr>
              <w:t xml:space="preserve">Participation à la Semaine de reconnaissance des traités </w:t>
            </w:r>
            <w:r w:rsidR="00743078">
              <w:rPr>
                <w:rFonts w:ascii="Verdana" w:hAnsi="Verdana" w:cs="Arial"/>
                <w:b w:val="0"/>
                <w:bCs w:val="0"/>
              </w:rPr>
              <w:t>(</w:t>
            </w:r>
            <w:r w:rsidR="00055DA1" w:rsidRPr="00BC0DE4">
              <w:rPr>
                <w:rFonts w:ascii="Verdana" w:hAnsi="Verdana" w:cs="Arial"/>
                <w:b w:val="0"/>
                <w:bCs w:val="0"/>
              </w:rPr>
              <w:t>première semaine du mois de novembre</w:t>
            </w:r>
            <w:r w:rsidR="00743078">
              <w:rPr>
                <w:rFonts w:ascii="Verdana" w:hAnsi="Verdana" w:cs="Arial"/>
                <w:b w:val="0"/>
                <w:bCs w:val="0"/>
              </w:rPr>
              <w:t>)</w:t>
            </w:r>
            <w:r w:rsidR="00055DA1" w:rsidRPr="00BC0DE4">
              <w:rPr>
                <w:rFonts w:ascii="Verdana" w:hAnsi="Verdana" w:cs="Arial"/>
                <w:b w:val="0"/>
                <w:bCs w:val="0"/>
              </w:rPr>
              <w:t>;</w:t>
            </w:r>
          </w:p>
          <w:p w14:paraId="73BF4A92" w14:textId="1C345CAB" w:rsidR="00055DA1" w:rsidRPr="00BC0DE4" w:rsidRDefault="00D44E4A" w:rsidP="00D44E4A">
            <w:pPr>
              <w:ind w:left="360"/>
              <w:rPr>
                <w:rFonts w:ascii="Verdana" w:hAnsi="Verdana" w:cs="Arial"/>
                <w:b w:val="0"/>
                <w:bCs w:val="0"/>
              </w:rPr>
            </w:pPr>
            <w:r>
              <w:rPr>
                <w:rFonts w:ascii="Verdana" w:hAnsi="Verdana" w:cs="Arial"/>
                <w:b w:val="0"/>
                <w:bCs w:val="0"/>
              </w:rPr>
              <w:t xml:space="preserve">- </w:t>
            </w:r>
            <w:r w:rsidR="00055DA1" w:rsidRPr="00BC0DE4">
              <w:rPr>
                <w:rFonts w:ascii="Verdana" w:hAnsi="Verdana" w:cs="Arial"/>
                <w:b w:val="0"/>
                <w:bCs w:val="0"/>
              </w:rPr>
              <w:t>Prendre connaissance du Guide culturel des pratiques gagnantes pour l’inclusion des perspectives autochtones (Premières Nations, Métis et Inuit</w:t>
            </w:r>
            <w:r w:rsidR="00055DA1">
              <w:rPr>
                <w:rFonts w:ascii="Verdana" w:hAnsi="Verdana" w:cs="Arial"/>
                <w:b w:val="0"/>
                <w:bCs w:val="0"/>
              </w:rPr>
              <w:t>s</w:t>
            </w:r>
            <w:r w:rsidR="00055DA1" w:rsidRPr="00BC0DE4">
              <w:rPr>
                <w:rFonts w:ascii="Verdana" w:hAnsi="Verdana" w:cs="Arial"/>
                <w:b w:val="0"/>
                <w:bCs w:val="0"/>
              </w:rPr>
              <w:t>) dans l’enseignement</w:t>
            </w:r>
            <w:r w:rsidR="00C16550">
              <w:rPr>
                <w:rFonts w:ascii="Verdana" w:hAnsi="Verdana" w:cs="Arial"/>
                <w:b w:val="0"/>
                <w:bCs w:val="0"/>
              </w:rPr>
              <w:t xml:space="preserve"> (</w:t>
            </w:r>
            <w:r w:rsidR="00055DA1" w:rsidRPr="00BC0DE4">
              <w:rPr>
                <w:rFonts w:ascii="Verdana" w:hAnsi="Verdana" w:cs="Arial"/>
                <w:b w:val="0"/>
                <w:bCs w:val="0"/>
              </w:rPr>
              <w:t>EAV ou Teams de l’éducation autochtone</w:t>
            </w:r>
            <w:r w:rsidR="00C16550">
              <w:rPr>
                <w:rFonts w:ascii="Verdana" w:hAnsi="Verdana" w:cs="Arial"/>
                <w:b w:val="0"/>
                <w:bCs w:val="0"/>
              </w:rPr>
              <w:t>);</w:t>
            </w:r>
          </w:p>
          <w:p w14:paraId="0C9CC7F7" w14:textId="27DB48DB" w:rsidR="00055DA1" w:rsidRPr="00BC0DE4" w:rsidRDefault="00D44E4A" w:rsidP="00D44E4A">
            <w:pPr>
              <w:ind w:left="360"/>
              <w:rPr>
                <w:rFonts w:ascii="Verdana" w:hAnsi="Verdana" w:cs="Arial"/>
                <w:b w:val="0"/>
                <w:bCs w:val="0"/>
              </w:rPr>
            </w:pPr>
            <w:r>
              <w:rPr>
                <w:rFonts w:ascii="Verdana" w:hAnsi="Verdana" w:cs="Arial"/>
                <w:b w:val="0"/>
                <w:bCs w:val="0"/>
              </w:rPr>
              <w:t xml:space="preserve">- </w:t>
            </w:r>
            <w:r w:rsidR="00055DA1" w:rsidRPr="00BC0DE4">
              <w:rPr>
                <w:rFonts w:ascii="Verdana" w:hAnsi="Verdana" w:cs="Arial"/>
                <w:b w:val="0"/>
                <w:bCs w:val="0"/>
              </w:rPr>
              <w:t xml:space="preserve">Rendre disponible et intégrer les </w:t>
            </w:r>
            <w:r w:rsidR="00055DA1">
              <w:rPr>
                <w:rFonts w:ascii="Verdana" w:hAnsi="Verdana" w:cs="Arial"/>
                <w:b w:val="0"/>
                <w:bCs w:val="0"/>
              </w:rPr>
              <w:t>œ</w:t>
            </w:r>
            <w:r w:rsidR="00055DA1" w:rsidRPr="00BC0DE4">
              <w:rPr>
                <w:rFonts w:ascii="Verdana" w:hAnsi="Verdana" w:cs="Arial"/>
                <w:b w:val="0"/>
                <w:bCs w:val="0"/>
              </w:rPr>
              <w:t>uvres littéraires écrites par des Premières Nations, Métis et Inuit</w:t>
            </w:r>
            <w:r w:rsidR="00D24601">
              <w:rPr>
                <w:rFonts w:ascii="Verdana" w:hAnsi="Verdana" w:cs="Arial"/>
                <w:b w:val="0"/>
                <w:bCs w:val="0"/>
              </w:rPr>
              <w:t xml:space="preserve"> </w:t>
            </w:r>
            <w:r w:rsidR="00055DA1" w:rsidRPr="00BC0DE4">
              <w:rPr>
                <w:rFonts w:ascii="Verdana" w:hAnsi="Verdana" w:cs="Arial"/>
                <w:b w:val="0"/>
                <w:bCs w:val="0"/>
              </w:rPr>
              <w:t xml:space="preserve">en salle de classe </w:t>
            </w:r>
            <w:r w:rsidR="00D24601">
              <w:rPr>
                <w:rFonts w:ascii="Verdana" w:hAnsi="Verdana" w:cs="Arial"/>
                <w:b w:val="0"/>
                <w:bCs w:val="0"/>
              </w:rPr>
              <w:t>(</w:t>
            </w:r>
            <w:r w:rsidR="00055DA1" w:rsidRPr="00BC0DE4">
              <w:rPr>
                <w:rFonts w:ascii="Verdana" w:hAnsi="Verdana" w:cs="Arial"/>
                <w:b w:val="0"/>
                <w:bCs w:val="0"/>
              </w:rPr>
              <w:t>la nature, la famille, réconciliation</w:t>
            </w:r>
            <w:r w:rsidR="00055DA1">
              <w:rPr>
                <w:rFonts w:ascii="Verdana" w:hAnsi="Verdana" w:cs="Arial"/>
                <w:b w:val="0"/>
                <w:bCs w:val="0"/>
              </w:rPr>
              <w:t xml:space="preserve">, </w:t>
            </w:r>
            <w:r w:rsidR="00055DA1" w:rsidRPr="00BC0DE4">
              <w:rPr>
                <w:rFonts w:ascii="Verdana" w:hAnsi="Verdana" w:cs="Arial"/>
                <w:b w:val="0"/>
                <w:bCs w:val="0"/>
              </w:rPr>
              <w:t>etc.)</w:t>
            </w:r>
            <w:r w:rsidR="00055DA1">
              <w:rPr>
                <w:rFonts w:ascii="Verdana" w:hAnsi="Verdana" w:cs="Arial"/>
                <w:b w:val="0"/>
                <w:bCs w:val="0"/>
              </w:rPr>
              <w:t>;</w:t>
            </w:r>
          </w:p>
          <w:p w14:paraId="75B00B32" w14:textId="2601C8EA" w:rsidR="00055DA1" w:rsidRPr="00BC0DE4" w:rsidRDefault="00D44E4A" w:rsidP="00D44E4A">
            <w:pPr>
              <w:pStyle w:val="Paragraphedeliste"/>
              <w:spacing w:line="259" w:lineRule="auto"/>
              <w:ind w:left="360"/>
              <w:rPr>
                <w:rFonts w:ascii="Verdana" w:hAnsi="Verdana" w:cs="Arial"/>
                <w:b w:val="0"/>
                <w:bCs w:val="0"/>
              </w:rPr>
            </w:pPr>
            <w:r>
              <w:rPr>
                <w:rFonts w:ascii="Verdana" w:hAnsi="Verdana" w:cs="Arial"/>
                <w:b w:val="0"/>
                <w:bCs w:val="0"/>
              </w:rPr>
              <w:t xml:space="preserve">- </w:t>
            </w:r>
            <w:r w:rsidR="00055DA1" w:rsidRPr="00BC0DE4">
              <w:rPr>
                <w:rFonts w:ascii="Verdana" w:hAnsi="Verdana" w:cs="Arial"/>
                <w:b w:val="0"/>
                <w:bCs w:val="0"/>
              </w:rPr>
              <w:t xml:space="preserve">Prendre part aux activités suggérées dans le calendrier mensuel ECLC, qui inclut l’éducation autochtone, l’environnement et </w:t>
            </w:r>
            <w:r w:rsidR="00055DA1">
              <w:rPr>
                <w:rFonts w:ascii="Verdana" w:hAnsi="Verdana" w:cs="Arial"/>
                <w:b w:val="0"/>
                <w:bCs w:val="0"/>
              </w:rPr>
              <w:t xml:space="preserve">la </w:t>
            </w:r>
            <w:r w:rsidR="00055DA1" w:rsidRPr="00BC0DE4">
              <w:rPr>
                <w:rFonts w:ascii="Verdana" w:hAnsi="Verdana" w:cs="Arial"/>
                <w:b w:val="0"/>
                <w:bCs w:val="0"/>
              </w:rPr>
              <w:t>construction identitaire</w:t>
            </w:r>
            <w:r w:rsidR="00055DA1">
              <w:rPr>
                <w:rFonts w:ascii="Verdana" w:hAnsi="Verdana" w:cs="Arial"/>
                <w:b w:val="0"/>
                <w:bCs w:val="0"/>
              </w:rPr>
              <w:t>;</w:t>
            </w:r>
          </w:p>
          <w:p w14:paraId="7DAA6D67" w14:textId="75B61F27" w:rsidR="00055DA1" w:rsidRPr="00BC0DE4" w:rsidRDefault="00D44E4A" w:rsidP="00D44E4A">
            <w:pPr>
              <w:ind w:left="360"/>
              <w:rPr>
                <w:rFonts w:ascii="Verdana" w:hAnsi="Verdana" w:cs="Arial"/>
                <w:b w:val="0"/>
                <w:bCs w:val="0"/>
              </w:rPr>
            </w:pPr>
            <w:r>
              <w:rPr>
                <w:rFonts w:ascii="Verdana" w:hAnsi="Verdana" w:cs="Arial"/>
                <w:b w:val="0"/>
                <w:bCs w:val="0"/>
              </w:rPr>
              <w:t xml:space="preserve">- </w:t>
            </w:r>
            <w:r w:rsidR="00055DA1" w:rsidRPr="7299D6CC">
              <w:rPr>
                <w:rFonts w:ascii="Verdana" w:hAnsi="Verdana" w:cs="Arial"/>
                <w:b w:val="0"/>
                <w:bCs w:val="0"/>
              </w:rPr>
              <w:t>Participer aux activités pour souligner le mois de l’histoire des peuples autochtones (juin) et la Journée nationale des Autochtones (le 21 juin);</w:t>
            </w:r>
          </w:p>
          <w:p w14:paraId="09F14E68" w14:textId="3BB761C9" w:rsidR="008377BA" w:rsidRPr="008377BA" w:rsidRDefault="00D44E4A" w:rsidP="00D44E4A">
            <w:pPr>
              <w:pStyle w:val="Paragraphedeliste"/>
              <w:ind w:left="360"/>
              <w:rPr>
                <w:rFonts w:ascii="Verdana" w:hAnsi="Verdana" w:cs="Arial"/>
                <w:b w:val="0"/>
                <w:bCs w:val="0"/>
              </w:rPr>
            </w:pPr>
            <w:r>
              <w:rPr>
                <w:rFonts w:ascii="Verdana" w:hAnsi="Verdana" w:cs="Arial"/>
                <w:b w:val="0"/>
                <w:bCs w:val="0"/>
              </w:rPr>
              <w:t xml:space="preserve">- </w:t>
            </w:r>
            <w:r w:rsidR="00763226" w:rsidRPr="00BC0DE4">
              <w:rPr>
                <w:rFonts w:ascii="Verdana" w:hAnsi="Verdana" w:cs="Arial"/>
                <w:b w:val="0"/>
                <w:bCs w:val="0"/>
              </w:rPr>
              <w:t>Faire un rappel pour l’</w:t>
            </w:r>
            <w:proofErr w:type="spellStart"/>
            <w:r w:rsidR="00763226" w:rsidRPr="00BC0DE4">
              <w:rPr>
                <w:rFonts w:ascii="Verdana" w:hAnsi="Verdana" w:cs="Arial"/>
                <w:b w:val="0"/>
                <w:bCs w:val="0"/>
              </w:rPr>
              <w:t>auto</w:t>
            </w:r>
            <w:r w:rsidR="00763226">
              <w:rPr>
                <w:rFonts w:ascii="Verdana" w:hAnsi="Verdana" w:cs="Arial"/>
                <w:b w:val="0"/>
                <w:bCs w:val="0"/>
              </w:rPr>
              <w:t>-</w:t>
            </w:r>
            <w:r w:rsidR="00763226" w:rsidRPr="00BC0DE4">
              <w:rPr>
                <w:rFonts w:ascii="Verdana" w:hAnsi="Verdana" w:cs="Arial"/>
                <w:b w:val="0"/>
                <w:bCs w:val="0"/>
              </w:rPr>
              <w:t>identification</w:t>
            </w:r>
            <w:proofErr w:type="spellEnd"/>
            <w:r w:rsidR="00763226" w:rsidRPr="00BC0DE4">
              <w:rPr>
                <w:rFonts w:ascii="Verdana" w:hAnsi="Verdana" w:cs="Arial"/>
                <w:b w:val="0"/>
                <w:bCs w:val="0"/>
              </w:rPr>
              <w:t xml:space="preserve"> volontaire et confidentielle des Premières Nations, Métis, Inuit</w:t>
            </w:r>
            <w:r w:rsidR="00763226">
              <w:rPr>
                <w:rFonts w:ascii="Verdana" w:hAnsi="Verdana" w:cs="Arial"/>
                <w:b w:val="0"/>
                <w:bCs w:val="0"/>
              </w:rPr>
              <w:t>s</w:t>
            </w:r>
            <w:r w:rsidR="00763226" w:rsidRPr="00BC0DE4">
              <w:rPr>
                <w:rFonts w:ascii="Verdana" w:hAnsi="Verdana" w:cs="Arial"/>
                <w:b w:val="0"/>
                <w:bCs w:val="0"/>
              </w:rPr>
              <w:t xml:space="preserve"> lors de l’inscription initiale ou à tout autre moment pendant l’année</w:t>
            </w:r>
          </w:p>
          <w:p w14:paraId="6B57EB13" w14:textId="77777777" w:rsidR="00AF5AA8" w:rsidRDefault="00AF5AA8" w:rsidP="008377BA">
            <w:pPr>
              <w:ind w:left="1068"/>
              <w:rPr>
                <w:rFonts w:ascii="Verdana" w:hAnsi="Verdana" w:cs="Arial"/>
              </w:rPr>
            </w:pPr>
          </w:p>
          <w:p w14:paraId="3CFF854C" w14:textId="77777777" w:rsidR="00534816" w:rsidRDefault="00534816" w:rsidP="008377BA">
            <w:pPr>
              <w:ind w:left="1068"/>
              <w:rPr>
                <w:rFonts w:ascii="Verdana" w:hAnsi="Verdana" w:cs="Arial"/>
              </w:rPr>
            </w:pPr>
          </w:p>
          <w:p w14:paraId="5A534FBC" w14:textId="77777777" w:rsidR="00534816" w:rsidRPr="00A211A3" w:rsidRDefault="00534816" w:rsidP="00534816">
            <w:pPr>
              <w:rPr>
                <w:rFonts w:ascii="Verdana" w:hAnsi="Verdana" w:cs="Arial"/>
                <w:b w:val="0"/>
                <w:bCs w:val="0"/>
              </w:rPr>
            </w:pPr>
          </w:p>
          <w:p w14:paraId="4F35396B" w14:textId="77777777" w:rsidR="00167984" w:rsidRPr="00A211A3" w:rsidRDefault="00167984" w:rsidP="00167984">
            <w:pPr>
              <w:ind w:left="1068"/>
              <w:rPr>
                <w:rFonts w:ascii="Verdana" w:hAnsi="Verdana" w:cs="Arial"/>
                <w:b w:val="0"/>
                <w:bCs w:val="0"/>
              </w:rPr>
            </w:pPr>
          </w:p>
          <w:p w14:paraId="47E89F5A" w14:textId="0D811462" w:rsidR="00167984" w:rsidRPr="00437D00" w:rsidRDefault="00167984" w:rsidP="00763226">
            <w:pPr>
              <w:pStyle w:val="Paragraphedeliste"/>
              <w:numPr>
                <w:ilvl w:val="0"/>
                <w:numId w:val="50"/>
              </w:numPr>
              <w:rPr>
                <w:rFonts w:ascii="Verdana" w:hAnsi="Verdana" w:cs="Arial"/>
                <w:b w:val="0"/>
                <w:bCs w:val="0"/>
              </w:rPr>
            </w:pPr>
            <w:r w:rsidRPr="00763226">
              <w:rPr>
                <w:rFonts w:ascii="Verdana" w:hAnsi="Verdana" w:cs="Arial"/>
                <w:b w:val="0"/>
                <w:bCs w:val="0"/>
              </w:rPr>
              <w:t xml:space="preserve">Intégrer les principes de la </w:t>
            </w:r>
            <w:r w:rsidRPr="00763226">
              <w:rPr>
                <w:rFonts w:ascii="Verdana" w:hAnsi="Verdana" w:cs="Arial"/>
              </w:rPr>
              <w:t xml:space="preserve">pédagogie sensible </w:t>
            </w:r>
            <w:r w:rsidR="5DB9795C" w:rsidRPr="00763226">
              <w:rPr>
                <w:rFonts w:ascii="Verdana" w:hAnsi="Verdana" w:cs="Arial"/>
              </w:rPr>
              <w:t>et adaptée</w:t>
            </w:r>
            <w:r w:rsidRPr="00763226">
              <w:rPr>
                <w:rFonts w:ascii="Verdana" w:hAnsi="Verdana" w:cs="Arial"/>
              </w:rPr>
              <w:t xml:space="preserve"> à la culture, des perspectives et des activités culturelles significatives</w:t>
            </w:r>
            <w:r w:rsidRPr="00763226">
              <w:rPr>
                <w:rFonts w:ascii="Verdana" w:hAnsi="Verdana" w:cs="Arial"/>
                <w:b w:val="0"/>
                <w:bCs w:val="0"/>
              </w:rPr>
              <w:t xml:space="preserve"> dans la planification de l’enseignement</w:t>
            </w:r>
            <w:r w:rsidR="00437D00">
              <w:rPr>
                <w:rFonts w:ascii="Verdana" w:hAnsi="Verdana" w:cs="Arial"/>
                <w:b w:val="0"/>
                <w:bCs w:val="0"/>
              </w:rPr>
              <w:t>.</w:t>
            </w:r>
          </w:p>
          <w:p w14:paraId="486431A4" w14:textId="77777777" w:rsidR="00437D00" w:rsidRPr="00437D00" w:rsidRDefault="00437D00" w:rsidP="00437D00">
            <w:pPr>
              <w:pStyle w:val="Paragraphedeliste"/>
              <w:rPr>
                <w:rFonts w:ascii="Verdana" w:hAnsi="Verdana" w:cs="Arial"/>
                <w:b w:val="0"/>
                <w:bCs w:val="0"/>
              </w:rPr>
            </w:pPr>
          </w:p>
          <w:p w14:paraId="6F333680" w14:textId="77777777" w:rsidR="00437D00" w:rsidRPr="005602AE" w:rsidRDefault="00437D00" w:rsidP="00251D70">
            <w:pPr>
              <w:pStyle w:val="Paragraphedeliste"/>
              <w:numPr>
                <w:ilvl w:val="0"/>
                <w:numId w:val="51"/>
              </w:numPr>
              <w:ind w:left="1009" w:hanging="469"/>
              <w:rPr>
                <w:rFonts w:ascii="Verdana" w:hAnsi="Verdana" w:cs="Arial"/>
                <w:b w:val="0"/>
              </w:rPr>
            </w:pPr>
            <w:r w:rsidRPr="005602AE">
              <w:rPr>
                <w:rFonts w:ascii="Verdana" w:hAnsi="Verdana" w:cs="Arial"/>
                <w:b w:val="0"/>
                <w:bCs w:val="0"/>
              </w:rPr>
              <w:t>Mettre en place des initiatives pour appuyer une pédagogie sensible et adaptée à la culture;</w:t>
            </w:r>
          </w:p>
          <w:p w14:paraId="1ABEBDF2" w14:textId="77777777" w:rsidR="00437D00" w:rsidRPr="00BC0DE4" w:rsidRDefault="00437D00" w:rsidP="00251D70">
            <w:pPr>
              <w:pStyle w:val="Paragraphedeliste"/>
              <w:numPr>
                <w:ilvl w:val="0"/>
                <w:numId w:val="51"/>
              </w:numPr>
              <w:ind w:left="1009" w:hanging="469"/>
              <w:rPr>
                <w:rFonts w:ascii="ver" w:eastAsia="ver" w:hAnsi="ver" w:cs="ver"/>
                <w:b w:val="0"/>
                <w:bCs w:val="0"/>
              </w:rPr>
            </w:pPr>
            <w:r w:rsidRPr="7299D6CC">
              <w:rPr>
                <w:rFonts w:ascii="Verdana" w:hAnsi="Verdana" w:cs="Arial"/>
                <w:b w:val="0"/>
                <w:bCs w:val="0"/>
              </w:rPr>
              <w:t>Encourager la réflexion, les questions</w:t>
            </w:r>
            <w:r w:rsidRPr="00F23944">
              <w:rPr>
                <w:rFonts w:ascii="Verdana" w:hAnsi="Verdana" w:cs="Arial"/>
                <w:b w:val="0"/>
                <w:bCs w:val="0"/>
              </w:rPr>
              <w:t xml:space="preserve">; </w:t>
            </w:r>
            <w:hyperlink r:id="rId16">
              <w:r w:rsidRPr="00F23944">
                <w:rPr>
                  <w:rStyle w:val="Lienhypertexte"/>
                  <w:rFonts w:ascii="Verdana" w:eastAsia="ver" w:hAnsi="Verdana" w:cs="ver"/>
                  <w:b w:val="0"/>
                  <w:bCs w:val="0"/>
                </w:rPr>
                <w:t>Outil d’autoréflexion sur l’humilité culturelle à l’intention des professionnels</w:t>
              </w:r>
            </w:hyperlink>
          </w:p>
          <w:p w14:paraId="2289A0B1"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14E66D7C"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leurs compétences culturelles et guider les élèves dans le développement d’une sensibilité culturelle;</w:t>
            </w:r>
          </w:p>
          <w:p w14:paraId="6702F6F3"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Encourager les élèves à orienter leur apprentissage en intégrant leur identité et leurs connaissances préalables à leurs expériences au foyer et dans la communauté;</w:t>
            </w:r>
          </w:p>
          <w:p w14:paraId="77C8BE5C" w14:textId="6ED534F8" w:rsidR="00437D00" w:rsidRPr="00BC0DE4" w:rsidRDefault="00437D00" w:rsidP="00251D70">
            <w:pPr>
              <w:pStyle w:val="Paragraphedeliste"/>
              <w:numPr>
                <w:ilvl w:val="0"/>
                <w:numId w:val="51"/>
              </w:numPr>
              <w:ind w:left="1009" w:hanging="469"/>
              <w:rPr>
                <w:rFonts w:ascii="Verdana" w:hAnsi="Verdana" w:cs="Arial"/>
                <w:b w:val="0"/>
                <w:bCs w:val="0"/>
              </w:rPr>
            </w:pPr>
            <w:r w:rsidRPr="7299D6CC">
              <w:rPr>
                <w:rFonts w:ascii="Verdana" w:hAnsi="Verdana" w:cs="Arial"/>
                <w:b w:val="0"/>
                <w:bCs w:val="0"/>
              </w:rPr>
              <w:t>Initier une démarche de construction identitaire chez les élèves</w:t>
            </w:r>
            <w:r w:rsidR="005845E7">
              <w:rPr>
                <w:rFonts w:ascii="Verdana" w:hAnsi="Verdana" w:cs="Arial"/>
                <w:b w:val="0"/>
                <w:bCs w:val="0"/>
              </w:rPr>
              <w:t xml:space="preserve"> (</w:t>
            </w:r>
            <w:r w:rsidRPr="7299D6CC">
              <w:rPr>
                <w:rFonts w:ascii="Verdana" w:hAnsi="Verdana" w:cs="Arial"/>
                <w:b w:val="0"/>
                <w:bCs w:val="0"/>
              </w:rPr>
              <w:t xml:space="preserve">Ateliers : </w:t>
            </w:r>
            <w:hyperlink r:id="rId17" w:anchor=":~:text=Ma%20culture%20dans%20le%20resPAIX%20Le%20programme%20Ma,et%20en%20favorisant%20le%20respect%20de%20la%20diff%C3%A9rence.">
              <w:r w:rsidRPr="7299D6CC">
                <w:rPr>
                  <w:rStyle w:val="Lienhypertexte"/>
                  <w:rFonts w:ascii="Verdana" w:hAnsi="Verdana" w:cs="Arial"/>
                  <w:b w:val="0"/>
                  <w:bCs w:val="0"/>
                </w:rPr>
                <w:t xml:space="preserve">Ma culture dans le </w:t>
              </w:r>
              <w:proofErr w:type="spellStart"/>
              <w:r>
                <w:rPr>
                  <w:rStyle w:val="Lienhypertexte"/>
                  <w:rFonts w:ascii="Verdana" w:hAnsi="Verdana" w:cs="Arial"/>
                  <w:b w:val="0"/>
                  <w:bCs w:val="0"/>
                </w:rPr>
                <w:t>res</w:t>
              </w:r>
              <w:r w:rsidRPr="7299D6CC">
                <w:rPr>
                  <w:rStyle w:val="Lienhypertexte"/>
                  <w:rFonts w:ascii="Verdana" w:hAnsi="Verdana" w:cs="Arial"/>
                  <w:b w:val="0"/>
                  <w:bCs w:val="0"/>
                </w:rPr>
                <w:t>P</w:t>
              </w:r>
              <w:r>
                <w:rPr>
                  <w:rStyle w:val="Lienhypertexte"/>
                  <w:rFonts w:ascii="Verdana" w:hAnsi="Verdana" w:cs="Arial"/>
                  <w:b w:val="0"/>
                  <w:bCs w:val="0"/>
                </w:rPr>
                <w:t>AIX</w:t>
              </w:r>
              <w:proofErr w:type="spellEnd"/>
            </w:hyperlink>
            <w:r w:rsidRPr="7299D6CC">
              <w:rPr>
                <w:rFonts w:ascii="Verdana" w:hAnsi="Verdana" w:cs="Arial"/>
                <w:b w:val="0"/>
                <w:bCs w:val="0"/>
              </w:rPr>
              <w:t xml:space="preserve">, </w:t>
            </w:r>
            <w:proofErr w:type="spellStart"/>
            <w:r w:rsidRPr="7299D6CC">
              <w:rPr>
                <w:rFonts w:ascii="Verdana" w:hAnsi="Verdana" w:cs="Arial"/>
                <w:b w:val="0"/>
                <w:bCs w:val="0"/>
              </w:rPr>
              <w:t>My</w:t>
            </w:r>
            <w:proofErr w:type="spellEnd"/>
            <w:r w:rsidRPr="7299D6CC">
              <w:rPr>
                <w:rFonts w:ascii="Verdana" w:hAnsi="Verdana" w:cs="Arial"/>
                <w:b w:val="0"/>
                <w:bCs w:val="0"/>
              </w:rPr>
              <w:t xml:space="preserve"> </w:t>
            </w:r>
            <w:proofErr w:type="spellStart"/>
            <w:r w:rsidRPr="4B070D1B">
              <w:rPr>
                <w:rFonts w:ascii="Verdana" w:hAnsi="Verdana" w:cs="Arial"/>
                <w:b w:val="0"/>
                <w:bCs w:val="0"/>
              </w:rPr>
              <w:t>Blueprin</w:t>
            </w:r>
            <w:r w:rsidR="005845E7">
              <w:rPr>
                <w:rFonts w:ascii="Verdana" w:hAnsi="Verdana" w:cs="Arial"/>
                <w:b w:val="0"/>
                <w:bCs w:val="0"/>
              </w:rPr>
              <w:t>t</w:t>
            </w:r>
            <w:proofErr w:type="spellEnd"/>
            <w:r w:rsidR="001723A5">
              <w:rPr>
                <w:rFonts w:ascii="Verdana" w:hAnsi="Verdana" w:cs="Arial"/>
                <w:b w:val="0"/>
                <w:bCs w:val="0"/>
              </w:rPr>
              <w:t xml:space="preserve">; </w:t>
            </w:r>
            <w:r w:rsidRPr="4B070D1B">
              <w:rPr>
                <w:rFonts w:ascii="Verdana" w:hAnsi="Verdana" w:cs="Arial"/>
                <w:b w:val="0"/>
                <w:bCs w:val="0"/>
              </w:rPr>
              <w:t xml:space="preserve"> enquête Qui suis-je?,</w:t>
            </w:r>
            <w:r w:rsidRPr="7299D6CC">
              <w:rPr>
                <w:rFonts w:ascii="Verdana" w:hAnsi="Verdana" w:cs="Arial"/>
                <w:b w:val="0"/>
                <w:bCs w:val="0"/>
              </w:rPr>
              <w:t xml:space="preserve"> </w:t>
            </w:r>
            <w:hyperlink r:id="rId18">
              <w:r w:rsidRPr="7299D6CC">
                <w:rPr>
                  <w:rStyle w:val="Lienhypertexte"/>
                  <w:rFonts w:ascii="Verdana" w:hAnsi="Verdana" w:cs="Arial"/>
                  <w:b w:val="0"/>
                  <w:bCs w:val="0"/>
                </w:rPr>
                <w:t>excursions SMSO</w:t>
              </w:r>
            </w:hyperlink>
            <w:r w:rsidRPr="7299D6CC">
              <w:rPr>
                <w:rFonts w:ascii="Verdana" w:hAnsi="Verdana" w:cs="Arial"/>
                <w:b w:val="0"/>
                <w:bCs w:val="0"/>
              </w:rPr>
              <w:t>(Commencer par soi-même? Où est-ce qu’on trouve comment initier?);</w:t>
            </w:r>
          </w:p>
          <w:p w14:paraId="6B3BD9D0"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Veiller à développer les perspectives socioculturelles des élèves;</w:t>
            </w:r>
          </w:p>
          <w:p w14:paraId="721FED48"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Planification de l’intégration des référents culturels dans l’enseignement;</w:t>
            </w:r>
          </w:p>
          <w:p w14:paraId="4DDED293" w14:textId="77777777" w:rsidR="00437D00" w:rsidRPr="00BC0DE4" w:rsidRDefault="00437D00" w:rsidP="00251D70">
            <w:pPr>
              <w:pStyle w:val="Paragraphedeliste"/>
              <w:numPr>
                <w:ilvl w:val="0"/>
                <w:numId w:val="51"/>
              </w:numPr>
              <w:ind w:left="1009" w:hanging="469"/>
              <w:rPr>
                <w:rFonts w:ascii="Verdana" w:hAnsi="Verdana" w:cs="Arial"/>
                <w:b w:val="0"/>
                <w:bCs w:val="0"/>
              </w:rPr>
            </w:pPr>
            <w:r w:rsidRPr="00BC0DE4">
              <w:rPr>
                <w:rFonts w:ascii="Verdana" w:hAnsi="Verdana" w:cs="Arial"/>
                <w:b w:val="0"/>
                <w:bCs w:val="0"/>
              </w:rPr>
              <w:t>Varier les ressources et le matériel pédagogique pour que le milieu d’apprentissage reflète et soit accessibles à l’ensemble des apprenants;</w:t>
            </w:r>
          </w:p>
          <w:p w14:paraId="78412F22" w14:textId="77777777" w:rsidR="00437D00" w:rsidRPr="00BC0DE4" w:rsidRDefault="00437D00" w:rsidP="00251D70">
            <w:pPr>
              <w:pStyle w:val="Paragraphedeliste"/>
              <w:numPr>
                <w:ilvl w:val="0"/>
                <w:numId w:val="51"/>
              </w:numPr>
              <w:ind w:left="1009"/>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77BA3478" w14:textId="77777777" w:rsidR="00437D00" w:rsidRPr="00BC0DE4" w:rsidRDefault="00437D00" w:rsidP="00251D70">
            <w:pPr>
              <w:pStyle w:val="Paragraphedeliste"/>
              <w:numPr>
                <w:ilvl w:val="0"/>
                <w:numId w:val="51"/>
              </w:numPr>
              <w:ind w:left="1009"/>
              <w:rPr>
                <w:rFonts w:ascii="Verdana" w:hAnsi="Verdana" w:cs="Arial"/>
                <w:b w:val="0"/>
                <w:bCs w:val="0"/>
              </w:rPr>
            </w:pPr>
            <w:r w:rsidRPr="00BC0DE4">
              <w:rPr>
                <w:rFonts w:ascii="Verdana" w:hAnsi="Verdana" w:cs="Arial"/>
                <w:b w:val="0"/>
                <w:bCs w:val="0"/>
              </w:rPr>
              <w:t>Exploitez une variété de ressources en littératie, en arts, etc</w:t>
            </w:r>
            <w:r>
              <w:rPr>
                <w:rFonts w:ascii="Verdana" w:hAnsi="Verdana" w:cs="Arial"/>
                <w:b w:val="0"/>
                <w:bCs w:val="0"/>
              </w:rPr>
              <w:t xml:space="preserve">., </w:t>
            </w:r>
            <w:r w:rsidRPr="00BC0DE4">
              <w:rPr>
                <w:rFonts w:ascii="Verdana" w:hAnsi="Verdana" w:cs="Arial"/>
                <w:b w:val="0"/>
                <w:bCs w:val="0"/>
              </w:rPr>
              <w:t>qui incorporent les cultures des élèves;</w:t>
            </w:r>
          </w:p>
          <w:p w14:paraId="3D7BC905" w14:textId="77777777" w:rsidR="00437D00" w:rsidRPr="00BC0DE4" w:rsidRDefault="00437D00" w:rsidP="00251D70">
            <w:pPr>
              <w:pStyle w:val="Paragraphedeliste"/>
              <w:numPr>
                <w:ilvl w:val="0"/>
                <w:numId w:val="51"/>
              </w:numPr>
              <w:ind w:left="1009"/>
              <w:rPr>
                <w:rFonts w:ascii="Verdana" w:hAnsi="Verdana" w:cs="Arial"/>
                <w:b w:val="0"/>
                <w:bCs w:val="0"/>
              </w:rPr>
            </w:pPr>
            <w:r w:rsidRPr="00BC0DE4">
              <w:rPr>
                <w:rFonts w:ascii="Verdana" w:hAnsi="Verdana" w:cs="Arial"/>
                <w:b w:val="0"/>
                <w:bCs w:val="0"/>
              </w:rPr>
              <w:t>Faire la promotion d’un leadership culturel partagé;</w:t>
            </w:r>
          </w:p>
          <w:p w14:paraId="50DB8E2C" w14:textId="77777777" w:rsidR="00437D00" w:rsidRPr="00BC0DE4" w:rsidRDefault="00437D00" w:rsidP="00251D70">
            <w:pPr>
              <w:pStyle w:val="Paragraphedeliste"/>
              <w:numPr>
                <w:ilvl w:val="0"/>
                <w:numId w:val="51"/>
              </w:numPr>
              <w:ind w:left="1009"/>
              <w:rPr>
                <w:rFonts w:ascii="Verdana" w:hAnsi="Verdana" w:cs="Arial"/>
                <w:b w:val="0"/>
                <w:bCs w:val="0"/>
              </w:rPr>
            </w:pPr>
            <w:r w:rsidRPr="00BC0DE4">
              <w:rPr>
                <w:rFonts w:ascii="Verdana" w:hAnsi="Verdana" w:cs="Arial"/>
                <w:b w:val="0"/>
                <w:bCs w:val="0"/>
              </w:rPr>
              <w:t>Célébration de la communauté scolaire (p. ex., journée multiculturelle)</w:t>
            </w:r>
            <w:r>
              <w:rPr>
                <w:rFonts w:ascii="Verdana" w:hAnsi="Verdana" w:cs="Arial"/>
                <w:b w:val="0"/>
                <w:bCs w:val="0"/>
              </w:rPr>
              <w:t>;</w:t>
            </w:r>
          </w:p>
          <w:p w14:paraId="11EA0128" w14:textId="77777777" w:rsidR="00437D00" w:rsidRPr="00E013B7" w:rsidRDefault="00437D00" w:rsidP="00251D70">
            <w:pPr>
              <w:numPr>
                <w:ilvl w:val="0"/>
                <w:numId w:val="52"/>
              </w:numPr>
              <w:ind w:left="1009"/>
              <w:rPr>
                <w:rFonts w:ascii="Verdana" w:hAnsi="Verdana" w:cs="Arial"/>
                <w:b w:val="0"/>
                <w:bCs w:val="0"/>
              </w:rPr>
            </w:pPr>
            <w:r w:rsidRPr="00BC0DE4">
              <w:rPr>
                <w:rFonts w:ascii="Verdana" w:hAnsi="Verdana" w:cs="Arial"/>
                <w:b w:val="0"/>
                <w:bCs w:val="0"/>
              </w:rPr>
              <w:t>Faire preuve d’humilité, consulter et demander plutôt que présumer et imposer ce que nous croyons soit l’inclusion respectueuse des cultures qui ne sont pas la nôtre</w:t>
            </w:r>
            <w:r>
              <w:rPr>
                <w:rFonts w:ascii="Verdana" w:hAnsi="Verdana" w:cs="Arial"/>
                <w:b w:val="0"/>
                <w:bCs w:val="0"/>
              </w:rPr>
              <w:t>;</w:t>
            </w:r>
            <w:r w:rsidRPr="00BC0DE4">
              <w:rPr>
                <w:rFonts w:ascii="Verdana" w:hAnsi="Verdana" w:cs="Arial"/>
                <w:b w:val="0"/>
                <w:bCs w:val="0"/>
              </w:rPr>
              <w:t xml:space="preserve"> </w:t>
            </w:r>
          </w:p>
          <w:p w14:paraId="6BE616D5" w14:textId="77777777" w:rsidR="00167984" w:rsidRPr="00A211A3" w:rsidRDefault="00167984" w:rsidP="00167984">
            <w:pPr>
              <w:rPr>
                <w:rFonts w:ascii="Verdana" w:hAnsi="Verdana" w:cs="Arial"/>
                <w:b w:val="0"/>
                <w:bCs w:val="0"/>
              </w:rPr>
            </w:pPr>
          </w:p>
          <w:p w14:paraId="06A984CB" w14:textId="0C1812C9" w:rsidR="00167984" w:rsidRPr="00A42DE1" w:rsidRDefault="00167984" w:rsidP="00A42DE1">
            <w:pPr>
              <w:pStyle w:val="Paragraphedeliste"/>
              <w:numPr>
                <w:ilvl w:val="0"/>
                <w:numId w:val="50"/>
              </w:numPr>
              <w:rPr>
                <w:rFonts w:ascii="Verdana" w:hAnsi="Verdana" w:cs="Arial"/>
                <w:b w:val="0"/>
                <w:bCs w:val="0"/>
              </w:rPr>
            </w:pPr>
            <w:r w:rsidRPr="00A42DE1">
              <w:rPr>
                <w:rFonts w:ascii="Verdana" w:hAnsi="Verdana" w:cs="Arial"/>
                <w:b w:val="0"/>
                <w:bCs w:val="0"/>
              </w:rPr>
              <w:t>Privilégier des activités qui favorisent le développement du leadership chez les élèves</w:t>
            </w:r>
            <w:r w:rsidR="00A42DE1" w:rsidRPr="00A42DE1">
              <w:rPr>
                <w:rFonts w:ascii="Verdana" w:hAnsi="Verdana" w:cs="Arial"/>
                <w:b w:val="0"/>
                <w:bCs w:val="0"/>
              </w:rPr>
              <w:t>.</w:t>
            </w:r>
          </w:p>
          <w:p w14:paraId="0549D9FD" w14:textId="77777777" w:rsidR="00A42DE1" w:rsidRDefault="00A42DE1" w:rsidP="00A42DE1">
            <w:pPr>
              <w:rPr>
                <w:rFonts w:ascii="Verdana" w:hAnsi="Verdana" w:cs="Arial"/>
              </w:rPr>
            </w:pPr>
          </w:p>
          <w:p w14:paraId="11D8ADD2" w14:textId="7905C2AA" w:rsidR="00A42DE1" w:rsidRPr="00814D46" w:rsidRDefault="00814D46" w:rsidP="00A42DE1">
            <w:pPr>
              <w:numPr>
                <w:ilvl w:val="0"/>
                <w:numId w:val="53"/>
              </w:numPr>
              <w:rPr>
                <w:rFonts w:ascii="Verdana" w:hAnsi="Verdana" w:cs="Arial"/>
                <w:b w:val="0"/>
                <w:bCs w:val="0"/>
              </w:rPr>
            </w:pPr>
            <w:r>
              <w:rPr>
                <w:rFonts w:ascii="Verdana" w:hAnsi="Verdana" w:cs="Arial"/>
                <w:b w:val="0"/>
                <w:bCs w:val="0"/>
              </w:rPr>
              <w:t>M</w:t>
            </w:r>
            <w:r w:rsidR="00A42DE1" w:rsidRPr="00BC0DE4">
              <w:rPr>
                <w:rFonts w:ascii="Verdana" w:hAnsi="Verdana" w:cs="Arial"/>
                <w:b w:val="0"/>
                <w:bCs w:val="0"/>
              </w:rPr>
              <w:t>ise en œuvre du conseil d’élève;</w:t>
            </w:r>
          </w:p>
          <w:p w14:paraId="7180C26D" w14:textId="5C4C0100" w:rsidR="00814D46" w:rsidRPr="00855985" w:rsidRDefault="00814D46" w:rsidP="00A42DE1">
            <w:pPr>
              <w:numPr>
                <w:ilvl w:val="0"/>
                <w:numId w:val="53"/>
              </w:numPr>
              <w:rPr>
                <w:rFonts w:ascii="Verdana" w:hAnsi="Verdana" w:cs="Arial"/>
                <w:b w:val="0"/>
                <w:bCs w:val="0"/>
              </w:rPr>
            </w:pPr>
            <w:r>
              <w:rPr>
                <w:rFonts w:ascii="Verdana" w:hAnsi="Verdana" w:cs="Arial"/>
                <w:b w:val="0"/>
                <w:bCs w:val="0"/>
              </w:rPr>
              <w:t xml:space="preserve">Mise en œuvre </w:t>
            </w:r>
            <w:r w:rsidR="00855985">
              <w:rPr>
                <w:rFonts w:ascii="Verdana" w:hAnsi="Verdana" w:cs="Arial"/>
                <w:b w:val="0"/>
                <w:bCs w:val="0"/>
              </w:rPr>
              <w:t>des agents de la paix;</w:t>
            </w:r>
          </w:p>
          <w:p w14:paraId="2B048171" w14:textId="323EC976" w:rsidR="00855985" w:rsidRPr="00BC0DE4" w:rsidRDefault="00855985" w:rsidP="00A42DE1">
            <w:pPr>
              <w:numPr>
                <w:ilvl w:val="0"/>
                <w:numId w:val="53"/>
              </w:numPr>
              <w:rPr>
                <w:rFonts w:ascii="Verdana" w:hAnsi="Verdana" w:cs="Arial"/>
                <w:b w:val="0"/>
                <w:bCs w:val="0"/>
              </w:rPr>
            </w:pPr>
            <w:r>
              <w:rPr>
                <w:rFonts w:ascii="Verdana" w:hAnsi="Verdana" w:cs="Arial"/>
                <w:b w:val="0"/>
                <w:bCs w:val="0"/>
              </w:rPr>
              <w:t>Programmes de Brigadiers;</w:t>
            </w:r>
          </w:p>
          <w:p w14:paraId="4983388A" w14:textId="77777777" w:rsidR="006B18F6" w:rsidRPr="00BC0DE4" w:rsidRDefault="006B18F6" w:rsidP="006B18F6">
            <w:pPr>
              <w:numPr>
                <w:ilvl w:val="0"/>
                <w:numId w:val="53"/>
              </w:numPr>
              <w:rPr>
                <w:rFonts w:ascii="Verdana" w:hAnsi="Verdana" w:cs="Arial"/>
                <w:b w:val="0"/>
                <w:bCs w:val="0"/>
              </w:rPr>
            </w:pPr>
            <w:r w:rsidRPr="00BC0DE4">
              <w:rPr>
                <w:rFonts w:ascii="Verdana" w:hAnsi="Verdana" w:cs="Arial"/>
                <w:b w:val="0"/>
                <w:bCs w:val="0"/>
              </w:rPr>
              <w:t xml:space="preserve">Participation aux activités animées par l’équipe de l’animation culturelle. </w:t>
            </w:r>
          </w:p>
          <w:p w14:paraId="074B32BA" w14:textId="77777777" w:rsidR="00167984" w:rsidRPr="00A211A3" w:rsidRDefault="00167984" w:rsidP="00167984">
            <w:pPr>
              <w:rPr>
                <w:rFonts w:ascii="Verdana" w:hAnsi="Verdana" w:cs="Arial"/>
                <w:b w:val="0"/>
                <w:bCs w:val="0"/>
              </w:rPr>
            </w:pPr>
          </w:p>
          <w:p w14:paraId="6AE5C6A2" w14:textId="7B58E7B9" w:rsidR="00167984" w:rsidRPr="008F75D9" w:rsidRDefault="00167984" w:rsidP="008F75D9">
            <w:pPr>
              <w:pStyle w:val="Paragraphedeliste"/>
              <w:numPr>
                <w:ilvl w:val="0"/>
                <w:numId w:val="50"/>
              </w:numPr>
              <w:rPr>
                <w:rFonts w:ascii="Verdana" w:hAnsi="Verdana" w:cs="Arial"/>
                <w:b w:val="0"/>
                <w:bCs w:val="0"/>
              </w:rPr>
            </w:pPr>
            <w:r w:rsidRPr="008F75D9">
              <w:rPr>
                <w:rFonts w:ascii="Verdana" w:hAnsi="Verdana" w:cs="Arial"/>
                <w:b w:val="0"/>
                <w:bCs w:val="0"/>
              </w:rPr>
              <w:t xml:space="preserve">Assurer la mise en œuvre de </w:t>
            </w:r>
            <w:r w:rsidRPr="008F75D9">
              <w:rPr>
                <w:rFonts w:ascii="Verdana" w:hAnsi="Verdana" w:cs="Arial"/>
              </w:rPr>
              <w:t>clubs et/ou d’alliance d’écoles</w:t>
            </w:r>
            <w:r w:rsidR="008F75D9" w:rsidRPr="008F75D9">
              <w:rPr>
                <w:rFonts w:ascii="Verdana" w:hAnsi="Verdana" w:cs="Arial"/>
              </w:rPr>
              <w:t>.</w:t>
            </w:r>
          </w:p>
          <w:p w14:paraId="57E44B68" w14:textId="77777777" w:rsidR="008F75D9" w:rsidRDefault="008F75D9" w:rsidP="008F75D9">
            <w:pPr>
              <w:rPr>
                <w:rFonts w:ascii="Verdana" w:hAnsi="Verdana" w:cs="Arial"/>
                <w:b w:val="0"/>
                <w:bCs w:val="0"/>
              </w:rPr>
            </w:pPr>
          </w:p>
          <w:p w14:paraId="0879FDF8" w14:textId="77777777" w:rsidR="008F75D9" w:rsidRPr="00870B93" w:rsidRDefault="008F75D9" w:rsidP="008F75D9">
            <w:pPr>
              <w:numPr>
                <w:ilvl w:val="0"/>
                <w:numId w:val="3"/>
              </w:numPr>
              <w:rPr>
                <w:rFonts w:ascii="Verdana" w:hAnsi="Verdana" w:cs="Arial"/>
                <w:b w:val="0"/>
                <w:bCs w:val="0"/>
                <w:color w:val="000000" w:themeColor="text1"/>
              </w:rPr>
            </w:pPr>
            <w:r w:rsidRPr="00870B93">
              <w:rPr>
                <w:rFonts w:ascii="Verdana" w:hAnsi="Verdana" w:cs="Arial"/>
                <w:b w:val="0"/>
                <w:bCs w:val="0"/>
                <w:color w:val="000000" w:themeColor="text1"/>
              </w:rPr>
              <w:t>Club de soccer;</w:t>
            </w:r>
          </w:p>
          <w:p w14:paraId="4B10C0A6" w14:textId="26E3C86E" w:rsidR="008F75D9" w:rsidRPr="00870B93" w:rsidRDefault="008F75D9" w:rsidP="008F75D9">
            <w:pPr>
              <w:numPr>
                <w:ilvl w:val="0"/>
                <w:numId w:val="3"/>
              </w:numPr>
              <w:rPr>
                <w:rFonts w:ascii="Verdana" w:hAnsi="Verdana" w:cs="Arial"/>
                <w:b w:val="0"/>
                <w:bCs w:val="0"/>
                <w:color w:val="000000" w:themeColor="text1"/>
              </w:rPr>
            </w:pPr>
            <w:r w:rsidRPr="00870B93">
              <w:rPr>
                <w:rFonts w:ascii="Verdana" w:hAnsi="Verdana" w:cs="Arial"/>
                <w:b w:val="0"/>
                <w:bCs w:val="0"/>
                <w:color w:val="000000" w:themeColor="text1"/>
              </w:rPr>
              <w:t xml:space="preserve">Club </w:t>
            </w:r>
            <w:r>
              <w:rPr>
                <w:rFonts w:ascii="Verdana" w:hAnsi="Verdana" w:cs="Arial"/>
                <w:b w:val="0"/>
                <w:bCs w:val="0"/>
                <w:color w:val="000000" w:themeColor="text1"/>
              </w:rPr>
              <w:t xml:space="preserve">de </w:t>
            </w:r>
            <w:r w:rsidRPr="00870B93">
              <w:rPr>
                <w:rFonts w:ascii="Verdana" w:hAnsi="Verdana" w:cs="Arial"/>
                <w:b w:val="0"/>
                <w:bCs w:val="0"/>
                <w:color w:val="000000" w:themeColor="text1"/>
              </w:rPr>
              <w:t>robotique;</w:t>
            </w:r>
          </w:p>
          <w:p w14:paraId="21CD9225" w14:textId="01813AD3" w:rsidR="008F75D9" w:rsidRPr="00787F1B" w:rsidRDefault="008F75D9" w:rsidP="008F75D9">
            <w:pPr>
              <w:numPr>
                <w:ilvl w:val="0"/>
                <w:numId w:val="3"/>
              </w:numPr>
              <w:rPr>
                <w:rFonts w:ascii="Verdana" w:hAnsi="Verdana" w:cs="Arial"/>
                <w:b w:val="0"/>
                <w:bCs w:val="0"/>
                <w:color w:val="000000" w:themeColor="text1"/>
              </w:rPr>
            </w:pPr>
            <w:r w:rsidRPr="00870B93">
              <w:rPr>
                <w:rFonts w:ascii="Verdana" w:hAnsi="Verdana" w:cs="Arial"/>
                <w:b w:val="0"/>
                <w:bCs w:val="0"/>
                <w:color w:val="000000" w:themeColor="text1"/>
              </w:rPr>
              <w:t>Club d’échec</w:t>
            </w:r>
            <w:r w:rsidR="00787F1B">
              <w:rPr>
                <w:rFonts w:ascii="Verdana" w:hAnsi="Verdana" w:cs="Arial"/>
                <w:b w:val="0"/>
                <w:bCs w:val="0"/>
                <w:color w:val="000000" w:themeColor="text1"/>
              </w:rPr>
              <w:t>;</w:t>
            </w:r>
          </w:p>
          <w:p w14:paraId="3FEE4487" w14:textId="7B622928" w:rsidR="00787F1B" w:rsidRPr="00787F1B" w:rsidRDefault="00787F1B" w:rsidP="00787F1B">
            <w:pPr>
              <w:numPr>
                <w:ilvl w:val="0"/>
                <w:numId w:val="3"/>
              </w:numPr>
              <w:rPr>
                <w:rFonts w:ascii="Verdana" w:hAnsi="Verdana" w:cs="Arial"/>
                <w:b w:val="0"/>
                <w:bCs w:val="0"/>
                <w:color w:val="000000" w:themeColor="text1"/>
              </w:rPr>
            </w:pPr>
            <w:r>
              <w:rPr>
                <w:rFonts w:ascii="Verdana" w:hAnsi="Verdana" w:cs="Arial"/>
                <w:b w:val="0"/>
                <w:bCs w:val="0"/>
                <w:color w:val="000000" w:themeColor="text1"/>
              </w:rPr>
              <w:t xml:space="preserve">Club de basket-ball; </w:t>
            </w:r>
          </w:p>
          <w:p w14:paraId="30824769" w14:textId="20FFE96B" w:rsidR="00787F1B" w:rsidRPr="00237FE4" w:rsidRDefault="00787F1B" w:rsidP="00787F1B">
            <w:pPr>
              <w:numPr>
                <w:ilvl w:val="0"/>
                <w:numId w:val="3"/>
              </w:numPr>
              <w:rPr>
                <w:rFonts w:ascii="Verdana" w:hAnsi="Verdana" w:cs="Arial"/>
                <w:b w:val="0"/>
                <w:bCs w:val="0"/>
                <w:color w:val="000000" w:themeColor="text1"/>
              </w:rPr>
            </w:pPr>
            <w:r>
              <w:rPr>
                <w:rFonts w:ascii="Verdana" w:hAnsi="Verdana" w:cs="Arial"/>
                <w:b w:val="0"/>
                <w:bCs w:val="0"/>
                <w:color w:val="000000" w:themeColor="text1"/>
              </w:rPr>
              <w:t>Club d’arts</w:t>
            </w:r>
            <w:r w:rsidR="00237FE4">
              <w:rPr>
                <w:rFonts w:ascii="Verdana" w:hAnsi="Verdana" w:cs="Arial"/>
                <w:b w:val="0"/>
                <w:bCs w:val="0"/>
                <w:color w:val="000000" w:themeColor="text1"/>
              </w:rPr>
              <w:t>;</w:t>
            </w:r>
          </w:p>
          <w:p w14:paraId="6B7BB5ED" w14:textId="694B3256" w:rsidR="00237FE4" w:rsidRPr="00787F1B" w:rsidRDefault="00237FE4" w:rsidP="00787F1B">
            <w:pPr>
              <w:numPr>
                <w:ilvl w:val="0"/>
                <w:numId w:val="3"/>
              </w:numPr>
              <w:rPr>
                <w:rFonts w:ascii="Verdana" w:hAnsi="Verdana" w:cs="Arial"/>
                <w:b w:val="0"/>
                <w:bCs w:val="0"/>
                <w:color w:val="000000" w:themeColor="text1"/>
              </w:rPr>
            </w:pPr>
            <w:r>
              <w:rPr>
                <w:rFonts w:ascii="Verdana" w:hAnsi="Verdana" w:cs="Arial"/>
                <w:b w:val="0"/>
                <w:bCs w:val="0"/>
                <w:color w:val="000000" w:themeColor="text1"/>
              </w:rPr>
              <w:t>Chorale.</w:t>
            </w:r>
          </w:p>
          <w:p w14:paraId="30AD6EA2" w14:textId="77777777" w:rsidR="008F75D9" w:rsidRDefault="008F75D9" w:rsidP="008F75D9">
            <w:pPr>
              <w:rPr>
                <w:rFonts w:ascii="Verdana" w:hAnsi="Verdana" w:cs="Arial"/>
              </w:rPr>
            </w:pPr>
          </w:p>
          <w:p w14:paraId="3498ACCC" w14:textId="77777777" w:rsidR="008A7407" w:rsidRPr="008A7407" w:rsidRDefault="008A7407" w:rsidP="008A7407">
            <w:pPr>
              <w:pStyle w:val="Paragraphedeliste"/>
              <w:numPr>
                <w:ilvl w:val="0"/>
                <w:numId w:val="2"/>
              </w:numPr>
              <w:rPr>
                <w:rFonts w:ascii="Verdana" w:hAnsi="Verdana" w:cs="Arial"/>
                <w:b w:val="0"/>
                <w:bCs w:val="0"/>
              </w:rPr>
            </w:pPr>
            <w:r w:rsidRPr="008A7407">
              <w:rPr>
                <w:rFonts w:ascii="Verdana" w:hAnsi="Verdana" w:cs="Arial"/>
                <w:b w:val="0"/>
                <w:bCs w:val="0"/>
              </w:rPr>
              <w:t xml:space="preserve">Programmation d’activités en lien avec les </w:t>
            </w:r>
            <w:r w:rsidRPr="008A7407">
              <w:rPr>
                <w:rFonts w:ascii="Verdana" w:hAnsi="Verdana" w:cs="Arial"/>
              </w:rPr>
              <w:t>Droits de la personne</w:t>
            </w:r>
            <w:r w:rsidRPr="008A7407">
              <w:rPr>
                <w:rFonts w:ascii="Verdana" w:hAnsi="Verdana" w:cs="Arial"/>
                <w:b w:val="0"/>
                <w:bCs w:val="0"/>
              </w:rPr>
              <w:t> : 6</w:t>
            </w:r>
            <w:r w:rsidRPr="008A7407">
              <w:rPr>
                <w:rFonts w:ascii="Verdana" w:hAnsi="Verdana" w:cs="Arial"/>
                <w:b w:val="0"/>
                <w:bCs w:val="0"/>
                <w:vertAlign w:val="superscript"/>
              </w:rPr>
              <w:t>e</w:t>
            </w:r>
            <w:r w:rsidRPr="008A7407">
              <w:rPr>
                <w:rFonts w:ascii="Verdana" w:hAnsi="Verdana" w:cs="Arial"/>
                <w:b w:val="0"/>
                <w:bCs w:val="0"/>
              </w:rPr>
              <w:t xml:space="preserve"> année</w:t>
            </w:r>
          </w:p>
          <w:p w14:paraId="577B215C" w14:textId="77777777" w:rsidR="008A7407" w:rsidRPr="008A7407" w:rsidRDefault="008A7407" w:rsidP="008A7407">
            <w:pPr>
              <w:pStyle w:val="Paragraphedeliste"/>
              <w:rPr>
                <w:rFonts w:ascii="Verdana" w:hAnsi="Verdana" w:cs="Arial"/>
                <w:b w:val="0"/>
                <w:bCs w:val="0"/>
              </w:rPr>
            </w:pPr>
          </w:p>
          <w:p w14:paraId="6029ECBE" w14:textId="3C2004AA" w:rsidR="008A7407" w:rsidRPr="000D19F6" w:rsidRDefault="008A7407" w:rsidP="008A7407">
            <w:pPr>
              <w:pStyle w:val="Paragraphedeliste"/>
              <w:numPr>
                <w:ilvl w:val="0"/>
                <w:numId w:val="52"/>
              </w:numPr>
              <w:rPr>
                <w:rFonts w:ascii="Verdana" w:hAnsi="Verdana" w:cs="Arial"/>
                <w:b w:val="0"/>
                <w:bCs w:val="0"/>
              </w:rPr>
            </w:pPr>
            <w:r w:rsidRPr="0033070E">
              <w:rPr>
                <w:rFonts w:ascii="Verdana" w:hAnsi="Verdana" w:cs="Arial"/>
                <w:b w:val="0"/>
                <w:bCs w:val="0"/>
              </w:rPr>
              <w:t>Les élèves participeront à un parcours d’activités</w:t>
            </w:r>
            <w:r>
              <w:rPr>
                <w:rFonts w:ascii="Verdana" w:hAnsi="Verdana" w:cs="Arial"/>
                <w:b w:val="0"/>
                <w:bCs w:val="0"/>
              </w:rPr>
              <w:t xml:space="preserve"> qui les amènera à reconnaître et respecter les droits de chacun et de chacune dans la vie de tous les jours, et ce, en lien avec les valeurs de l’école et les comportements attendus (les matrices) qui les soutiennent.</w:t>
            </w:r>
          </w:p>
          <w:p w14:paraId="436C1EAC" w14:textId="7F22C4A9" w:rsidR="008A7407" w:rsidRPr="00FA6E31" w:rsidRDefault="008A7407" w:rsidP="008A7407">
            <w:pPr>
              <w:pStyle w:val="Paragraphedeliste"/>
              <w:numPr>
                <w:ilvl w:val="0"/>
                <w:numId w:val="52"/>
              </w:numPr>
              <w:rPr>
                <w:rFonts w:ascii="Verdana" w:hAnsi="Verdana" w:cs="Arial"/>
                <w:b w:val="0"/>
                <w:bCs w:val="0"/>
              </w:rPr>
            </w:pPr>
            <w:r>
              <w:rPr>
                <w:rFonts w:ascii="Verdana" w:hAnsi="Verdana" w:cs="Arial"/>
                <w:b w:val="0"/>
                <w:bCs w:val="0"/>
              </w:rPr>
              <w:t xml:space="preserve">Les élèves de seront accompagnés dans l’établissement de liens entre le bien-être en salle de classe, à l’école et la mise en place des règles (Code de </w:t>
            </w:r>
            <w:r w:rsidR="00725A6C">
              <w:rPr>
                <w:rFonts w:ascii="Verdana" w:hAnsi="Verdana" w:cs="Arial"/>
                <w:b w:val="0"/>
                <w:bCs w:val="0"/>
              </w:rPr>
              <w:t>conduite</w:t>
            </w:r>
            <w:r>
              <w:rPr>
                <w:rFonts w:ascii="Verdana" w:hAnsi="Verdana" w:cs="Arial"/>
                <w:b w:val="0"/>
                <w:bCs w:val="0"/>
              </w:rPr>
              <w:t>) qui viennent développer le savoir être au sein de la communauté scolaire.</w:t>
            </w:r>
          </w:p>
          <w:p w14:paraId="25E18AAC" w14:textId="77777777" w:rsidR="008A7407" w:rsidRPr="00AB4F8C" w:rsidRDefault="008A7407" w:rsidP="008A7407">
            <w:pPr>
              <w:pStyle w:val="Paragraphedeliste"/>
              <w:numPr>
                <w:ilvl w:val="0"/>
                <w:numId w:val="52"/>
              </w:numPr>
              <w:rPr>
                <w:rFonts w:ascii="Verdana" w:hAnsi="Verdana" w:cs="Arial"/>
                <w:b w:val="0"/>
                <w:bCs w:val="0"/>
              </w:rPr>
            </w:pPr>
            <w:r w:rsidRPr="00AB4F8C">
              <w:rPr>
                <w:rFonts w:ascii="Verdana" w:hAnsi="Verdana" w:cs="Arial"/>
                <w:b w:val="0"/>
                <w:bCs w:val="0"/>
              </w:rPr>
              <w:t>Les élèves seront appuyés pour la mise en place d’un comité de justice sociale à travers lequel des activités seront présentés à diverses classes.</w:t>
            </w:r>
          </w:p>
          <w:p w14:paraId="439B36F8" w14:textId="77777777" w:rsidR="008A7407" w:rsidRPr="00A211A3" w:rsidRDefault="008A7407" w:rsidP="008F75D9">
            <w:pPr>
              <w:rPr>
                <w:rFonts w:ascii="Verdana" w:hAnsi="Verdana" w:cs="Arial"/>
                <w:b w:val="0"/>
                <w:bCs w:val="0"/>
              </w:rPr>
            </w:pPr>
          </w:p>
          <w:p w14:paraId="5EFA0C27" w14:textId="21A7F9A6" w:rsidR="00167984" w:rsidRDefault="00167984" w:rsidP="00251D70">
            <w:pPr>
              <w:numPr>
                <w:ilvl w:val="0"/>
                <w:numId w:val="26"/>
              </w:numPr>
              <w:ind w:left="726"/>
              <w:rPr>
                <w:rFonts w:ascii="Verdana" w:hAnsi="Verdana" w:cs="Arial"/>
                <w:b w:val="0"/>
                <w:bCs w:val="0"/>
              </w:rPr>
            </w:pPr>
            <w:r w:rsidRPr="00A211A3">
              <w:rPr>
                <w:rFonts w:ascii="Verdana" w:hAnsi="Verdana" w:cs="Arial"/>
                <w:b w:val="0"/>
                <w:bCs w:val="0"/>
              </w:rPr>
              <w:t xml:space="preserve">Participation aux </w:t>
            </w:r>
            <w:r w:rsidRPr="000B4D7F">
              <w:rPr>
                <w:rFonts w:ascii="Verdana" w:hAnsi="Verdana" w:cs="Arial"/>
                <w:b w:val="0"/>
                <w:bCs w:val="0"/>
              </w:rPr>
              <w:t>activités offertes par des organismes externes</w:t>
            </w:r>
            <w:r w:rsidR="00A211A3" w:rsidRPr="000B4D7F">
              <w:rPr>
                <w:rFonts w:ascii="Verdana" w:hAnsi="Verdana" w:cs="Arial"/>
                <w:b w:val="0"/>
                <w:bCs w:val="0"/>
              </w:rPr>
              <w:t>.</w:t>
            </w:r>
          </w:p>
          <w:p w14:paraId="5E42AE48" w14:textId="4142D00A" w:rsidR="00725A6C" w:rsidRPr="00725A6C" w:rsidRDefault="00725A6C" w:rsidP="00725A6C">
            <w:pPr>
              <w:pStyle w:val="Paragraphedeliste"/>
              <w:numPr>
                <w:ilvl w:val="0"/>
                <w:numId w:val="52"/>
              </w:numPr>
              <w:rPr>
                <w:rFonts w:ascii="Verdana" w:hAnsi="Verdana" w:cs="Arial"/>
              </w:rPr>
            </w:pPr>
            <w:r>
              <w:rPr>
                <w:rFonts w:ascii="Verdana" w:hAnsi="Verdana" w:cs="Arial"/>
              </w:rPr>
              <w:t>P.A.L.S.</w:t>
            </w:r>
          </w:p>
          <w:p w14:paraId="768F6BED" w14:textId="44C62F18" w:rsidR="00167984" w:rsidRPr="001E4530" w:rsidRDefault="00167984" w:rsidP="001E4530">
            <w:pPr>
              <w:rPr>
                <w:rFonts w:ascii="Verdana" w:hAnsi="Verdana" w:cs="Arial"/>
                <w:u w:val="single"/>
              </w:rPr>
            </w:pPr>
          </w:p>
        </w:tc>
      </w:tr>
    </w:tbl>
    <w:p w14:paraId="08781DDB" w14:textId="6F769AA8" w:rsidR="00B50B3E"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4248"/>
        <w:gridCol w:w="7371"/>
        <w:gridCol w:w="1134"/>
        <w:gridCol w:w="1637"/>
      </w:tblGrid>
      <w:tr w:rsidR="00A16AF6" w:rsidRPr="00BC0DE4" w14:paraId="1C745220"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C000"/>
          </w:tcPr>
          <w:p w14:paraId="68839EE9" w14:textId="77777777" w:rsidR="00A16AF6" w:rsidRPr="00BC0DE4" w:rsidRDefault="00A16AF6">
            <w:pPr>
              <w:spacing w:line="276" w:lineRule="auto"/>
              <w:jc w:val="center"/>
              <w:rPr>
                <w:rFonts w:ascii="Verdana" w:hAnsi="Verdana" w:cs="Arial"/>
                <w:b w:val="0"/>
                <w:bCs w:val="0"/>
                <w:smallCaps/>
              </w:rPr>
            </w:pPr>
            <w:bookmarkStart w:id="4" w:name="prévention"/>
            <w:bookmarkStart w:id="5" w:name="stratégiesIntervention"/>
            <w:r w:rsidRPr="00BC0DE4">
              <w:rPr>
                <w:rFonts w:ascii="Verdana" w:hAnsi="Verdana" w:cs="Arial"/>
                <w:smallCaps/>
              </w:rPr>
              <w:t>Stratégies d’intervention et de soutien en matière d’intimidation</w:t>
            </w:r>
            <w:bookmarkEnd w:id="4"/>
            <w:bookmarkEnd w:id="5"/>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031E3F3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006A2241"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xml:space="preserve"> : </w:t>
            </w:r>
            <w:r w:rsidRPr="00256E9F">
              <w:rPr>
                <w:rFonts w:ascii="Verdana" w:hAnsi="Verdana" w:cs="Arial"/>
                <w:b w:val="0"/>
                <w:bCs w:val="0"/>
              </w:rPr>
              <w:t xml:space="preserve">D’ici juin </w:t>
            </w:r>
            <w:r w:rsidR="008E5C7A" w:rsidRPr="00256E9F">
              <w:rPr>
                <w:rFonts w:ascii="Verdana" w:hAnsi="Verdana" w:cs="Arial"/>
                <w:b w:val="0"/>
                <w:bCs w:val="0"/>
              </w:rPr>
              <w:t>202</w:t>
            </w:r>
            <w:r w:rsidR="00204447" w:rsidRPr="00256E9F">
              <w:rPr>
                <w:rFonts w:ascii="Verdana" w:hAnsi="Verdana" w:cs="Arial"/>
                <w:b w:val="0"/>
                <w:bCs w:val="0"/>
              </w:rPr>
              <w:t>6</w:t>
            </w:r>
            <w:r w:rsidRPr="00256E9F">
              <w:rPr>
                <w:rFonts w:ascii="Verdana" w:hAnsi="Verdana" w:cs="Arial"/>
                <w:b w:val="0"/>
                <w:bCs w:val="0"/>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49A1F602" w:rsidR="00A16AF6" w:rsidRPr="00BC0DE4" w:rsidRDefault="00A16AF6">
            <w:pPr>
              <w:rPr>
                <w:rFonts w:ascii="Verdana" w:hAnsi="Verdana" w:cs="Arial"/>
              </w:rPr>
            </w:pPr>
            <w:r w:rsidRPr="00BC0DE4">
              <w:rPr>
                <w:rFonts w:ascii="Verdana" w:hAnsi="Verdana" w:cs="Arial"/>
              </w:rPr>
              <w:t xml:space="preserve">Priorité 1 de l’école : </w:t>
            </w:r>
            <w:r w:rsidRPr="00256E9F">
              <w:rPr>
                <w:rFonts w:ascii="Verdana" w:hAnsi="Verdana" w:cs="Arial"/>
                <w:b w:val="0"/>
                <w:bCs w:val="0"/>
              </w:rPr>
              <w:t xml:space="preserve">D’ici juin </w:t>
            </w:r>
            <w:r w:rsidR="008E5C7A" w:rsidRPr="00256E9F">
              <w:rPr>
                <w:rFonts w:ascii="Verdana" w:hAnsi="Verdana" w:cs="Arial"/>
                <w:b w:val="0"/>
                <w:bCs w:val="0"/>
              </w:rPr>
              <w:t>202</w:t>
            </w:r>
            <w:r w:rsidR="00256E9F" w:rsidRPr="00256E9F">
              <w:rPr>
                <w:rFonts w:ascii="Verdana" w:hAnsi="Verdana" w:cs="Arial"/>
                <w:b w:val="0"/>
                <w:bCs w:val="0"/>
              </w:rPr>
              <w:t>6</w:t>
            </w:r>
            <w:r w:rsidRPr="00256E9F">
              <w:rPr>
                <w:rFonts w:ascii="Verdana" w:hAnsi="Verdana" w:cs="Arial"/>
                <w:b w:val="0"/>
                <w:bCs w:val="0"/>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2B6DDA" w:rsidRPr="00BC0DE4" w14:paraId="25D84858" w14:textId="77777777" w:rsidTr="007C2CDB">
        <w:tc>
          <w:tcPr>
            <w:cnfStyle w:val="001000000000" w:firstRow="0" w:lastRow="0" w:firstColumn="1" w:lastColumn="0" w:oddVBand="0" w:evenVBand="0" w:oddHBand="0" w:evenHBand="0" w:firstRowFirstColumn="0" w:firstRowLastColumn="0" w:lastRowFirstColumn="0" w:lastRowLastColumn="0"/>
            <w:tcW w:w="4248" w:type="dxa"/>
            <w:vAlign w:val="center"/>
          </w:tcPr>
          <w:p w14:paraId="4144922D" w14:textId="0129ECF4" w:rsidR="002B6DDA" w:rsidRPr="00BC0DE4" w:rsidRDefault="002B6DDA" w:rsidP="00F65054">
            <w:pPr>
              <w:jc w:val="center"/>
              <w:rPr>
                <w:rFonts w:ascii="Verdana" w:hAnsi="Verdana" w:cs="Arial"/>
              </w:rPr>
            </w:pPr>
            <w:r w:rsidRPr="00BC0DE4">
              <w:rPr>
                <w:rFonts w:ascii="Verdana" w:hAnsi="Verdana" w:cs="Arial"/>
              </w:rPr>
              <w:t>Stratégies/Activités</w:t>
            </w:r>
          </w:p>
        </w:tc>
        <w:tc>
          <w:tcPr>
            <w:tcW w:w="7371" w:type="dxa"/>
            <w:vAlign w:val="center"/>
          </w:tcPr>
          <w:p w14:paraId="7EA8AEC5" w14:textId="7BD4CD7A" w:rsidR="002B6DDA" w:rsidRPr="00BC0DE4"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Soutien aux élèves</w:t>
            </w:r>
          </w:p>
        </w:tc>
        <w:tc>
          <w:tcPr>
            <w:tcW w:w="2771" w:type="dxa"/>
            <w:gridSpan w:val="2"/>
            <w:vAlign w:val="center"/>
          </w:tcPr>
          <w:p w14:paraId="17FED258" w14:textId="18ADD19E" w:rsidR="002B6DDA" w:rsidRPr="00BC0DE4"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2B6DDA" w:rsidRPr="00BC0DE4" w14:paraId="46ABEA43" w14:textId="77777777" w:rsidTr="007C2CD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755C31A8" w14:textId="77777777" w:rsidR="002B6DDA" w:rsidRPr="00BC0DE4" w:rsidRDefault="002B6DDA">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2B6DDA" w:rsidRDefault="002B6DDA">
            <w:pPr>
              <w:rPr>
                <w:rFonts w:ascii="Verdana" w:hAnsi="Verdana" w:cs="Arial"/>
                <w:bCs w:val="0"/>
              </w:rPr>
            </w:pPr>
          </w:p>
          <w:p w14:paraId="6ED7AD6C" w14:textId="77777777" w:rsidR="00251D70" w:rsidRPr="00BC0DE4" w:rsidRDefault="00251D70">
            <w:pPr>
              <w:rPr>
                <w:rFonts w:ascii="Verdana" w:hAnsi="Verdana" w:cs="Arial"/>
                <w:b w:val="0"/>
              </w:rPr>
            </w:pPr>
          </w:p>
          <w:p w14:paraId="1EA5FF68" w14:textId="4D74BD5B" w:rsidR="00334E33" w:rsidRPr="00D46552" w:rsidRDefault="00334E33" w:rsidP="00D46552">
            <w:pPr>
              <w:rPr>
                <w:rFonts w:ascii="Verdana" w:hAnsi="Verdana" w:cs="Arial"/>
              </w:rPr>
            </w:pPr>
          </w:p>
        </w:tc>
        <w:tc>
          <w:tcPr>
            <w:tcW w:w="7371" w:type="dxa"/>
            <w:shd w:val="clear" w:color="auto" w:fill="auto"/>
          </w:tcPr>
          <w:p w14:paraId="70436A02" w14:textId="77777777" w:rsidR="00D46552" w:rsidRPr="00D46552" w:rsidRDefault="00D46552" w:rsidP="00D46552">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46552">
              <w:rPr>
                <w:rFonts w:ascii="Verdana" w:hAnsi="Verdana" w:cs="Arial"/>
              </w:rPr>
              <w:t xml:space="preserve">Soutien aux élèves qui ont </w:t>
            </w:r>
            <w:r w:rsidRPr="00D46552">
              <w:rPr>
                <w:rFonts w:ascii="Verdana" w:hAnsi="Verdana" w:cs="Arial"/>
                <w:u w:val="single"/>
              </w:rPr>
              <w:t xml:space="preserve">subi </w:t>
            </w:r>
            <w:r w:rsidRPr="00D46552">
              <w:rPr>
                <w:rFonts w:ascii="Verdana" w:hAnsi="Verdana" w:cs="Arial"/>
              </w:rPr>
              <w:t>des actes d’intimidation</w:t>
            </w:r>
          </w:p>
          <w:p w14:paraId="47DC02EF" w14:textId="12FE4FFE" w:rsidR="00D46552" w:rsidRPr="00767E50"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Times New Roman"/>
              </w:rPr>
            </w:pPr>
            <w:r w:rsidRPr="00767E50">
              <w:rPr>
                <w:rFonts w:ascii="Verdana" w:hAnsi="Verdana" w:cs="Arial"/>
              </w:rPr>
              <w:t>Identifier, éduquer, soutenir et conseiller l’élève;</w:t>
            </w:r>
          </w:p>
          <w:p w14:paraId="5E695EAB" w14:textId="4DB2D774" w:rsidR="00D46552" w:rsidRPr="00D46552"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Times New Roman"/>
              </w:rPr>
            </w:pPr>
            <w:r w:rsidRPr="00D46552">
              <w:rPr>
                <w:rFonts w:ascii="Verdana" w:hAnsi="Verdana" w:cs="Times New Roman"/>
              </w:rPr>
              <w:t>Offrir des sessions d’éducation sur la- gestion des émotions, le stress, le bien-être en salle de classe;</w:t>
            </w:r>
          </w:p>
          <w:p w14:paraId="0B61A9C7" w14:textId="430624A9"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Faire des suivis régulièrement avec l’élève afin de s'assurer que la situation ne puisse pas se reproduire; </w:t>
            </w:r>
          </w:p>
          <w:p w14:paraId="3CBB0119" w14:textId="17B745F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l’aide ou l’intervention des travailleurs sociaux disponibles;</w:t>
            </w:r>
          </w:p>
          <w:p w14:paraId="6D25F2B2" w14:textId="2A8A36C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Offrir des sessions de counseling individuel et/ou collectif; </w:t>
            </w:r>
          </w:p>
          <w:p w14:paraId="0AF12F3A"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1D876609"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par l’entremise des conférences réparatrices (</w:t>
            </w:r>
            <w:r w:rsidRPr="00BC0DE4">
              <w:rPr>
                <w:rFonts w:ascii="Verdana" w:hAnsi="Verdana" w:cs="Arial"/>
                <w:i/>
                <w:iCs/>
              </w:rPr>
              <w:t>pour les écoles qui adoptent une culture réparatrice proactive au préalable)</w:t>
            </w:r>
            <w:r w:rsidRPr="00BC0DE4">
              <w:rPr>
                <w:rFonts w:ascii="Verdana" w:hAnsi="Verdana" w:cs="Arial"/>
              </w:rPr>
              <w:t>;</w:t>
            </w:r>
          </w:p>
          <w:p w14:paraId="6E62241C"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sessions de modélisation des comportements pour savoir comment réagir aux gestes d’intimidation;</w:t>
            </w:r>
          </w:p>
          <w:p w14:paraId="11199DE5"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Créer un environnement sécuritaire pour l’élève;</w:t>
            </w:r>
          </w:p>
          <w:p w14:paraId="1ECB19BC"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Créer un plan de sécurité de l’élève;</w:t>
            </w:r>
          </w:p>
          <w:p w14:paraId="70A6F5F8"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Appel à la police.</w:t>
            </w:r>
          </w:p>
          <w:p w14:paraId="50371F88"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Référer l’élève vers des organismes comme :</w:t>
            </w:r>
          </w:p>
          <w:p w14:paraId="462FABE8"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hyperlink r:id="rId19" w:history="1">
              <w:r w:rsidRPr="00BC0DE4">
                <w:rPr>
                  <w:rStyle w:val="Lienhypertexte"/>
                  <w:rFonts w:ascii="Verdana" w:hAnsi="Verdana" w:cs="Arial"/>
                </w:rPr>
                <w:t>Jeunesse, j’écoute</w:t>
              </w:r>
            </w:hyperlink>
            <w:r w:rsidRPr="00BC0DE4">
              <w:rPr>
                <w:rStyle w:val="Lienhypertexte"/>
                <w:rFonts w:ascii="Verdana" w:hAnsi="Verdana" w:cs="Arial"/>
              </w:rPr>
              <w:t>;</w:t>
            </w:r>
          </w:p>
          <w:p w14:paraId="2DE2C6A3"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auto"/>
                <w:u w:val="none"/>
              </w:rPr>
            </w:pPr>
            <w:hyperlink r:id="rId20" w:history="1">
              <w:r w:rsidRPr="00BC0DE4">
                <w:rPr>
                  <w:rStyle w:val="Lienhypertexte"/>
                  <w:rFonts w:ascii="Verdana" w:hAnsi="Verdana" w:cs="Arial"/>
                </w:rPr>
                <w:t>Tel-jeunes</w:t>
              </w:r>
            </w:hyperlink>
            <w:r w:rsidRPr="00BC0DE4">
              <w:rPr>
                <w:rStyle w:val="Lienhypertexte"/>
                <w:rFonts w:ascii="Verdana" w:hAnsi="Verdana" w:cs="Arial"/>
              </w:rPr>
              <w:t>;</w:t>
            </w:r>
          </w:p>
          <w:p w14:paraId="6FEB2F82" w14:textId="77777777" w:rsidR="00D46552" w:rsidRPr="00BC0DE4"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auto"/>
                <w:u w:val="none"/>
              </w:rPr>
            </w:pPr>
            <w:hyperlink r:id="rId21" w:history="1">
              <w:r w:rsidRPr="00BC0DE4">
                <w:rPr>
                  <w:rStyle w:val="Lienhypertexte"/>
                  <w:rFonts w:ascii="Verdana" w:hAnsi="Verdana"/>
                </w:rPr>
                <w:t>LGBTQ Youth LINE</w:t>
              </w:r>
            </w:hyperlink>
            <w:r w:rsidRPr="00BC0DE4">
              <w:rPr>
                <w:rStyle w:val="Lienhypertexte"/>
                <w:rFonts w:ascii="Verdana" w:hAnsi="Verdana"/>
              </w:rPr>
              <w:t>;</w:t>
            </w:r>
          </w:p>
          <w:p w14:paraId="2C8A7554" w14:textId="77777777" w:rsidR="00D46552" w:rsidRPr="00BC0DE4" w:rsidRDefault="00D46552" w:rsidP="00D46552">
            <w:pPr>
              <w:pStyle w:val="Paragraphedeliste"/>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hyperlink r:id="rId22" w:history="1">
              <w:r w:rsidRPr="00BC0DE4">
                <w:rPr>
                  <w:rStyle w:val="Lienhypertexte"/>
                  <w:rFonts w:ascii="Verdana" w:hAnsi="Verdana" w:cs="Arial"/>
                </w:rPr>
                <w:t xml:space="preserve">Black Youth </w:t>
              </w:r>
              <w:proofErr w:type="spellStart"/>
              <w:r w:rsidRPr="00BC0DE4">
                <w:rPr>
                  <w:rStyle w:val="Lienhypertexte"/>
                  <w:rFonts w:ascii="Verdana" w:hAnsi="Verdana" w:cs="Arial"/>
                </w:rPr>
                <w:t>Helpline</w:t>
              </w:r>
              <w:proofErr w:type="spellEnd"/>
            </w:hyperlink>
            <w:r w:rsidRPr="00BC0DE4">
              <w:rPr>
                <w:rStyle w:val="Lienhypertexte"/>
                <w:rFonts w:ascii="Verdana" w:hAnsi="Verdana" w:cs="Arial"/>
              </w:rPr>
              <w:t>;</w:t>
            </w:r>
          </w:p>
          <w:p w14:paraId="56C3EEF5" w14:textId="77777777" w:rsidR="00D46552" w:rsidRPr="00BC0DE4" w:rsidRDefault="00D46552" w:rsidP="00D46552">
            <w:pPr>
              <w:pStyle w:val="Paragraphedeliste"/>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hyperlink r:id="rId23" w:history="1">
              <w:r w:rsidRPr="00BC0DE4">
                <w:rPr>
                  <w:rStyle w:val="Lienhypertexte"/>
                  <w:rFonts w:ascii="Verdana" w:hAnsi="Verdana" w:cs="Arial"/>
                </w:rPr>
                <w:t>+</w:t>
              </w:r>
              <w:r w:rsidRPr="00BC0DE4">
                <w:rPr>
                  <w:rStyle w:val="Lienhypertexte"/>
                  <w:rFonts w:ascii="Verdana" w:hAnsi="Verdana" w:cs="Arial"/>
                  <w:i/>
                </w:rPr>
                <w:t>FORT</w:t>
              </w:r>
              <w:r w:rsidRPr="00BC0DE4">
                <w:rPr>
                  <w:rStyle w:val="Lienhypertexte"/>
                  <w:rFonts w:ascii="Verdana" w:hAnsi="Verdana" w:cs="Arial"/>
                </w:rPr>
                <w:t> </w:t>
              </w:r>
            </w:hyperlink>
            <w:r w:rsidRPr="00BC0DE4">
              <w:rPr>
                <w:rFonts w:ascii="Verdana" w:hAnsi="Verdana" w:cs="Arial"/>
              </w:rPr>
              <w:t>-application mobile qui offre un soutien aux jeunes victimes d’intimidation;</w:t>
            </w:r>
          </w:p>
          <w:p w14:paraId="1824FA25" w14:textId="77777777" w:rsidR="00D46552" w:rsidRPr="00767E50" w:rsidRDefault="00D46552" w:rsidP="00D46552">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hyperlink r:id="rId24" w:history="1">
              <w:r w:rsidRPr="00BC0DE4">
                <w:rPr>
                  <w:rStyle w:val="Lienhypertexte"/>
                  <w:rFonts w:ascii="Verdana" w:hAnsi="Verdana" w:cs="Arial"/>
                </w:rPr>
                <w:t>Ligne d’écoute d’espoir des Premières Nations et des Inuits (24 heures)</w:t>
              </w:r>
            </w:hyperlink>
            <w:r w:rsidRPr="00BC0DE4">
              <w:rPr>
                <w:rStyle w:val="Lienhypertexte"/>
                <w:rFonts w:ascii="Verdana" w:hAnsi="Verdana" w:cs="Arial"/>
              </w:rPr>
              <w:t>.</w:t>
            </w:r>
          </w:p>
          <w:p w14:paraId="0940C9D2" w14:textId="08A46E2D" w:rsidR="002B6DDA" w:rsidRPr="00BC0DE4" w:rsidRDefault="002B6DDA" w:rsidP="00251D7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71" w:type="dxa"/>
            <w:gridSpan w:val="2"/>
            <w:shd w:val="clear" w:color="auto" w:fill="auto"/>
          </w:tcPr>
          <w:p w14:paraId="0B76821D" w14:textId="77777777" w:rsidR="002B6DDA" w:rsidRDefault="00846AAC" w:rsidP="00846AA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Juin </w:t>
            </w:r>
          </w:p>
          <w:p w14:paraId="3CA2A54A" w14:textId="34E4A4B4" w:rsidR="00846AAC" w:rsidRPr="00BC0DE4" w:rsidRDefault="00846AAC" w:rsidP="00846AAC">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2026</w:t>
            </w:r>
          </w:p>
        </w:tc>
      </w:tr>
      <w:tr w:rsidR="002B6DDA" w:rsidRPr="00BC0DE4" w14:paraId="3D32C2E4" w14:textId="77777777" w:rsidTr="007C2CDB">
        <w:trPr>
          <w:trHeight w:val="624"/>
        </w:trPr>
        <w:tc>
          <w:tcPr>
            <w:cnfStyle w:val="001000000000" w:firstRow="0" w:lastRow="0" w:firstColumn="1" w:lastColumn="0" w:oddVBand="0" w:evenVBand="0" w:oddHBand="0" w:evenHBand="0" w:firstRowFirstColumn="0" w:firstRowLastColumn="0" w:lastRowFirstColumn="0" w:lastRowLastColumn="0"/>
            <w:tcW w:w="4248" w:type="dxa"/>
          </w:tcPr>
          <w:p w14:paraId="64A57234" w14:textId="55DA26EA" w:rsidR="002B6DDA" w:rsidRPr="00846AAC" w:rsidRDefault="002B6DDA" w:rsidP="00846AAC">
            <w:pPr>
              <w:rPr>
                <w:rFonts w:ascii="Verdana" w:hAnsi="Verdana" w:cs="Arial"/>
              </w:rPr>
            </w:pPr>
          </w:p>
        </w:tc>
        <w:tc>
          <w:tcPr>
            <w:tcW w:w="7371" w:type="dxa"/>
          </w:tcPr>
          <w:p w14:paraId="64EDCE90" w14:textId="77777777" w:rsidR="00D46552" w:rsidRPr="00D46552" w:rsidRDefault="00D46552" w:rsidP="00D46552">
            <w:p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D46552">
              <w:rPr>
                <w:rFonts w:ascii="Verdana" w:hAnsi="Verdana" w:cs="Arial"/>
              </w:rPr>
              <w:t xml:space="preserve">Soutien aux élèves qui ont été </w:t>
            </w:r>
            <w:r w:rsidRPr="00D46552">
              <w:rPr>
                <w:rFonts w:ascii="Verdana" w:hAnsi="Verdana" w:cs="Arial"/>
                <w:u w:val="single"/>
              </w:rPr>
              <w:t xml:space="preserve">témoins </w:t>
            </w:r>
            <w:r w:rsidRPr="00D46552">
              <w:rPr>
                <w:rFonts w:ascii="Verdana" w:hAnsi="Verdana" w:cs="Arial"/>
              </w:rPr>
              <w:t>des actes d’intimidation</w:t>
            </w:r>
          </w:p>
          <w:p w14:paraId="014B33A8" w14:textId="652CF99E" w:rsidR="00846AAC" w:rsidRPr="00846AAC"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46AAC">
              <w:rPr>
                <w:rFonts w:ascii="Verdana" w:hAnsi="Verdana" w:cs="Arial"/>
              </w:rPr>
              <w:t xml:space="preserve">Identifier, éduquer, soutenir et conseiller l’élève; </w:t>
            </w:r>
          </w:p>
          <w:p w14:paraId="43853903" w14:textId="4D16B531" w:rsidR="00846AAC" w:rsidRPr="00F10EA1"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F10EA1">
              <w:rPr>
                <w:rFonts w:ascii="Verdana" w:hAnsi="Verdana" w:cs="Arial"/>
              </w:rPr>
              <w:t>Offrir l’appui des travailleurs sociaux;</w:t>
            </w:r>
          </w:p>
          <w:p w14:paraId="6566B6B6" w14:textId="29F009CC" w:rsidR="00846AAC" w:rsidRPr="00747092"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Offrir des sessions de counseling individuel et/ou collectif;</w:t>
            </w:r>
          </w:p>
          <w:p w14:paraId="307C4DEB" w14:textId="0201C5B1" w:rsidR="00846AAC" w:rsidRPr="00BC0DE4"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2BC5F622" w14:textId="74221EAD" w:rsidR="00846AAC" w:rsidRPr="00BC0DE4"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par l’entremise des conférences réparatrices</w:t>
            </w:r>
            <w:r w:rsidRPr="00BC0DE4">
              <w:rPr>
                <w:rFonts w:ascii="Verdana" w:hAnsi="Verdana" w:cs="Arial"/>
                <w:i/>
                <w:iCs/>
              </w:rPr>
              <w:t xml:space="preserve"> (pour les écoles qui adoptent une culture réparatrice proactive au préalable)</w:t>
            </w:r>
            <w:r w:rsidRPr="00BC0DE4">
              <w:rPr>
                <w:rFonts w:ascii="Verdana" w:hAnsi="Verdana" w:cs="Arial"/>
              </w:rPr>
              <w:t>;</w:t>
            </w:r>
          </w:p>
          <w:p w14:paraId="64802DF2" w14:textId="6DD5A0BA" w:rsidR="00846AAC" w:rsidRPr="00BC0DE4"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une session de modélisation des comportements : réactions aux gestes d’intimidation;</w:t>
            </w:r>
          </w:p>
          <w:p w14:paraId="246F9494" w14:textId="5809E194" w:rsidR="00846AAC" w:rsidRPr="00BC0DE4"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Créer un environnement sécuritaire pour les élèves;</w:t>
            </w:r>
          </w:p>
          <w:p w14:paraId="67A3A850" w14:textId="079F8A6D" w:rsidR="00846AAC" w:rsidRPr="00BC0DE4" w:rsidRDefault="00846AAC" w:rsidP="00846AAC">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Créer un plan de sécurité de l’élève, si nécessaire.</w:t>
            </w:r>
          </w:p>
          <w:p w14:paraId="3D445442" w14:textId="679F8EC4" w:rsidR="002B6DDA" w:rsidRPr="00BC0DE4" w:rsidRDefault="002B6DD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771" w:type="dxa"/>
            <w:gridSpan w:val="2"/>
          </w:tcPr>
          <w:p w14:paraId="739F3149" w14:textId="0AE684CB" w:rsidR="002B6DDA" w:rsidRPr="00BC0DE4" w:rsidRDefault="002B6DD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2B6DDA" w:rsidRPr="00BC0DE4" w14:paraId="6CDF110F" w14:textId="77777777" w:rsidTr="007C2CD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6C1B375C" w14:textId="376F6EAA" w:rsidR="002B6DDA" w:rsidRPr="00846AAC" w:rsidRDefault="002B6DDA" w:rsidP="00846AAC">
            <w:pPr>
              <w:rPr>
                <w:rFonts w:ascii="Verdana" w:hAnsi="Verdana" w:cs="Arial"/>
              </w:rPr>
            </w:pPr>
          </w:p>
        </w:tc>
        <w:tc>
          <w:tcPr>
            <w:tcW w:w="7371" w:type="dxa"/>
            <w:shd w:val="clear" w:color="auto" w:fill="auto"/>
          </w:tcPr>
          <w:p w14:paraId="400775B4" w14:textId="77777777" w:rsidR="00846AAC" w:rsidRPr="00846AAC" w:rsidRDefault="00846AAC" w:rsidP="00846AAC">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846AAC">
              <w:rPr>
                <w:rFonts w:ascii="Verdana" w:hAnsi="Verdana" w:cs="Arial"/>
              </w:rPr>
              <w:t xml:space="preserve">Soutien aux élèves qui ont </w:t>
            </w:r>
            <w:r w:rsidRPr="00846AAC">
              <w:rPr>
                <w:rFonts w:ascii="Verdana" w:hAnsi="Verdana" w:cs="Arial"/>
                <w:u w:val="single"/>
              </w:rPr>
              <w:t>pratiqué</w:t>
            </w:r>
            <w:r w:rsidRPr="00846AAC">
              <w:rPr>
                <w:rFonts w:ascii="Verdana" w:hAnsi="Verdana" w:cs="Arial"/>
              </w:rPr>
              <w:t xml:space="preserve"> des actes d’intimidation</w:t>
            </w:r>
          </w:p>
          <w:p w14:paraId="6D171F3D"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Identifier, éduquer, soutenir, conseiller, accompagner l’élève;</w:t>
            </w:r>
          </w:p>
          <w:p w14:paraId="2B164FD6"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Sessions de modélisation des comportements et des habiletés prosociales personnalisées par l’éducatrice spécialisée de l’école;</w:t>
            </w:r>
          </w:p>
          <w:p w14:paraId="12019525"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Enseignement explicite du comportement attendu avec rétroactions fréquentes;</w:t>
            </w:r>
          </w:p>
          <w:p w14:paraId="61C35C18"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Intervention éducative sur l’intimidation (p. ex. : lire un livre sur l’intimidation aux plus petits, créer un sondage et présenter ses résultats);</w:t>
            </w:r>
          </w:p>
          <w:p w14:paraId="1EB0F2A4"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Monitorer et faire des suivis régulièrement avec l’élève afin de s'assurer que la situation ne se reproduise pas; </w:t>
            </w:r>
          </w:p>
          <w:p w14:paraId="63B75F77"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Appliquer les conséquences éducatives et les sanctions en milieu scolaire;</w:t>
            </w:r>
          </w:p>
          <w:p w14:paraId="0CD65211"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Suivre les étapes établies dans le tableau décisionnel de l’école;</w:t>
            </w:r>
          </w:p>
          <w:p w14:paraId="151716FE" w14:textId="77777777" w:rsidR="00846AAC" w:rsidRPr="00BC0DE4" w:rsidRDefault="00846AAC" w:rsidP="00846AAC">
            <w:pPr>
              <w:pStyle w:val="Paragraphedeliste"/>
              <w:numPr>
                <w:ilvl w:val="0"/>
                <w:numId w:val="41"/>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BC0DE4">
              <w:rPr>
                <w:rFonts w:ascii="Verdana" w:hAnsi="Verdana" w:cs="Times New Roman"/>
              </w:rPr>
              <w:t>Uniformisation et harmonisation des interventions du personnel qui travaille avec l’élève;</w:t>
            </w:r>
          </w:p>
          <w:p w14:paraId="31D9C652"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Intervention des travailleurs sociaux;</w:t>
            </w:r>
          </w:p>
          <w:p w14:paraId="0A9A0C89"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sessions de counseling individuel et/ou collectif;</w:t>
            </w:r>
          </w:p>
          <w:p w14:paraId="52DFA7F4"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693B20B7"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pour assurer la réintégration de l’élève à travers des cercles et de gestes réparateurs par un membre formé (</w:t>
            </w:r>
            <w:r w:rsidRPr="00BC0DE4">
              <w:rPr>
                <w:rFonts w:ascii="Verdana" w:hAnsi="Verdana" w:cs="Arial"/>
                <w:i/>
                <w:iCs/>
              </w:rPr>
              <w:t>pour les écoles qui adoptent une culture réparatrice proactive au préalable</w:t>
            </w:r>
            <w:r w:rsidRPr="00BC0DE4">
              <w:rPr>
                <w:rFonts w:ascii="Verdana" w:hAnsi="Verdana" w:cs="Arial"/>
              </w:rPr>
              <w:t>);</w:t>
            </w:r>
          </w:p>
          <w:p w14:paraId="1C630DF6"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Élaborer un plan d’intervention;</w:t>
            </w:r>
          </w:p>
          <w:p w14:paraId="1F1B450D" w14:textId="77777777" w:rsidR="00846AAC" w:rsidRPr="00BC0DE4" w:rsidRDefault="00846AAC" w:rsidP="00846AAC">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Élaborer </w:t>
            </w:r>
            <w:hyperlink r:id="rId25" w:history="1">
              <w:r w:rsidRPr="00BC0DE4">
                <w:rPr>
                  <w:rStyle w:val="Lienhypertexte"/>
                  <w:rFonts w:ascii="Verdana" w:hAnsi="Verdana" w:cs="Arial"/>
                </w:rPr>
                <w:t>un plan de soutien du comportement</w:t>
              </w:r>
            </w:hyperlink>
            <w:r w:rsidRPr="00BC0DE4">
              <w:rPr>
                <w:rFonts w:ascii="Verdana" w:hAnsi="Verdana" w:cs="Arial"/>
              </w:rPr>
              <w:t> (déterminer un plan de modification du comportement et un contrat de comportement avec l’élève);</w:t>
            </w:r>
          </w:p>
          <w:p w14:paraId="7434BD6A"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Déterminer, modifier ou adapter le PEI au besoin, s’il y a lieu;</w:t>
            </w:r>
          </w:p>
          <w:p w14:paraId="26538678"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Entreprendre les démarches selon l’évaluation de l’analyse du VTRA, s’il y a lieu;</w:t>
            </w:r>
          </w:p>
          <w:p w14:paraId="6D5A5FEA" w14:textId="77777777" w:rsidR="00846AAC" w:rsidRPr="00BC0DE4"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Élaborer un Plan de sécurité de l’élève en situation d’urgence, s’il y a lieu;</w:t>
            </w:r>
          </w:p>
          <w:p w14:paraId="3F1E884C" w14:textId="77777777" w:rsidR="00846AAC" w:rsidRDefault="00846AAC" w:rsidP="00846AAC">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46AAC">
              <w:rPr>
                <w:rFonts w:ascii="Verdana" w:hAnsi="Verdana" w:cs="Arial"/>
              </w:rPr>
              <w:t>Appel à la police.</w:t>
            </w:r>
          </w:p>
          <w:p w14:paraId="6E58EF2F" w14:textId="724DA843" w:rsidR="002B6DDA" w:rsidRPr="00BC0DE4" w:rsidRDefault="002B6DDA" w:rsidP="00BD28BE">
            <w:pP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771" w:type="dxa"/>
            <w:gridSpan w:val="2"/>
            <w:shd w:val="clear" w:color="auto" w:fill="auto"/>
          </w:tcPr>
          <w:p w14:paraId="545C1D5B" w14:textId="3396BA64" w:rsidR="002B6DDA" w:rsidRPr="00BC0DE4" w:rsidRDefault="002B6DD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2517D4C" w:rsidR="00A16AF6" w:rsidRPr="00BC0DE4" w:rsidRDefault="00A16AF6">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D52C4E">
              <w:rPr>
                <w:rFonts w:ascii="Verdana" w:hAnsi="Verdana" w:cs="Arial"/>
                <w:b w:val="0"/>
                <w:bCs w:val="0"/>
                <w:shd w:val="clear" w:color="auto" w:fill="FFF2CC" w:themeFill="accent4" w:themeFillTint="33"/>
              </w:rPr>
              <w:t xml:space="preserve">D’ici juin </w:t>
            </w:r>
            <w:r w:rsidR="008E5C7A" w:rsidRPr="00D52C4E">
              <w:rPr>
                <w:rFonts w:ascii="Verdana" w:hAnsi="Verdana" w:cs="Arial"/>
                <w:b w:val="0"/>
                <w:bCs w:val="0"/>
                <w:shd w:val="clear" w:color="auto" w:fill="FFF2CC" w:themeFill="accent4" w:themeFillTint="33"/>
              </w:rPr>
              <w:t>202</w:t>
            </w:r>
            <w:r w:rsidR="00D52C4E">
              <w:rPr>
                <w:rFonts w:ascii="Verdana" w:hAnsi="Verdana" w:cs="Arial"/>
                <w:b w:val="0"/>
                <w:bCs w:val="0"/>
                <w:shd w:val="clear" w:color="auto" w:fill="FFF2CC" w:themeFill="accent4" w:themeFillTint="33"/>
              </w:rPr>
              <w:t>6</w:t>
            </w:r>
            <w:r w:rsidRPr="00D52C4E">
              <w:rPr>
                <w:rFonts w:ascii="Verdana" w:hAnsi="Verdana" w:cs="Arial"/>
                <w:b w:val="0"/>
                <w:bCs w:val="0"/>
                <w:shd w:val="clear" w:color="auto" w:fill="FFF2CC" w:themeFill="accent4" w:themeFillTint="33"/>
              </w:rPr>
              <w:t xml:space="preserve">, les membres du personnel de l’école </w:t>
            </w:r>
            <w:r w:rsidR="3E6263ED" w:rsidRPr="00D52C4E">
              <w:rPr>
                <w:rFonts w:ascii="Verdana" w:hAnsi="Verdana" w:cs="Arial"/>
                <w:b w:val="0"/>
                <w:bCs w:val="0"/>
                <w:shd w:val="clear" w:color="auto" w:fill="FFF2CC" w:themeFill="accent4" w:themeFillTint="33"/>
              </w:rPr>
              <w:t xml:space="preserve">utiliseront </w:t>
            </w:r>
            <w:r w:rsidR="3E6263ED" w:rsidRPr="00DB637E">
              <w:rPr>
                <w:rFonts w:ascii="Verdana" w:hAnsi="Verdana" w:cs="Arial"/>
                <w:shd w:val="clear" w:color="auto" w:fill="FFF2CC" w:themeFill="accent4" w:themeFillTint="33"/>
              </w:rPr>
              <w:t>l’approche réparatrice</w:t>
            </w:r>
            <w:r w:rsidR="3E6263ED" w:rsidRPr="00D52C4E">
              <w:rPr>
                <w:rFonts w:ascii="Verdana" w:hAnsi="Verdana" w:cs="Arial"/>
                <w:b w:val="0"/>
                <w:bCs w:val="0"/>
                <w:shd w:val="clear" w:color="auto" w:fill="FFF2CC" w:themeFill="accent4" w:themeFillTint="33"/>
              </w:rPr>
              <w:t xml:space="preserve"> et </w:t>
            </w:r>
            <w:r w:rsidR="4D535B16" w:rsidRPr="00D52C4E">
              <w:rPr>
                <w:rFonts w:ascii="Verdana" w:hAnsi="Verdana" w:cs="Arial"/>
                <w:b w:val="0"/>
                <w:bCs w:val="0"/>
                <w:shd w:val="clear" w:color="auto" w:fill="FFF2CC" w:themeFill="accent4" w:themeFillTint="33"/>
              </w:rPr>
              <w:t>seront en mesure d’intervenir en fonction d</w:t>
            </w:r>
            <w:r w:rsidR="001E3DC3" w:rsidRPr="00D52C4E">
              <w:rPr>
                <w:rFonts w:ascii="Verdana" w:hAnsi="Verdana" w:cs="Arial"/>
                <w:b w:val="0"/>
                <w:bCs w:val="0"/>
                <w:shd w:val="clear" w:color="auto" w:fill="FFF2CC" w:themeFill="accent4" w:themeFillTint="33"/>
              </w:rPr>
              <w:t xml:space="preserve">u </w:t>
            </w:r>
            <w:hyperlink r:id="rId26" w:history="1">
              <w:r w:rsidR="001E3DC3" w:rsidRPr="000C208C">
                <w:rPr>
                  <w:rStyle w:val="Lienhypertexte"/>
                  <w:rFonts w:ascii="Verdana" w:hAnsi="Verdana" w:cs="Arial"/>
                  <w:b w:val="0"/>
                  <w:bCs w:val="0"/>
                  <w:shd w:val="clear" w:color="auto" w:fill="FFF2CC" w:themeFill="accent4" w:themeFillTint="33"/>
                </w:rPr>
                <w:t>tableau</w:t>
              </w:r>
              <w:r w:rsidR="4D535B16" w:rsidRPr="000C208C">
                <w:rPr>
                  <w:rStyle w:val="Lienhypertexte"/>
                  <w:rFonts w:ascii="Verdana" w:hAnsi="Verdana" w:cs="Arial"/>
                  <w:b w:val="0"/>
                  <w:bCs w:val="0"/>
                  <w:shd w:val="clear" w:color="auto" w:fill="FFF2CC" w:themeFill="accent4" w:themeFillTint="33"/>
                </w:rPr>
                <w:t xml:space="preserve"> décisionnel</w:t>
              </w:r>
            </w:hyperlink>
            <w:r w:rsidR="00D52C4E" w:rsidRPr="000C208C">
              <w:rPr>
                <w:rFonts w:ascii="Verdana" w:hAnsi="Verdana" w:cs="Arial"/>
                <w:shd w:val="clear" w:color="auto" w:fill="FFF2CC" w:themeFill="accent4" w:themeFillTint="33"/>
              </w:rPr>
              <w:t>.</w:t>
            </w:r>
          </w:p>
        </w:tc>
      </w:tr>
      <w:tr w:rsidR="00F65054" w:rsidRPr="00BC0DE4" w14:paraId="5C938BCC" w14:textId="77777777" w:rsidTr="00BD2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323972D" w14:textId="15BC40D9" w:rsidR="00F65054" w:rsidRPr="00BC0DE4" w:rsidRDefault="00F65054" w:rsidP="00F65054">
            <w:pPr>
              <w:jc w:val="center"/>
              <w:rPr>
                <w:rFonts w:ascii="Verdana" w:hAnsi="Verdana" w:cs="Arial"/>
              </w:rPr>
            </w:pPr>
            <w:r>
              <w:rPr>
                <w:rFonts w:ascii="Verdana" w:hAnsi="Verdana" w:cs="Arial"/>
              </w:rPr>
              <w:t>Indicateurs de réussite</w:t>
            </w:r>
          </w:p>
        </w:tc>
        <w:tc>
          <w:tcPr>
            <w:tcW w:w="7371" w:type="dxa"/>
            <w:vAlign w:val="center"/>
          </w:tcPr>
          <w:p w14:paraId="476B6D58" w14:textId="008A7658"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1134" w:type="dxa"/>
            <w:vAlign w:val="center"/>
          </w:tcPr>
          <w:p w14:paraId="6F6670F4" w14:textId="77777777" w:rsidR="00F65054"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7F4E9431" w14:textId="480833CE" w:rsidR="00F65054" w:rsidRPr="00BC0DE4"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637" w:type="dxa"/>
            <w:vAlign w:val="center"/>
          </w:tcPr>
          <w:p w14:paraId="04982A18" w14:textId="527E674D"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65306E" w:rsidRPr="00BC0DE4" w14:paraId="4B899570" w14:textId="4048715F" w:rsidTr="00BD28BE">
        <w:trPr>
          <w:trHeight w:val="624"/>
        </w:trPr>
        <w:tc>
          <w:tcPr>
            <w:cnfStyle w:val="001000000000" w:firstRow="0" w:lastRow="0" w:firstColumn="1" w:lastColumn="0" w:oddVBand="0" w:evenVBand="0" w:oddHBand="0" w:evenHBand="0" w:firstRowFirstColumn="0" w:firstRowLastColumn="0" w:lastRowFirstColumn="0" w:lastRowLastColumn="0"/>
            <w:tcW w:w="4248" w:type="dxa"/>
          </w:tcPr>
          <w:p w14:paraId="7FAA7375" w14:textId="77777777" w:rsidR="00AB05CD" w:rsidRDefault="000C6374" w:rsidP="000C6374">
            <w:pPr>
              <w:rPr>
                <w:rFonts w:ascii="Verdana" w:eastAsia="Verdana" w:hAnsi="Verdana" w:cs="Verdana"/>
                <w:color w:val="000000" w:themeColor="text1"/>
              </w:rPr>
            </w:pPr>
            <w:r w:rsidRPr="000C6374">
              <w:rPr>
                <w:rFonts w:ascii="Verdana" w:eastAsia="Verdana" w:hAnsi="Verdana" w:cs="Verdana"/>
                <w:b w:val="0"/>
                <w:bCs w:val="0"/>
                <w:color w:val="000000" w:themeColor="text1"/>
              </w:rPr>
              <w:t>Pourcentage du personnel formé aux pratiques réparatrices et au Soutien au comportement positif</w:t>
            </w:r>
            <w:r w:rsidR="00AB05CD">
              <w:rPr>
                <w:rFonts w:ascii="Verdana" w:eastAsia="Verdana" w:hAnsi="Verdana" w:cs="Verdana"/>
                <w:b w:val="0"/>
                <w:bCs w:val="0"/>
                <w:color w:val="000000" w:themeColor="text1"/>
              </w:rPr>
              <w:t> :</w:t>
            </w:r>
          </w:p>
          <w:p w14:paraId="3109D2FD" w14:textId="55D16EDA" w:rsidR="00287A1D" w:rsidRDefault="00E6308C" w:rsidP="000C6374">
            <w:pPr>
              <w:rPr>
                <w:rFonts w:ascii="Verdana" w:hAnsi="Verdana" w:cs="Arial"/>
                <w:bCs w:val="0"/>
              </w:rPr>
            </w:pPr>
            <w:r>
              <w:rPr>
                <w:rFonts w:ascii="Verdana" w:hAnsi="Verdana" w:cs="Arial"/>
                <w:b w:val="0"/>
              </w:rPr>
              <w:t xml:space="preserve">70 </w:t>
            </w:r>
            <w:r w:rsidR="00AB05CD">
              <w:rPr>
                <w:rFonts w:ascii="Verdana" w:hAnsi="Verdana" w:cs="Arial"/>
                <w:b w:val="0"/>
              </w:rPr>
              <w:t>% du personne</w:t>
            </w:r>
            <w:r w:rsidR="00897AD3">
              <w:rPr>
                <w:rFonts w:ascii="Verdana" w:hAnsi="Verdana" w:cs="Arial"/>
                <w:b w:val="0"/>
              </w:rPr>
              <w:t>l.</w:t>
            </w:r>
          </w:p>
          <w:p w14:paraId="708401BA" w14:textId="2A248FA0" w:rsidR="00897AD3" w:rsidRPr="000C6374" w:rsidRDefault="00897AD3" w:rsidP="000C6374">
            <w:pPr>
              <w:rPr>
                <w:rFonts w:ascii="Verdana" w:eastAsia="Verdana" w:hAnsi="Verdana" w:cs="Verdana"/>
                <w:b w:val="0"/>
                <w:bCs w:val="0"/>
                <w:color w:val="000000" w:themeColor="text1"/>
              </w:rPr>
            </w:pPr>
          </w:p>
        </w:tc>
        <w:tc>
          <w:tcPr>
            <w:tcW w:w="4536" w:type="dxa"/>
          </w:tcPr>
          <w:p w14:paraId="56566C3D" w14:textId="433A467F" w:rsidR="00921E29" w:rsidRDefault="00114AF8" w:rsidP="00BF7D3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Familiariser</w:t>
            </w:r>
            <w:r w:rsidR="00B418E3">
              <w:rPr>
                <w:rFonts w:ascii="Verdana" w:eastAsia="Verdana" w:hAnsi="Verdana" w:cs="Verdana"/>
                <w:color w:val="000000" w:themeColor="text1"/>
              </w:rPr>
              <w:t xml:space="preserve"> </w:t>
            </w:r>
            <w:r>
              <w:rPr>
                <w:rFonts w:ascii="Verdana" w:eastAsia="Verdana" w:hAnsi="Verdana" w:cs="Verdana"/>
                <w:color w:val="000000" w:themeColor="text1"/>
              </w:rPr>
              <w:t xml:space="preserve">les membres du personnel avec </w:t>
            </w:r>
            <w:r w:rsidR="00B418E3">
              <w:rPr>
                <w:rFonts w:ascii="Verdana" w:eastAsia="Verdana" w:hAnsi="Verdana" w:cs="Verdana"/>
                <w:color w:val="000000" w:themeColor="text1"/>
              </w:rPr>
              <w:t xml:space="preserve">le </w:t>
            </w:r>
            <w:r w:rsidR="00505E75">
              <w:rPr>
                <w:rFonts w:ascii="Verdana" w:eastAsia="Verdana" w:hAnsi="Verdana" w:cs="Verdana"/>
                <w:color w:val="000000" w:themeColor="text1"/>
              </w:rPr>
              <w:t>guide des pratiques réparatrices</w:t>
            </w:r>
            <w:r w:rsidR="00B418E3">
              <w:rPr>
                <w:rFonts w:ascii="Verdana" w:eastAsia="Verdana" w:hAnsi="Verdana" w:cs="Verdana"/>
                <w:color w:val="000000" w:themeColor="text1"/>
              </w:rPr>
              <w:t xml:space="preserve"> conçu par l’équipe des écoles sécuritaires et bienveillantes</w:t>
            </w:r>
            <w:r w:rsidR="00505E75">
              <w:rPr>
                <w:rFonts w:ascii="Verdana" w:eastAsia="Verdana" w:hAnsi="Verdana" w:cs="Verdana"/>
                <w:color w:val="000000" w:themeColor="text1"/>
              </w:rPr>
              <w:t xml:space="preserve"> </w:t>
            </w:r>
            <w:r w:rsidR="006C75E5">
              <w:rPr>
                <w:rFonts w:ascii="Verdana" w:eastAsia="Verdana" w:hAnsi="Verdana" w:cs="Verdana"/>
                <w:color w:val="000000" w:themeColor="text1"/>
              </w:rPr>
              <w:t xml:space="preserve">(CAP et/ou </w:t>
            </w:r>
            <w:r w:rsidR="00505E75">
              <w:rPr>
                <w:rFonts w:ascii="Verdana" w:eastAsia="Verdana" w:hAnsi="Verdana" w:cs="Verdana"/>
                <w:color w:val="000000" w:themeColor="text1"/>
              </w:rPr>
              <w:t>rencontre du personnel</w:t>
            </w:r>
            <w:r w:rsidR="006C75E5">
              <w:rPr>
                <w:rFonts w:ascii="Verdana" w:eastAsia="Verdana" w:hAnsi="Verdana" w:cs="Verdana"/>
                <w:color w:val="000000" w:themeColor="text1"/>
              </w:rPr>
              <w:t>)</w:t>
            </w:r>
            <w:r w:rsidR="00921E29">
              <w:rPr>
                <w:rFonts w:ascii="Verdana" w:eastAsia="Verdana" w:hAnsi="Verdana" w:cs="Verdana"/>
                <w:color w:val="000000" w:themeColor="text1"/>
              </w:rPr>
              <w:t>.</w:t>
            </w:r>
          </w:p>
          <w:p w14:paraId="38E50193" w14:textId="4BF93E01" w:rsidR="00A65004" w:rsidRDefault="00A65004" w:rsidP="00BF7D3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056C1076" w14:textId="77777777" w:rsidR="00EF3924" w:rsidRDefault="00EF3924" w:rsidP="00BF7D3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57234183" w14:textId="6B60B341" w:rsidR="003976F1" w:rsidRDefault="003976F1" w:rsidP="00BF7D3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Présenter le tableau décisionnel aux membres du personnel.</w:t>
            </w:r>
          </w:p>
          <w:p w14:paraId="1F1A8B91" w14:textId="77777777" w:rsidR="00A65004" w:rsidRDefault="00A65004" w:rsidP="00BF7D3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45789E48" w14:textId="6E43D979" w:rsidR="00DB0EF3" w:rsidRDefault="00A65004" w:rsidP="00DD004F">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 xml:space="preserve">Demander l’appui de la </w:t>
            </w:r>
            <w:r w:rsidR="00BF7D38" w:rsidRPr="00DD004F">
              <w:rPr>
                <w:rFonts w:ascii="Verdana" w:eastAsia="Verdana" w:hAnsi="Verdana" w:cs="Verdana"/>
                <w:color w:val="000000" w:themeColor="text1"/>
              </w:rPr>
              <w:t>CP-É</w:t>
            </w:r>
            <w:r w:rsidR="002126EC" w:rsidRPr="00DD004F">
              <w:rPr>
                <w:rFonts w:ascii="Verdana" w:eastAsia="Verdana" w:hAnsi="Verdana" w:cs="Verdana"/>
                <w:color w:val="000000" w:themeColor="text1"/>
              </w:rPr>
              <w:t>SB</w:t>
            </w:r>
            <w:r w:rsidR="00DB0EF3">
              <w:rPr>
                <w:rFonts w:ascii="Verdana" w:eastAsia="Verdana" w:hAnsi="Verdana" w:cs="Verdana"/>
                <w:color w:val="000000" w:themeColor="text1"/>
              </w:rPr>
              <w:t xml:space="preserve"> dans la modélisation des cercles.</w:t>
            </w:r>
          </w:p>
          <w:p w14:paraId="7EB5FC36" w14:textId="77777777" w:rsidR="002126EC" w:rsidRDefault="002126EC" w:rsidP="00DD004F">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75C4B4E4" w14:textId="77777777" w:rsidR="00896395" w:rsidRDefault="00896395" w:rsidP="00DD004F">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 xml:space="preserve">Impliquer </w:t>
            </w:r>
            <w:r w:rsidR="009E2163">
              <w:rPr>
                <w:rFonts w:ascii="Verdana" w:eastAsia="Verdana" w:hAnsi="Verdana" w:cs="Verdana"/>
                <w:color w:val="000000" w:themeColor="text1"/>
              </w:rPr>
              <w:t>les deux membres de l’équipe du PPIMI.</w:t>
            </w:r>
          </w:p>
          <w:p w14:paraId="7B35B936" w14:textId="0FDB209E" w:rsidR="009E2163" w:rsidRPr="00DD004F" w:rsidRDefault="009E2163" w:rsidP="00DD004F">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134" w:type="dxa"/>
          </w:tcPr>
          <w:p w14:paraId="6CDD2C1E" w14:textId="5D0CEF12" w:rsidR="0065306E" w:rsidRPr="00BC0DE4" w:rsidRDefault="0065306E"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637" w:type="dxa"/>
          </w:tcPr>
          <w:p w14:paraId="2CB4C9C1" w14:textId="3DFA5E0F" w:rsidR="0065306E" w:rsidRDefault="00846AAC" w:rsidP="00846AAC">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w:t>
            </w:r>
          </w:p>
          <w:p w14:paraId="36321B1C" w14:textId="147D8556" w:rsidR="00846AAC" w:rsidRPr="00BC0DE4" w:rsidRDefault="00846AAC" w:rsidP="00846AAC">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2026</w:t>
            </w:r>
          </w:p>
        </w:tc>
      </w:tr>
      <w:tr w:rsidR="000C6374" w:rsidRPr="00BC0DE4" w14:paraId="34B9D360" w14:textId="77777777" w:rsidTr="00BD28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2B448083" w14:textId="0BCF69A7" w:rsidR="000C6374" w:rsidRDefault="00971EB2" w:rsidP="000C6374">
            <w:pPr>
              <w:rPr>
                <w:rFonts w:ascii="Verdana" w:eastAsia="Verdana" w:hAnsi="Verdana" w:cs="Verdana"/>
                <w:color w:val="FF0000"/>
              </w:rPr>
            </w:pPr>
            <w:r w:rsidRPr="000E3E0C">
              <w:rPr>
                <w:rFonts w:ascii="Verdana" w:eastAsia="Verdana" w:hAnsi="Verdana" w:cs="Verdana"/>
                <w:b w:val="0"/>
                <w:bCs w:val="0"/>
                <w:color w:val="000000" w:themeColor="text1"/>
              </w:rPr>
              <w:t xml:space="preserve">Pourcentage du personnel </w:t>
            </w:r>
            <w:r w:rsidR="00EE29F9">
              <w:rPr>
                <w:rFonts w:ascii="Verdana" w:eastAsia="Verdana" w:hAnsi="Verdana" w:cs="Verdana"/>
                <w:b w:val="0"/>
                <w:bCs w:val="0"/>
                <w:color w:val="000000" w:themeColor="text1"/>
              </w:rPr>
              <w:t xml:space="preserve">enseignant et administratif </w:t>
            </w:r>
            <w:r w:rsidRPr="000E3E0C">
              <w:rPr>
                <w:rFonts w:ascii="Verdana" w:eastAsia="Verdana" w:hAnsi="Verdana" w:cs="Verdana"/>
                <w:b w:val="0"/>
                <w:bCs w:val="0"/>
                <w:color w:val="000000" w:themeColor="text1"/>
              </w:rPr>
              <w:t xml:space="preserve">qui </w:t>
            </w:r>
            <w:r w:rsidR="008404BA" w:rsidRPr="000E3E0C">
              <w:rPr>
                <w:rFonts w:ascii="Verdana" w:eastAsia="Verdana" w:hAnsi="Verdana" w:cs="Verdana"/>
                <w:b w:val="0"/>
                <w:bCs w:val="0"/>
                <w:color w:val="000000" w:themeColor="text1"/>
              </w:rPr>
              <w:t>réperto</w:t>
            </w:r>
            <w:r w:rsidR="00570937" w:rsidRPr="000E3E0C">
              <w:rPr>
                <w:rFonts w:ascii="Verdana" w:eastAsia="Verdana" w:hAnsi="Verdana" w:cs="Verdana"/>
                <w:b w:val="0"/>
                <w:bCs w:val="0"/>
                <w:color w:val="000000" w:themeColor="text1"/>
              </w:rPr>
              <w:t xml:space="preserve">rie </w:t>
            </w:r>
            <w:r w:rsidR="000C6374" w:rsidRPr="000E3E0C">
              <w:rPr>
                <w:rFonts w:ascii="Verdana" w:eastAsia="Verdana" w:hAnsi="Verdana" w:cs="Verdana"/>
                <w:b w:val="0"/>
                <w:bCs w:val="0"/>
                <w:color w:val="000000" w:themeColor="text1"/>
              </w:rPr>
              <w:t xml:space="preserve">les écarts de comportement à l’aide du </w:t>
            </w:r>
            <w:r w:rsidR="000C6374" w:rsidRPr="00757BA4">
              <w:rPr>
                <w:rFonts w:ascii="Verdana" w:eastAsia="Verdana" w:hAnsi="Verdana" w:cs="Verdana"/>
                <w:b w:val="0"/>
                <w:bCs w:val="0"/>
              </w:rPr>
              <w:t>FORMS</w:t>
            </w:r>
            <w:r w:rsidR="00757BA4">
              <w:rPr>
                <w:rFonts w:ascii="Verdana" w:eastAsia="Verdana" w:hAnsi="Verdana" w:cs="Verdana"/>
                <w:b w:val="0"/>
                <w:bCs w:val="0"/>
              </w:rPr>
              <w:t xml:space="preserve"> (</w:t>
            </w:r>
            <w:hyperlink r:id="rId27" w:history="1">
              <w:r w:rsidR="00757BA4" w:rsidRPr="00A11019">
                <w:rPr>
                  <w:rStyle w:val="Lienhypertexte"/>
                  <w:rFonts w:ascii="Verdana" w:eastAsia="Verdana" w:hAnsi="Verdana" w:cs="Verdana"/>
                </w:rPr>
                <w:t>Élémentaire</w:t>
              </w:r>
            </w:hyperlink>
            <w:r w:rsidR="001A4D2B">
              <w:rPr>
                <w:rFonts w:ascii="Verdana" w:eastAsia="Verdana" w:hAnsi="Verdana" w:cs="Verdana"/>
                <w:b w:val="0"/>
                <w:bCs w:val="0"/>
              </w:rPr>
              <w:t xml:space="preserve">, </w:t>
            </w:r>
            <w:hyperlink r:id="rId28" w:history="1">
              <w:r w:rsidR="001A4D2B" w:rsidRPr="00EE2B71">
                <w:rPr>
                  <w:rStyle w:val="Lienhypertexte"/>
                  <w:rFonts w:ascii="Verdana" w:eastAsia="Verdana" w:hAnsi="Verdana" w:cs="Verdana"/>
                </w:rPr>
                <w:t>Secondaire</w:t>
              </w:r>
            </w:hyperlink>
            <w:r w:rsidR="001A4D2B">
              <w:rPr>
                <w:rFonts w:ascii="Verdana" w:eastAsia="Verdana" w:hAnsi="Verdana" w:cs="Verdana"/>
                <w:b w:val="0"/>
                <w:bCs w:val="0"/>
              </w:rPr>
              <w:t>)</w:t>
            </w:r>
            <w:r w:rsidR="00FE52F0" w:rsidRPr="00757BA4">
              <w:rPr>
                <w:rFonts w:ascii="Verdana" w:eastAsia="Verdana" w:hAnsi="Verdana" w:cs="Verdana"/>
                <w:b w:val="0"/>
                <w:bCs w:val="0"/>
              </w:rPr>
              <w:t> :</w:t>
            </w:r>
          </w:p>
          <w:p w14:paraId="4365EC05" w14:textId="7C054648" w:rsidR="000C6374" w:rsidRDefault="00E6308C" w:rsidP="000C6374">
            <w:pPr>
              <w:rPr>
                <w:rFonts w:ascii="Verdana" w:hAnsi="Verdana" w:cs="Arial"/>
                <w:bCs w:val="0"/>
              </w:rPr>
            </w:pPr>
            <w:r>
              <w:rPr>
                <w:rFonts w:ascii="Verdana" w:hAnsi="Verdana" w:cs="Arial"/>
                <w:b w:val="0"/>
              </w:rPr>
              <w:t xml:space="preserve">60 </w:t>
            </w:r>
            <w:r w:rsidR="00FE52F0">
              <w:rPr>
                <w:rFonts w:ascii="Verdana" w:hAnsi="Verdana" w:cs="Arial"/>
                <w:b w:val="0"/>
              </w:rPr>
              <w:t>% d</w:t>
            </w:r>
            <w:r w:rsidR="00423F46">
              <w:rPr>
                <w:rFonts w:ascii="Verdana" w:hAnsi="Verdana" w:cs="Arial"/>
                <w:b w:val="0"/>
              </w:rPr>
              <w:t>u personnel</w:t>
            </w:r>
            <w:r w:rsidR="00897AD3">
              <w:rPr>
                <w:rFonts w:ascii="Verdana" w:hAnsi="Verdana" w:cs="Arial"/>
                <w:b w:val="0"/>
              </w:rPr>
              <w:t>.</w:t>
            </w:r>
          </w:p>
          <w:p w14:paraId="1CC43570" w14:textId="70839C01" w:rsidR="00897AD3" w:rsidRPr="000E3E0C" w:rsidRDefault="00897AD3" w:rsidP="000C6374">
            <w:pPr>
              <w:rPr>
                <w:rFonts w:ascii="Verdana" w:eastAsia="Verdana" w:hAnsi="Verdana" w:cs="Verdana"/>
                <w:b w:val="0"/>
                <w:bCs w:val="0"/>
                <w:color w:val="000000" w:themeColor="text1"/>
              </w:rPr>
            </w:pPr>
          </w:p>
        </w:tc>
        <w:tc>
          <w:tcPr>
            <w:tcW w:w="7371" w:type="dxa"/>
            <w:shd w:val="clear" w:color="auto" w:fill="auto"/>
          </w:tcPr>
          <w:p w14:paraId="2E42D704" w14:textId="53D61F98" w:rsidR="000C6374" w:rsidRPr="007E7A98" w:rsidRDefault="007E7A98" w:rsidP="007E7A98">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Réviser en vue de simplifier le formulaire FORMS</w:t>
            </w:r>
            <w:r w:rsidR="00E33B52">
              <w:rPr>
                <w:rFonts w:ascii="Verdana" w:eastAsia="Verdana" w:hAnsi="Verdana" w:cs="Verdana"/>
                <w:color w:val="000000" w:themeColor="text1"/>
              </w:rPr>
              <w:t xml:space="preserve"> et le rendre plus facile</w:t>
            </w:r>
            <w:r w:rsidR="0083082D">
              <w:rPr>
                <w:rFonts w:ascii="Verdana" w:eastAsia="Verdana" w:hAnsi="Verdana" w:cs="Verdana"/>
                <w:color w:val="000000" w:themeColor="text1"/>
              </w:rPr>
              <w:t xml:space="preserve"> à utiliser lors des surveillances.</w:t>
            </w:r>
          </w:p>
        </w:tc>
        <w:tc>
          <w:tcPr>
            <w:tcW w:w="1134" w:type="dxa"/>
            <w:shd w:val="clear" w:color="auto" w:fill="auto"/>
          </w:tcPr>
          <w:p w14:paraId="553F7950" w14:textId="77777777" w:rsidR="000C6374" w:rsidRPr="00BC0DE4" w:rsidRDefault="000C6374"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637" w:type="dxa"/>
            <w:shd w:val="clear" w:color="auto" w:fill="auto"/>
          </w:tcPr>
          <w:p w14:paraId="2A86C27D" w14:textId="77777777" w:rsidR="00DD08FD" w:rsidRDefault="00DD08FD" w:rsidP="00DD08FD">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w:t>
            </w:r>
          </w:p>
          <w:p w14:paraId="7F1DC920" w14:textId="0EE00968" w:rsidR="000C6374" w:rsidRPr="00BC0DE4" w:rsidRDefault="00DD08FD" w:rsidP="00DD08FD">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2026</w:t>
            </w:r>
          </w:p>
        </w:tc>
      </w:tr>
      <w:tr w:rsidR="0090367C" w:rsidRPr="00BC0DE4" w14:paraId="1A76360E" w14:textId="77777777" w:rsidTr="00BD28BE">
        <w:trPr>
          <w:trHeight w:val="624"/>
        </w:trPr>
        <w:tc>
          <w:tcPr>
            <w:cnfStyle w:val="001000000000" w:firstRow="0" w:lastRow="0" w:firstColumn="1" w:lastColumn="0" w:oddVBand="0" w:evenVBand="0" w:oddHBand="0" w:evenHBand="0" w:firstRowFirstColumn="0" w:firstRowLastColumn="0" w:lastRowFirstColumn="0" w:lastRowLastColumn="0"/>
            <w:tcW w:w="4248" w:type="dxa"/>
          </w:tcPr>
          <w:p w14:paraId="5C0A4A2B" w14:textId="3718CFCA" w:rsidR="00157C59" w:rsidRDefault="0090367C" w:rsidP="00971EB2">
            <w:pPr>
              <w:rPr>
                <w:rFonts w:ascii="Verdana" w:eastAsia="Verdana" w:hAnsi="Verdana" w:cs="Verdana"/>
              </w:rPr>
            </w:pPr>
            <w:r w:rsidRPr="000E3E0C">
              <w:rPr>
                <w:rFonts w:ascii="Verdana" w:eastAsia="Verdana" w:hAnsi="Verdana" w:cs="Verdana"/>
                <w:b w:val="0"/>
                <w:bCs w:val="0"/>
              </w:rPr>
              <w:t xml:space="preserve">Pourcentage du personnel </w:t>
            </w:r>
            <w:r w:rsidR="00EE29F9">
              <w:rPr>
                <w:rFonts w:ascii="Verdana" w:eastAsia="Verdana" w:hAnsi="Verdana" w:cs="Verdana"/>
                <w:b w:val="0"/>
                <w:bCs w:val="0"/>
              </w:rPr>
              <w:t xml:space="preserve">enseignant et administratif </w:t>
            </w:r>
            <w:r w:rsidRPr="000E3E0C">
              <w:rPr>
                <w:rFonts w:ascii="Verdana" w:eastAsia="Verdana" w:hAnsi="Verdana" w:cs="Verdana"/>
                <w:b w:val="0"/>
                <w:bCs w:val="0"/>
              </w:rPr>
              <w:t xml:space="preserve">qui </w:t>
            </w:r>
            <w:r w:rsidR="000E3E0C">
              <w:rPr>
                <w:rFonts w:ascii="Verdana" w:eastAsia="Verdana" w:hAnsi="Verdana" w:cs="Verdana"/>
                <w:b w:val="0"/>
                <w:bCs w:val="0"/>
              </w:rPr>
              <w:t>favorise</w:t>
            </w:r>
            <w:r w:rsidR="000E3E0C" w:rsidRPr="000E3E0C">
              <w:rPr>
                <w:rFonts w:ascii="Verdana" w:eastAsia="Verdana" w:hAnsi="Verdana" w:cs="Verdana"/>
                <w:b w:val="0"/>
                <w:bCs w:val="0"/>
              </w:rPr>
              <w:t xml:space="preserve"> les</w:t>
            </w:r>
            <w:r w:rsidRPr="000E3E0C">
              <w:rPr>
                <w:rFonts w:ascii="Verdana" w:eastAsia="Verdana" w:hAnsi="Verdana" w:cs="Verdana"/>
                <w:b w:val="0"/>
                <w:bCs w:val="0"/>
              </w:rPr>
              <w:t xml:space="preserve"> gestes réparateurs en lien avec la discipline progressive</w:t>
            </w:r>
            <w:r w:rsidR="00157C59">
              <w:rPr>
                <w:rFonts w:ascii="Verdana" w:eastAsia="Verdana" w:hAnsi="Verdana" w:cs="Verdana"/>
                <w:b w:val="0"/>
                <w:bCs w:val="0"/>
              </w:rPr>
              <w:t> :</w:t>
            </w:r>
          </w:p>
          <w:p w14:paraId="323CEB12" w14:textId="3D8D1114" w:rsidR="0090367C" w:rsidRDefault="00E6308C" w:rsidP="00971EB2">
            <w:pPr>
              <w:rPr>
                <w:rFonts w:ascii="Verdana" w:hAnsi="Verdana" w:cs="Arial"/>
                <w:bCs w:val="0"/>
              </w:rPr>
            </w:pPr>
            <w:r>
              <w:rPr>
                <w:rFonts w:ascii="Verdana" w:hAnsi="Verdana" w:cs="Arial"/>
                <w:b w:val="0"/>
              </w:rPr>
              <w:t xml:space="preserve">80 </w:t>
            </w:r>
            <w:r w:rsidR="00157C59">
              <w:rPr>
                <w:rFonts w:ascii="Verdana" w:hAnsi="Verdana" w:cs="Arial"/>
                <w:b w:val="0"/>
              </w:rPr>
              <w:t>% d</w:t>
            </w:r>
            <w:r w:rsidR="00C5666B">
              <w:rPr>
                <w:rFonts w:ascii="Verdana" w:hAnsi="Verdana" w:cs="Arial"/>
                <w:b w:val="0"/>
              </w:rPr>
              <w:t>u personnel</w:t>
            </w:r>
            <w:r w:rsidR="00897AD3">
              <w:rPr>
                <w:rFonts w:ascii="Verdana" w:hAnsi="Verdana" w:cs="Arial"/>
                <w:b w:val="0"/>
              </w:rPr>
              <w:t>.</w:t>
            </w:r>
          </w:p>
          <w:p w14:paraId="6C1A8727" w14:textId="2F939C49" w:rsidR="00897AD3" w:rsidRPr="000E3E0C" w:rsidRDefault="00897AD3" w:rsidP="00971EB2">
            <w:pPr>
              <w:rPr>
                <w:rFonts w:ascii="Verdana" w:eastAsia="Verdana" w:hAnsi="Verdana" w:cs="Verdana"/>
                <w:b w:val="0"/>
                <w:bCs w:val="0"/>
                <w:color w:val="000000" w:themeColor="text1"/>
              </w:rPr>
            </w:pPr>
          </w:p>
        </w:tc>
        <w:tc>
          <w:tcPr>
            <w:tcW w:w="7371" w:type="dxa"/>
          </w:tcPr>
          <w:p w14:paraId="03F79582" w14:textId="77777777" w:rsidR="0090367C" w:rsidRDefault="00905C8B" w:rsidP="00905C8B">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Utilisation des dossiers partagés.</w:t>
            </w:r>
          </w:p>
          <w:p w14:paraId="4F08B2F1" w14:textId="77777777" w:rsidR="00101795" w:rsidRDefault="00101795" w:rsidP="00905C8B">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p w14:paraId="50BFE638" w14:textId="40EDED1A" w:rsidR="00101795" w:rsidRPr="00905C8B" w:rsidRDefault="00101795" w:rsidP="00905C8B">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Visibilité des gestes réparateurs.</w:t>
            </w:r>
          </w:p>
        </w:tc>
        <w:tc>
          <w:tcPr>
            <w:tcW w:w="1134" w:type="dxa"/>
          </w:tcPr>
          <w:p w14:paraId="6CEFC057" w14:textId="77777777" w:rsidR="0090367C" w:rsidRPr="00BC0DE4" w:rsidRDefault="0090367C"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637" w:type="dxa"/>
          </w:tcPr>
          <w:p w14:paraId="3CF71809" w14:textId="77777777" w:rsidR="00DD08FD" w:rsidRDefault="00DD08FD" w:rsidP="00DD08FD">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w:t>
            </w:r>
          </w:p>
          <w:p w14:paraId="44B2CD2E" w14:textId="6E61E350" w:rsidR="0090367C" w:rsidRPr="00BC0DE4" w:rsidRDefault="00DD08FD" w:rsidP="00DD08FD">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2026</w:t>
            </w:r>
          </w:p>
        </w:tc>
      </w:tr>
      <w:tr w:rsidR="00F02AFC" w:rsidRPr="00BC0DE4" w14:paraId="46724397" w14:textId="77777777" w:rsidTr="00BD28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CC7A6C2" w14:textId="4FCB0A0D" w:rsidR="00F02AFC" w:rsidRPr="000E3E0C" w:rsidRDefault="00E33B52" w:rsidP="00971EB2">
            <w:pPr>
              <w:rPr>
                <w:rFonts w:ascii="Verdana" w:eastAsia="Verdana" w:hAnsi="Verdana" w:cs="Verdana"/>
                <w:b w:val="0"/>
                <w:bCs w:val="0"/>
              </w:rPr>
            </w:pPr>
            <w:r w:rsidRPr="00BC0DE4">
              <w:rPr>
                <w:rFonts w:ascii="Verdana" w:eastAsia="Verdana" w:hAnsi="Verdana" w:cs="Verdana"/>
                <w:b w:val="0"/>
              </w:rPr>
              <w:t>Utilisation de cercles réparateurs à la suite de situations conflictuelles</w:t>
            </w:r>
            <w:r w:rsidR="00905C8B">
              <w:rPr>
                <w:rFonts w:ascii="Verdana" w:eastAsia="Verdana" w:hAnsi="Verdana" w:cs="Verdana"/>
                <w:b w:val="0"/>
              </w:rPr>
              <w:t>.</w:t>
            </w:r>
          </w:p>
        </w:tc>
        <w:tc>
          <w:tcPr>
            <w:tcW w:w="7371" w:type="dxa"/>
            <w:shd w:val="clear" w:color="auto" w:fill="auto"/>
          </w:tcPr>
          <w:p w14:paraId="22554ABA" w14:textId="77777777" w:rsidR="00F02AFC" w:rsidRPr="00BC0DE4" w:rsidRDefault="00F02AFC" w:rsidP="0021110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134" w:type="dxa"/>
            <w:shd w:val="clear" w:color="auto" w:fill="auto"/>
          </w:tcPr>
          <w:p w14:paraId="3D208AC7" w14:textId="77777777" w:rsidR="00F02AFC" w:rsidRPr="00BC0DE4" w:rsidRDefault="00F02AFC"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637" w:type="dxa"/>
            <w:shd w:val="clear" w:color="auto" w:fill="auto"/>
          </w:tcPr>
          <w:p w14:paraId="3EDDDDCD" w14:textId="77777777" w:rsidR="00DD08FD" w:rsidRDefault="00DD08FD" w:rsidP="00DD08FD">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w:t>
            </w:r>
          </w:p>
          <w:p w14:paraId="2478B987" w14:textId="6092DA1C" w:rsidR="00F02AFC" w:rsidRPr="00BC0DE4" w:rsidRDefault="00DD08FD" w:rsidP="00DD08FD">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2026</w:t>
            </w:r>
          </w:p>
        </w:tc>
      </w:tr>
    </w:tbl>
    <w:p w14:paraId="3513BB81" w14:textId="77777777" w:rsidR="00A16AF6" w:rsidRDefault="00A16AF6" w:rsidP="00A16AF6">
      <w:pPr>
        <w:spacing w:after="0" w:line="240" w:lineRule="auto"/>
        <w:rPr>
          <w:rFonts w:ascii="Verdana" w:hAnsi="Verdana"/>
        </w:rPr>
      </w:pPr>
    </w:p>
    <w:p w14:paraId="3D5FDF7D" w14:textId="77777777" w:rsidR="00BD28BE" w:rsidRDefault="00BD28BE"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0276C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000276C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9"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7176"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BC0DE4" w14:paraId="3871C94B" w14:textId="77777777" w:rsidTr="00D95B19">
        <w:trPr>
          <w:cnfStyle w:val="000000100000" w:firstRow="0" w:lastRow="0" w:firstColumn="0" w:lastColumn="0" w:oddVBand="0" w:evenVBand="0" w:oddHBand="1" w:evenHBand="0" w:firstRowFirstColumn="0" w:firstRowLastColumn="0" w:lastRowFirstColumn="0" w:lastRowLastColumn="0"/>
          <w:trHeight w:val="493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49CC50C7" w:rsidR="00A16AF6" w:rsidRPr="000C605B" w:rsidRDefault="00A16AF6" w:rsidP="000C605B">
            <w:pPr>
              <w:rPr>
                <w:rFonts w:ascii="Verdana" w:hAnsi="Verdana" w:cs="Arial"/>
              </w:rPr>
            </w:pPr>
            <w:r w:rsidRPr="000C605B">
              <w:rPr>
                <w:rFonts w:ascii="Verdana" w:hAnsi="Verdana" w:cs="Arial"/>
              </w:rPr>
              <w:t>Pour dénoncer des actes d’intimidation, </w:t>
            </w:r>
            <w:r w:rsidRPr="000C605B">
              <w:rPr>
                <w:rFonts w:ascii="Verdana" w:hAnsi="Verdana" w:cs="Arial"/>
                <w:u w:val="single"/>
              </w:rPr>
              <w:t>l’élève</w:t>
            </w:r>
            <w:r w:rsidRPr="000C605B">
              <w:rPr>
                <w:rFonts w:ascii="Verdana" w:hAnsi="Verdana" w:cs="Arial"/>
              </w:rPr>
              <w:t xml:space="preserve"> est encouragé à</w:t>
            </w:r>
            <w:r w:rsidR="00092538" w:rsidRPr="000C605B">
              <w:rPr>
                <w:rFonts w:ascii="Verdana" w:hAnsi="Verdana" w:cs="Arial"/>
              </w:rPr>
              <w:t> </w:t>
            </w:r>
            <w:r w:rsidRPr="000C605B">
              <w:rPr>
                <w:rFonts w:ascii="Verdana" w:hAnsi="Verdana" w:cs="Arial"/>
              </w:rPr>
              <w:t>:</w:t>
            </w:r>
          </w:p>
          <w:p w14:paraId="1F077240" w14:textId="77777777" w:rsidR="00A16AF6" w:rsidRDefault="00A16AF6">
            <w:pPr>
              <w:rPr>
                <w:rFonts w:ascii="Verdana" w:hAnsi="Verdana" w:cs="Arial"/>
              </w:rPr>
            </w:pPr>
          </w:p>
          <w:p w14:paraId="513305B5" w14:textId="77777777" w:rsidR="00140E5A" w:rsidRPr="00140E5A" w:rsidRDefault="00140E5A" w:rsidP="00140E5A">
            <w:pPr>
              <w:pStyle w:val="Paragraphedeliste"/>
              <w:numPr>
                <w:ilvl w:val="0"/>
                <w:numId w:val="1"/>
              </w:numPr>
              <w:rPr>
                <w:rFonts w:ascii="Verdana" w:hAnsi="Verdana" w:cs="Arial"/>
                <w:b w:val="0"/>
                <w:bCs w:val="0"/>
              </w:rPr>
            </w:pPr>
            <w:r w:rsidRPr="00140E5A">
              <w:rPr>
                <w:rFonts w:ascii="Verdana" w:hAnsi="Verdana" w:cs="Arial"/>
                <w:b w:val="0"/>
                <w:bCs w:val="0"/>
              </w:rPr>
              <w:t xml:space="preserve">Aller voir un adulte de confiance. </w:t>
            </w:r>
          </w:p>
          <w:p w14:paraId="4237509E" w14:textId="77777777" w:rsidR="00140E5A" w:rsidRPr="00140E5A" w:rsidRDefault="00140E5A" w:rsidP="00140E5A">
            <w:pPr>
              <w:pStyle w:val="Paragraphedeliste"/>
              <w:numPr>
                <w:ilvl w:val="0"/>
                <w:numId w:val="1"/>
              </w:numPr>
              <w:rPr>
                <w:rFonts w:ascii="Verdana" w:hAnsi="Verdana" w:cs="Arial"/>
                <w:b w:val="0"/>
              </w:rPr>
            </w:pPr>
            <w:r w:rsidRPr="00BC0DE4">
              <w:rPr>
                <w:rFonts w:ascii="Verdana" w:hAnsi="Verdana" w:cs="Arial"/>
                <w:b w:val="0"/>
              </w:rPr>
              <w:t>Dénoncer les actes en utilisant :</w:t>
            </w:r>
          </w:p>
          <w:p w14:paraId="76D06B6D" w14:textId="77777777" w:rsidR="000C605B" w:rsidRPr="000C605B" w:rsidRDefault="00140E5A" w:rsidP="000C605B">
            <w:pPr>
              <w:pStyle w:val="Paragraphedeliste"/>
              <w:numPr>
                <w:ilvl w:val="0"/>
                <w:numId w:val="43"/>
              </w:numPr>
              <w:rPr>
                <w:rFonts w:ascii="Verdana" w:hAnsi="Verdana" w:cs="Arial"/>
                <w:b w:val="0"/>
                <w:bCs w:val="0"/>
              </w:rPr>
            </w:pPr>
            <w:r w:rsidRPr="00D72FA5">
              <w:rPr>
                <w:rFonts w:ascii="Verdana" w:hAnsi="Verdana" w:cs="Arial"/>
                <w:b w:val="0"/>
                <w:bCs w:val="0"/>
              </w:rPr>
              <w:t xml:space="preserve">Le billet de signalement ou la fiche signalétique de l’école </w:t>
            </w:r>
            <w:proofErr w:type="gramStart"/>
            <w:r w:rsidRPr="00D72FA5">
              <w:rPr>
                <w:rFonts w:ascii="Verdana" w:hAnsi="Verdana" w:cs="Arial"/>
                <w:b w:val="0"/>
                <w:bCs w:val="0"/>
              </w:rPr>
              <w:t>ou</w:t>
            </w:r>
            <w:proofErr w:type="gramEnd"/>
            <w:r w:rsidRPr="00D72FA5">
              <w:rPr>
                <w:rFonts w:ascii="Verdana" w:hAnsi="Verdana" w:cs="Arial"/>
                <w:b w:val="0"/>
                <w:bCs w:val="0"/>
              </w:rPr>
              <w:t>;</w:t>
            </w:r>
          </w:p>
          <w:p w14:paraId="047852BC" w14:textId="284193D0" w:rsidR="00140E5A" w:rsidRPr="000C605B" w:rsidRDefault="00140E5A" w:rsidP="000C605B">
            <w:pPr>
              <w:pStyle w:val="Paragraphedeliste"/>
              <w:numPr>
                <w:ilvl w:val="0"/>
                <w:numId w:val="43"/>
              </w:numPr>
              <w:rPr>
                <w:rFonts w:ascii="Verdana" w:hAnsi="Verdana" w:cs="Arial"/>
                <w:b w:val="0"/>
                <w:bCs w:val="0"/>
              </w:rPr>
            </w:pPr>
            <w:r w:rsidRPr="000C605B">
              <w:rPr>
                <w:rFonts w:ascii="Verdana" w:hAnsi="Verdana" w:cs="Arial"/>
                <w:b w:val="0"/>
                <w:bCs w:val="0"/>
              </w:rPr>
              <w:t>Le Forms pour le signalement des incidents de l’école.</w:t>
            </w:r>
          </w:p>
          <w:p w14:paraId="1E9B91BF" w14:textId="77777777" w:rsidR="00140E5A" w:rsidRPr="00F2337F" w:rsidRDefault="00140E5A">
            <w:pPr>
              <w:rPr>
                <w:rFonts w:ascii="Verdana" w:hAnsi="Verdana" w:cs="Arial"/>
                <w:b w:val="0"/>
                <w:bCs w:val="0"/>
              </w:rPr>
            </w:pPr>
          </w:p>
          <w:p w14:paraId="5D7A1068" w14:textId="453C710D" w:rsidR="00A16AF6" w:rsidRPr="000C605B" w:rsidRDefault="00A16AF6" w:rsidP="000C605B">
            <w:pPr>
              <w:rPr>
                <w:rFonts w:ascii="Verdana" w:hAnsi="Verdana" w:cs="Arial"/>
              </w:rPr>
            </w:pPr>
            <w:r w:rsidRPr="000C605B">
              <w:rPr>
                <w:rFonts w:ascii="Verdana" w:hAnsi="Verdana" w:cs="Arial"/>
              </w:rPr>
              <w:t>Pour signaler des actes d’intimidation, </w:t>
            </w:r>
            <w:r w:rsidRPr="000C605B">
              <w:rPr>
                <w:rFonts w:ascii="Verdana" w:hAnsi="Verdana" w:cs="Arial"/>
                <w:u w:val="single"/>
              </w:rPr>
              <w:t>les adultes</w:t>
            </w:r>
            <w:r w:rsidRPr="000C605B">
              <w:rPr>
                <w:rFonts w:ascii="Verdana" w:hAnsi="Verdana" w:cs="Arial"/>
              </w:rPr>
              <w:t xml:space="preserve"> de l’école doivent</w:t>
            </w:r>
            <w:r w:rsidR="00092538" w:rsidRPr="000C605B">
              <w:rPr>
                <w:rFonts w:ascii="Verdana" w:hAnsi="Verdana" w:cs="Arial"/>
              </w:rPr>
              <w:t> </w:t>
            </w:r>
            <w:r w:rsidRPr="000C605B">
              <w:rPr>
                <w:rFonts w:ascii="Verdana" w:hAnsi="Verdana" w:cs="Arial"/>
              </w:rPr>
              <w:t>:</w:t>
            </w:r>
          </w:p>
          <w:p w14:paraId="690D18D0" w14:textId="77777777" w:rsidR="00A16AF6" w:rsidRDefault="00A16AF6">
            <w:pPr>
              <w:rPr>
                <w:rFonts w:ascii="Verdana" w:hAnsi="Verdana" w:cs="Arial"/>
              </w:rPr>
            </w:pPr>
          </w:p>
          <w:p w14:paraId="05F377F7" w14:textId="69D76481" w:rsidR="00E53A18" w:rsidRPr="00564FDF" w:rsidRDefault="00703E91" w:rsidP="00E53A18">
            <w:pPr>
              <w:pStyle w:val="Paragraphedeliste"/>
              <w:numPr>
                <w:ilvl w:val="0"/>
                <w:numId w:val="44"/>
              </w:numPr>
              <w:spacing w:line="276" w:lineRule="auto"/>
              <w:jc w:val="both"/>
              <w:rPr>
                <w:rFonts w:ascii="Verdana" w:hAnsi="Verdana" w:cs="Arial"/>
                <w:b w:val="0"/>
              </w:rPr>
            </w:pPr>
            <w:r w:rsidRPr="00564FDF">
              <w:rPr>
                <w:rFonts w:ascii="Verdana" w:hAnsi="Verdana" w:cs="Arial"/>
                <w:b w:val="0"/>
              </w:rPr>
              <w:t>Aviser la direction de l’école</w:t>
            </w:r>
            <w:r w:rsidR="00E53A18" w:rsidRPr="00564FDF">
              <w:rPr>
                <w:rFonts w:ascii="Verdana" w:hAnsi="Verdana" w:cs="Arial"/>
                <w:b w:val="0"/>
              </w:rPr>
              <w:t> </w:t>
            </w:r>
            <w:r w:rsidRPr="00564FDF">
              <w:rPr>
                <w:rFonts w:ascii="Verdana" w:hAnsi="Verdana" w:cs="Arial"/>
                <w:b w:val="0"/>
              </w:rPr>
              <w:t>qu’un élève peut s’être livré à une activité pouvant mener à une suspension ou à un renvoi de l’école</w:t>
            </w:r>
            <w:r w:rsidR="00564FDF" w:rsidRPr="00564FDF">
              <w:rPr>
                <w:rFonts w:ascii="Verdana" w:hAnsi="Verdana" w:cs="Arial"/>
                <w:b w:val="0"/>
              </w:rPr>
              <w:t>.</w:t>
            </w:r>
          </w:p>
          <w:p w14:paraId="466938AB" w14:textId="7858DCA7" w:rsidR="00703E91" w:rsidRPr="00564FDF" w:rsidRDefault="00703E91" w:rsidP="00E53A18">
            <w:pPr>
              <w:pStyle w:val="Paragraphedeliste"/>
              <w:numPr>
                <w:ilvl w:val="0"/>
                <w:numId w:val="44"/>
              </w:numPr>
              <w:spacing w:line="276" w:lineRule="auto"/>
              <w:jc w:val="both"/>
              <w:rPr>
                <w:rFonts w:ascii="Verdana" w:hAnsi="Verdana" w:cs="Arial"/>
                <w:b w:val="0"/>
              </w:rPr>
            </w:pPr>
            <w:r w:rsidRPr="00564FDF">
              <w:rPr>
                <w:rFonts w:ascii="Verdana" w:hAnsi="Verdana" w:cs="Arial"/>
                <w:b w:val="0"/>
              </w:rPr>
              <w:t xml:space="preserve">Signaler </w:t>
            </w:r>
            <w:r w:rsidR="00E53A18" w:rsidRPr="00564FDF">
              <w:rPr>
                <w:rFonts w:ascii="Verdana" w:hAnsi="Verdana" w:cs="Arial"/>
                <w:b w:val="0"/>
              </w:rPr>
              <w:t xml:space="preserve">à la direction </w:t>
            </w:r>
            <w:r w:rsidRPr="00564FDF">
              <w:rPr>
                <w:rFonts w:ascii="Verdana" w:hAnsi="Verdana" w:cs="Arial"/>
                <w:b w:val="0"/>
              </w:rPr>
              <w:t>les actes ou les comportements à la direction de l’école</w:t>
            </w:r>
            <w:r w:rsidRPr="00564FDF">
              <w:rPr>
                <w:rFonts w:ascii="Verdana" w:hAnsi="Verdana"/>
                <w:b w:val="0"/>
              </w:rPr>
              <w:t xml:space="preserve"> </w:t>
            </w:r>
            <w:r w:rsidRPr="00564FDF">
              <w:rPr>
                <w:rFonts w:ascii="Verdana" w:hAnsi="Verdana" w:cs="Arial"/>
                <w:b w:val="0"/>
              </w:rPr>
              <w:t>dès qu’il est raisonnablement possible de le faire</w:t>
            </w:r>
            <w:r w:rsidR="00564FDF" w:rsidRPr="00564FDF">
              <w:rPr>
                <w:rFonts w:ascii="Verdana" w:hAnsi="Verdana" w:cs="Arial"/>
                <w:b w:val="0"/>
              </w:rPr>
              <w:t>.</w:t>
            </w:r>
          </w:p>
          <w:p w14:paraId="2E638E52" w14:textId="591BC672" w:rsidR="00D82967" w:rsidRPr="00BC0DE4" w:rsidRDefault="00D82967" w:rsidP="00D82967">
            <w:pPr>
              <w:pStyle w:val="Paragraphedeliste"/>
              <w:numPr>
                <w:ilvl w:val="0"/>
                <w:numId w:val="44"/>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sidR="00564FDF">
              <w:rPr>
                <w:rFonts w:ascii="Verdana" w:hAnsi="Verdana" w:cs="Arial"/>
                <w:b w:val="0"/>
              </w:rPr>
              <w:t>.</w:t>
            </w:r>
          </w:p>
          <w:p w14:paraId="0C650812" w14:textId="365A8526" w:rsidR="00D82967" w:rsidRPr="00BC0DE4" w:rsidRDefault="00D82967" w:rsidP="00D82967">
            <w:pPr>
              <w:pStyle w:val="Paragraphedeliste"/>
              <w:numPr>
                <w:ilvl w:val="0"/>
                <w:numId w:val="44"/>
              </w:numPr>
              <w:spacing w:after="160" w:line="259" w:lineRule="auto"/>
              <w:rPr>
                <w:rFonts w:ascii="Verdana" w:hAnsi="Verdana" w:cs="Arial"/>
                <w:b w:val="0"/>
              </w:rPr>
            </w:pPr>
            <w:r w:rsidRPr="00BC0DE4">
              <w:rPr>
                <w:rFonts w:ascii="Verdana" w:hAnsi="Verdana" w:cs="Arial"/>
                <w:b w:val="0"/>
              </w:rPr>
              <w:t xml:space="preserve">Si un incident répond à plusieurs critères, plusieurs procédures de signalement s’appliquent. </w:t>
            </w:r>
            <w:r w:rsidR="00907C51">
              <w:rPr>
                <w:rFonts w:ascii="Verdana" w:hAnsi="Verdana" w:cs="Arial"/>
                <w:b w:val="0"/>
              </w:rPr>
              <w:t>Il est important de r</w:t>
            </w:r>
            <w:r w:rsidRPr="00BC0DE4">
              <w:rPr>
                <w:rFonts w:ascii="Verdana" w:hAnsi="Verdana" w:cs="Arial"/>
                <w:b w:val="0"/>
              </w:rPr>
              <w:t>emplir tous les formulaires de signalement multiple</w:t>
            </w:r>
            <w:r w:rsidR="00907C51">
              <w:rPr>
                <w:rFonts w:ascii="Verdana" w:hAnsi="Verdana" w:cs="Arial"/>
                <w:b w:val="0"/>
              </w:rPr>
              <w:t>s</w:t>
            </w:r>
            <w:r w:rsidRPr="00BC0DE4">
              <w:rPr>
                <w:rFonts w:ascii="Verdana" w:hAnsi="Verdana" w:cs="Arial"/>
                <w:b w:val="0"/>
              </w:rPr>
              <w:t xml:space="preserve"> nécessaire</w:t>
            </w:r>
            <w:r w:rsidR="00907C51">
              <w:rPr>
                <w:rFonts w:ascii="Verdana" w:hAnsi="Verdana" w:cs="Arial"/>
                <w:b w:val="0"/>
              </w:rPr>
              <w:t>s</w:t>
            </w:r>
            <w:r w:rsidRPr="00BC0DE4">
              <w:rPr>
                <w:rFonts w:ascii="Verdana" w:hAnsi="Verdana" w:cs="Arial"/>
                <w:b w:val="0"/>
              </w:rPr>
              <w:t>. Veuillez suivre les exigences relatives au signalement :</w:t>
            </w:r>
            <w:hyperlink r:id="rId30" w:tgtFrame="_blank" w:history="1">
              <w:r w:rsidRPr="00BC0DE4">
                <w:rPr>
                  <w:rStyle w:val="Lienhypertexte"/>
                  <w:rFonts w:ascii="Verdana" w:hAnsi="Verdana" w:cs="Arial"/>
                  <w:b w:val="0"/>
                </w:rPr>
                <w:t>PROCÉDURE DE SIGNALEMENT DE LA VIOLENCE AU TRAVAIL DANS LES CONSEILS SCOLAIRES Annexe H</w:t>
              </w:r>
            </w:hyperlink>
            <w:r w:rsidRPr="00BC0DE4">
              <w:rPr>
                <w:rStyle w:val="Lienhypertexte"/>
                <w:rFonts w:ascii="Verdana" w:hAnsi="Verdana" w:cs="Arial"/>
              </w:rPr>
              <w:t>;</w:t>
            </w:r>
            <w:r w:rsidRPr="00BC0DE4">
              <w:rPr>
                <w:rFonts w:ascii="Verdana" w:hAnsi="Verdana" w:cs="Arial"/>
                <w:b w:val="0"/>
              </w:rPr>
              <w:t> </w:t>
            </w:r>
          </w:p>
          <w:p w14:paraId="1AF3440D" w14:textId="49B2D6E0" w:rsidR="00D82967" w:rsidRPr="00BC0DE4" w:rsidRDefault="00D82967" w:rsidP="00D82967">
            <w:pPr>
              <w:pStyle w:val="Paragraphedeliste"/>
              <w:numPr>
                <w:ilvl w:val="0"/>
                <w:numId w:val="44"/>
              </w:numPr>
              <w:rPr>
                <w:rFonts w:ascii="Verdana" w:hAnsi="Verdana" w:cs="Arial"/>
              </w:rPr>
            </w:pPr>
            <w:r w:rsidRPr="00BC0DE4">
              <w:rPr>
                <w:rFonts w:ascii="Verdana" w:hAnsi="Verdana" w:cs="Arial"/>
                <w:b w:val="0"/>
              </w:rPr>
              <w:t xml:space="preserve">Tout membre du personnel qui est témoin d'un acte d'un élève qui pourrait mener à une suspension ou à une suspension en attente de renvoi doit, à l’aide du système de déclaration d’incident en ligne, remplir le formulaire </w:t>
            </w:r>
            <w:r>
              <w:rPr>
                <w:rFonts w:ascii="Verdana" w:hAnsi="Verdana" w:cs="Arial"/>
                <w:b w:val="0"/>
              </w:rPr>
              <w:t>R</w:t>
            </w:r>
            <w:r w:rsidRPr="00BC0DE4">
              <w:rPr>
                <w:rFonts w:ascii="Verdana" w:hAnsi="Verdana" w:cs="Arial"/>
                <w:b w:val="0"/>
              </w:rPr>
              <w:t xml:space="preserve">apport d’incident en lien avec la sécurité dans les écoles conformément à la Loi sur l’éducation et </w:t>
            </w:r>
            <w:r>
              <w:rPr>
                <w:rFonts w:ascii="Verdana" w:hAnsi="Verdana" w:cs="Arial"/>
                <w:b w:val="0"/>
              </w:rPr>
              <w:t>s</w:t>
            </w:r>
            <w:r w:rsidRPr="00BC0DE4">
              <w:rPr>
                <w:rFonts w:ascii="Verdana" w:hAnsi="Verdana" w:cs="Arial"/>
                <w:b w:val="0"/>
              </w:rPr>
              <w:t xml:space="preserve">elon ce qu’indiquent les notes Politique/Programmes nos </w:t>
            </w:r>
            <w:hyperlink r:id="rId31" w:history="1">
              <w:r w:rsidRPr="00BC0DE4">
                <w:rPr>
                  <w:rStyle w:val="Lienhypertexte"/>
                  <w:rFonts w:ascii="Verdana" w:hAnsi="Verdana" w:cs="Arial"/>
                  <w:b w:val="0"/>
                </w:rPr>
                <w:t>144</w:t>
              </w:r>
            </w:hyperlink>
            <w:r w:rsidRPr="00BC0DE4">
              <w:rPr>
                <w:rFonts w:ascii="Verdana" w:hAnsi="Verdana" w:cs="Arial"/>
                <w:b w:val="0"/>
              </w:rPr>
              <w:t xml:space="preserve"> et </w:t>
            </w:r>
            <w:hyperlink r:id="rId32" w:history="1">
              <w:r w:rsidRPr="00BC0DE4">
                <w:rPr>
                  <w:rStyle w:val="Lienhypertexte"/>
                  <w:rFonts w:ascii="Verdana" w:hAnsi="Verdana" w:cs="Arial"/>
                  <w:b w:val="0"/>
                </w:rPr>
                <w:t>145</w:t>
              </w:r>
            </w:hyperlink>
            <w:r w:rsidRPr="00BC0DE4">
              <w:rPr>
                <w:rStyle w:val="Lienhypertexte"/>
                <w:rFonts w:ascii="Verdana" w:hAnsi="Verdana" w:cs="Arial"/>
                <w:b w:val="0"/>
              </w:rPr>
              <w:t xml:space="preserve"> </w:t>
            </w:r>
            <w:r w:rsidRPr="00BC0DE4">
              <w:rPr>
                <w:rStyle w:val="Lienhypertexte"/>
                <w:rFonts w:ascii="Verdana" w:hAnsi="Verdana"/>
                <w:b w:val="0"/>
              </w:rPr>
              <w:t xml:space="preserve">et les </w:t>
            </w:r>
            <w:hyperlink r:id="rId33" w:history="1">
              <w:r w:rsidRPr="00BC0DE4">
                <w:rPr>
                  <w:rStyle w:val="Lienhypertexte"/>
                  <w:rFonts w:ascii="Verdana" w:hAnsi="Verdana" w:cs="Arial"/>
                  <w:b w:val="0"/>
                </w:rPr>
                <w:t>Directives administratives no 3,204</w:t>
              </w:r>
            </w:hyperlink>
            <w:r w:rsidRPr="00BC0DE4">
              <w:rPr>
                <w:rFonts w:ascii="Verdana" w:hAnsi="Verdana" w:cs="Arial"/>
                <w:b w:val="0"/>
              </w:rPr>
              <w:t>;</w:t>
            </w:r>
          </w:p>
          <w:p w14:paraId="01867254" w14:textId="007109CA" w:rsidR="00D82967" w:rsidRPr="00BC0DE4" w:rsidRDefault="00D82967" w:rsidP="00D82967">
            <w:pPr>
              <w:pStyle w:val="Paragraphedeliste"/>
              <w:numPr>
                <w:ilvl w:val="0"/>
                <w:numId w:val="44"/>
              </w:numPr>
              <w:rPr>
                <w:rFonts w:ascii="Verdana" w:hAnsi="Verdana" w:cs="Arial"/>
                <w:b w:val="0"/>
              </w:rPr>
            </w:pPr>
            <w:r w:rsidRPr="00BC0DE4">
              <w:rPr>
                <w:rFonts w:ascii="Verdana" w:hAnsi="Verdana"/>
                <w:b w:val="0"/>
              </w:rPr>
              <w:t xml:space="preserve">Pour signaler un incident de violence ou un risque de violence, le membre du personnel doit fournir les informations </w:t>
            </w:r>
            <w:r w:rsidR="00F2446F">
              <w:rPr>
                <w:rFonts w:ascii="Verdana" w:hAnsi="Verdana"/>
                <w:b w:val="0"/>
              </w:rPr>
              <w:t>nécessaires.</w:t>
            </w:r>
          </w:p>
          <w:p w14:paraId="1DDCBE8F" w14:textId="77777777" w:rsidR="00D82967" w:rsidRPr="00BC0DE4" w:rsidRDefault="00D82967" w:rsidP="00D82967">
            <w:pPr>
              <w:pStyle w:val="Paragraphedeliste"/>
              <w:numPr>
                <w:ilvl w:val="0"/>
                <w:numId w:val="44"/>
              </w:numPr>
              <w:rPr>
                <w:rFonts w:ascii="Verdana" w:hAnsi="Verdana" w:cs="Arial"/>
                <w:b w:val="0"/>
              </w:rPr>
            </w:pPr>
            <w:r w:rsidRPr="00BC0DE4">
              <w:rPr>
                <w:rFonts w:ascii="Verdana" w:hAnsi="Verdana"/>
                <w:b w:val="0"/>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4" w:history="1">
              <w:r w:rsidRPr="00BC0DE4">
                <w:rPr>
                  <w:rStyle w:val="Lienhypertexte"/>
                  <w:rFonts w:ascii="Verdana" w:hAnsi="Verdana"/>
                  <w:b w:val="0"/>
                </w:rPr>
                <w:t>Directives administratives no 4,32</w:t>
              </w:r>
            </w:hyperlink>
            <w:r w:rsidRPr="00BC0DE4">
              <w:rPr>
                <w:rFonts w:ascii="Verdana" w:hAnsi="Verdana"/>
                <w:b w:val="0"/>
              </w:rPr>
              <w:t>).</w:t>
            </w:r>
          </w:p>
          <w:p w14:paraId="559168AB" w14:textId="77777777" w:rsidR="00703E91" w:rsidRPr="00F2337F" w:rsidRDefault="00703E91">
            <w:pPr>
              <w:rPr>
                <w:rFonts w:ascii="Verdana" w:hAnsi="Verdana" w:cs="Arial"/>
                <w:b w:val="0"/>
                <w:bCs w:val="0"/>
              </w:rPr>
            </w:pPr>
          </w:p>
          <w:p w14:paraId="274223F9" w14:textId="77777777" w:rsidR="0060465B" w:rsidRPr="00AD4899" w:rsidRDefault="0060465B" w:rsidP="00AD4899">
            <w:pPr>
              <w:rPr>
                <w:rFonts w:ascii="Verdana" w:hAnsi="Verdana" w:cs="Arial"/>
              </w:rPr>
            </w:pPr>
            <w:r w:rsidRPr="00AD4899">
              <w:rPr>
                <w:rFonts w:ascii="Verdana" w:hAnsi="Verdana" w:cs="Arial"/>
              </w:rPr>
              <w:t xml:space="preserve">Pour signaler un cas d’intimidation en tant que </w:t>
            </w:r>
            <w:r w:rsidRPr="00AD4899">
              <w:rPr>
                <w:rFonts w:ascii="Verdana" w:hAnsi="Verdana" w:cs="Arial"/>
                <w:u w:val="single"/>
              </w:rPr>
              <w:t>parents</w:t>
            </w:r>
            <w:r w:rsidRPr="00AD4899">
              <w:rPr>
                <w:rFonts w:ascii="Verdana" w:hAnsi="Verdana" w:cs="Arial"/>
              </w:rPr>
              <w:t>, tuteurs, tutrices :</w:t>
            </w:r>
          </w:p>
          <w:p w14:paraId="6057DFA9" w14:textId="77777777" w:rsidR="00C5666B" w:rsidRDefault="00C5666B" w:rsidP="00774246">
            <w:pPr>
              <w:rPr>
                <w:rFonts w:ascii="Verdana" w:hAnsi="Verdana" w:cs="Arial"/>
                <w:b w:val="0"/>
                <w:bCs w:val="0"/>
              </w:rPr>
            </w:pPr>
          </w:p>
          <w:p w14:paraId="351A15FC" w14:textId="77777777" w:rsidR="00774246" w:rsidRPr="00774246" w:rsidRDefault="00774246" w:rsidP="00774246">
            <w:pPr>
              <w:rPr>
                <w:rFonts w:ascii="Verdana" w:hAnsi="Verdana" w:cs="Arial"/>
                <w:b w:val="0"/>
                <w:bCs w:val="0"/>
              </w:rPr>
            </w:pPr>
            <w:r w:rsidRPr="00774246">
              <w:rPr>
                <w:rFonts w:ascii="Verdana" w:hAnsi="Verdana" w:cs="Arial"/>
                <w:b w:val="0"/>
                <w:bCs w:val="0"/>
              </w:rPr>
              <w:t>Communiquer avec l’enseignant titulaire de votre enfant par courriel en plaçant la direction en c. c.</w:t>
            </w:r>
            <w:r w:rsidRPr="00774246">
              <w:rPr>
                <w:rFonts w:ascii="Verdana" w:eastAsia="Times New Roman" w:hAnsi="Verdana" w:cs="Helvetica"/>
                <w:b w:val="0"/>
                <w:bCs w:val="0"/>
                <w:color w:val="1A1A1A"/>
                <w:lang w:eastAsia="fr-CA"/>
              </w:rPr>
              <w:t xml:space="preserve"> </w:t>
            </w:r>
            <w:r w:rsidRPr="00774246">
              <w:rPr>
                <w:rFonts w:ascii="Verdana" w:hAnsi="Verdana" w:cs="Arial"/>
                <w:b w:val="0"/>
                <w:bCs w:val="0"/>
              </w:rPr>
              <w:t>Établissez la nature des faits avec exactitude. Consignez par écrit ce qui s'est passé et quand cela s'est produit.</w:t>
            </w:r>
          </w:p>
          <w:p w14:paraId="220BADDF" w14:textId="77777777" w:rsidR="00774246" w:rsidRPr="00774246" w:rsidRDefault="00774246" w:rsidP="00774246">
            <w:pPr>
              <w:rPr>
                <w:rFonts w:ascii="Verdana" w:hAnsi="Verdana" w:cs="Arial"/>
              </w:rPr>
            </w:pPr>
          </w:p>
          <w:p w14:paraId="2667348E" w14:textId="77777777" w:rsidR="00C5666B" w:rsidRDefault="00C5666B" w:rsidP="00C5666B">
            <w:pPr>
              <w:pStyle w:val="Paragraphedeliste"/>
              <w:ind w:left="360"/>
              <w:rPr>
                <w:rFonts w:ascii="Verdana" w:hAnsi="Verdana" w:cs="Arial"/>
              </w:rPr>
            </w:pPr>
          </w:p>
          <w:p w14:paraId="0776632C" w14:textId="77777777" w:rsidR="00FB24E8" w:rsidRDefault="00FB24E8" w:rsidP="00C5666B">
            <w:pPr>
              <w:pStyle w:val="Paragraphedeliste"/>
              <w:ind w:left="360"/>
              <w:rPr>
                <w:rFonts w:ascii="Verdana" w:hAnsi="Verdana" w:cs="Arial"/>
              </w:rPr>
            </w:pPr>
          </w:p>
          <w:p w14:paraId="711EFA13" w14:textId="77777777" w:rsidR="00FB24E8" w:rsidRDefault="00FB24E8" w:rsidP="00C5666B">
            <w:pPr>
              <w:pStyle w:val="Paragraphedeliste"/>
              <w:ind w:left="360"/>
              <w:rPr>
                <w:rFonts w:ascii="Verdana" w:hAnsi="Verdana" w:cs="Arial"/>
              </w:rPr>
            </w:pPr>
          </w:p>
          <w:p w14:paraId="00125ACE" w14:textId="77777777" w:rsidR="00FB24E8" w:rsidRDefault="00FB24E8" w:rsidP="00C5666B">
            <w:pPr>
              <w:pStyle w:val="Paragraphedeliste"/>
              <w:ind w:left="360"/>
              <w:rPr>
                <w:rFonts w:ascii="Verdana" w:hAnsi="Verdana" w:cs="Arial"/>
              </w:rPr>
            </w:pPr>
          </w:p>
          <w:p w14:paraId="301ABDC4" w14:textId="77777777" w:rsidR="00FB24E8" w:rsidRDefault="00FB24E8" w:rsidP="00C5666B">
            <w:pPr>
              <w:pStyle w:val="Paragraphedeliste"/>
              <w:ind w:left="360"/>
              <w:rPr>
                <w:rFonts w:ascii="Verdana" w:hAnsi="Verdana" w:cs="Arial"/>
              </w:rPr>
            </w:pPr>
          </w:p>
          <w:p w14:paraId="4234BF3F" w14:textId="77777777" w:rsidR="00FB24E8" w:rsidRDefault="00FB24E8" w:rsidP="00C5666B">
            <w:pPr>
              <w:pStyle w:val="Paragraphedeliste"/>
              <w:ind w:left="360"/>
              <w:rPr>
                <w:rFonts w:ascii="Verdana" w:hAnsi="Verdana" w:cs="Arial"/>
              </w:rPr>
            </w:pPr>
          </w:p>
          <w:p w14:paraId="30345887" w14:textId="77777777" w:rsidR="00FB24E8" w:rsidRDefault="00FB24E8" w:rsidP="00C5666B">
            <w:pPr>
              <w:pStyle w:val="Paragraphedeliste"/>
              <w:ind w:left="360"/>
              <w:rPr>
                <w:rFonts w:ascii="Verdana" w:hAnsi="Verdana" w:cs="Arial"/>
              </w:rPr>
            </w:pPr>
          </w:p>
          <w:p w14:paraId="010EBBE3" w14:textId="77777777" w:rsidR="00FB24E8" w:rsidRPr="00F2337F" w:rsidRDefault="00FB24E8" w:rsidP="00C5666B">
            <w:pPr>
              <w:pStyle w:val="Paragraphedeliste"/>
              <w:ind w:left="360"/>
              <w:rPr>
                <w:rFonts w:ascii="Verdana" w:hAnsi="Verdana" w:cs="Arial"/>
                <w:b w:val="0"/>
                <w:bCs w:val="0"/>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4A5B06D8" w14:textId="77777777" w:rsidR="002C3985" w:rsidRPr="00BC0DE4" w:rsidRDefault="002C3985" w:rsidP="002C3985">
            <w:pPr>
              <w:rPr>
                <w:rFonts w:ascii="Verdana" w:hAnsi="Verdana" w:cs="Arial"/>
                <w:b w:val="0"/>
              </w:rPr>
            </w:pPr>
          </w:p>
          <w:p w14:paraId="62057BB2" w14:textId="77777777" w:rsidR="000F768C" w:rsidRPr="00BC0DE4" w:rsidRDefault="000F768C" w:rsidP="000F768C">
            <w:pPr>
              <w:pStyle w:val="Paragraphedeliste"/>
              <w:numPr>
                <w:ilvl w:val="1"/>
                <w:numId w:val="46"/>
              </w:numPr>
              <w:ind w:left="1156"/>
              <w:rPr>
                <w:rFonts w:ascii="Verdana" w:hAnsi="Verdana" w:cs="Arial"/>
                <w:b w:val="0"/>
                <w:bCs w:val="0"/>
              </w:rPr>
            </w:pPr>
            <w:r w:rsidRPr="00BC0DE4">
              <w:rPr>
                <w:rFonts w:ascii="Verdana" w:hAnsi="Verdana" w:cs="Arial"/>
                <w:b w:val="0"/>
                <w:bCs w:val="0"/>
              </w:rPr>
              <w:t>La direction fait enquête.</w:t>
            </w:r>
          </w:p>
          <w:p w14:paraId="07674FE2" w14:textId="77777777" w:rsidR="000F768C" w:rsidRPr="00BC0DE4" w:rsidRDefault="000F768C" w:rsidP="000F768C">
            <w:pPr>
              <w:pStyle w:val="Paragraphedeliste"/>
              <w:numPr>
                <w:ilvl w:val="1"/>
                <w:numId w:val="46"/>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21703A04" w14:textId="77777777" w:rsidR="000F768C" w:rsidRPr="00BC0DE4" w:rsidRDefault="000F768C" w:rsidP="000F768C">
            <w:pPr>
              <w:pStyle w:val="Paragraphedeliste"/>
              <w:numPr>
                <w:ilvl w:val="0"/>
                <w:numId w:val="47"/>
              </w:numPr>
              <w:rPr>
                <w:rFonts w:ascii="Verdana" w:hAnsi="Verdana" w:cs="Arial"/>
                <w:b w:val="0"/>
                <w:bCs w:val="0"/>
              </w:rPr>
            </w:pPr>
            <w:proofErr w:type="gramStart"/>
            <w:r w:rsidRPr="00BC0DE4">
              <w:rPr>
                <w:rFonts w:ascii="Verdana" w:hAnsi="Verdana" w:cs="Arial"/>
                <w:b w:val="0"/>
                <w:bCs w:val="0"/>
              </w:rPr>
              <w:t>de</w:t>
            </w:r>
            <w:proofErr w:type="gramEnd"/>
            <w:r w:rsidRPr="00BC0DE4">
              <w:rPr>
                <w:rFonts w:ascii="Verdana" w:hAnsi="Verdana" w:cs="Arial"/>
                <w:b w:val="0"/>
                <w:bCs w:val="0"/>
              </w:rPr>
              <w:t xml:space="preserve"> ce qui s’est produit; </w:t>
            </w:r>
          </w:p>
          <w:p w14:paraId="696E65AC" w14:textId="77777777" w:rsidR="000F768C" w:rsidRPr="00BC0DE4" w:rsidRDefault="000F768C" w:rsidP="000F768C">
            <w:pPr>
              <w:pStyle w:val="Paragraphedeliste"/>
              <w:numPr>
                <w:ilvl w:val="0"/>
                <w:numId w:val="47"/>
              </w:numPr>
              <w:rPr>
                <w:rFonts w:ascii="Verdana" w:hAnsi="Verdana" w:cs="Arial"/>
                <w:b w:val="0"/>
                <w:bCs w:val="0"/>
              </w:rPr>
            </w:pPr>
            <w:proofErr w:type="gramStart"/>
            <w:r w:rsidRPr="00BC0DE4">
              <w:rPr>
                <w:rFonts w:ascii="Verdana" w:hAnsi="Verdana" w:cs="Arial"/>
                <w:b w:val="0"/>
                <w:bCs w:val="0"/>
              </w:rPr>
              <w:t>du</w:t>
            </w:r>
            <w:proofErr w:type="gramEnd"/>
            <w:r w:rsidRPr="00BC0DE4">
              <w:rPr>
                <w:rFonts w:ascii="Verdana" w:hAnsi="Verdana" w:cs="Arial"/>
                <w:b w:val="0"/>
                <w:bCs w:val="0"/>
              </w:rPr>
              <w:t xml:space="preserve"> préjudice subi par l’élève; </w:t>
            </w:r>
          </w:p>
          <w:p w14:paraId="4B3F567E" w14:textId="77777777" w:rsidR="000F768C" w:rsidRPr="00BC0DE4" w:rsidRDefault="000F768C" w:rsidP="000F768C">
            <w:pPr>
              <w:pStyle w:val="Paragraphedeliste"/>
              <w:numPr>
                <w:ilvl w:val="0"/>
                <w:numId w:val="47"/>
              </w:numPr>
              <w:rPr>
                <w:rFonts w:ascii="Verdana" w:hAnsi="Verdana" w:cs="Arial"/>
                <w:b w:val="0"/>
                <w:bCs w:val="0"/>
              </w:rPr>
            </w:pPr>
            <w:proofErr w:type="gramStart"/>
            <w:r w:rsidRPr="00BC0DE4">
              <w:rPr>
                <w:rFonts w:ascii="Verdana" w:hAnsi="Verdana" w:cs="Arial"/>
                <w:b w:val="0"/>
                <w:bCs w:val="0"/>
              </w:rPr>
              <w:t>des</w:t>
            </w:r>
            <w:proofErr w:type="gramEnd"/>
            <w:r w:rsidRPr="00BC0DE4">
              <w:rPr>
                <w:rFonts w:ascii="Verdana" w:hAnsi="Verdana" w:cs="Arial"/>
                <w:b w:val="0"/>
                <w:bCs w:val="0"/>
              </w:rPr>
              <w:t xml:space="preserve"> mesures prises pour assurer la sécurité de l’élève, y compris les mesures disciplinaires prises en réponse à l’incident</w:t>
            </w:r>
            <w:r>
              <w:rPr>
                <w:rFonts w:ascii="Verdana" w:hAnsi="Verdana" w:cs="Arial"/>
                <w:b w:val="0"/>
                <w:bCs w:val="0"/>
              </w:rPr>
              <w:t>;</w:t>
            </w:r>
          </w:p>
          <w:p w14:paraId="57E605E6" w14:textId="77777777" w:rsidR="000F768C" w:rsidRPr="00BC0DE4" w:rsidRDefault="000F768C" w:rsidP="000F768C">
            <w:pPr>
              <w:pStyle w:val="Paragraphedeliste"/>
              <w:numPr>
                <w:ilvl w:val="0"/>
                <w:numId w:val="47"/>
              </w:numPr>
              <w:rPr>
                <w:rFonts w:ascii="Verdana" w:hAnsi="Verdana" w:cs="Arial"/>
                <w:b w:val="0"/>
                <w:bCs w:val="0"/>
              </w:rPr>
            </w:pPr>
            <w:proofErr w:type="gramStart"/>
            <w:r w:rsidRPr="00BC0DE4">
              <w:rPr>
                <w:rFonts w:ascii="Verdana" w:hAnsi="Verdana" w:cs="Arial"/>
                <w:b w:val="0"/>
                <w:bCs w:val="0"/>
              </w:rPr>
              <w:t>des</w:t>
            </w:r>
            <w:proofErr w:type="gramEnd"/>
            <w:r w:rsidRPr="00BC0DE4">
              <w:rPr>
                <w:rFonts w:ascii="Verdana" w:hAnsi="Verdana" w:cs="Arial"/>
                <w:b w:val="0"/>
                <w:bCs w:val="0"/>
              </w:rPr>
              <w:t xml:space="preserve"> soutiens qui seront proposés à l’élève en réponse à l’incident</w:t>
            </w:r>
            <w:r>
              <w:rPr>
                <w:rFonts w:ascii="Verdana" w:hAnsi="Verdana" w:cs="Arial"/>
                <w:b w:val="0"/>
                <w:bCs w:val="0"/>
              </w:rPr>
              <w:t>;</w:t>
            </w:r>
          </w:p>
          <w:p w14:paraId="2E7D3880" w14:textId="77777777" w:rsidR="000F768C" w:rsidRPr="00BC0DE4" w:rsidRDefault="000F768C" w:rsidP="000F768C">
            <w:pPr>
              <w:pStyle w:val="Paragraphedeliste"/>
              <w:numPr>
                <w:ilvl w:val="0"/>
                <w:numId w:val="47"/>
              </w:numPr>
              <w:rPr>
                <w:rFonts w:ascii="Verdana" w:hAnsi="Verdana" w:cs="Arial"/>
                <w:b w:val="0"/>
                <w:bCs w:val="0"/>
              </w:rPr>
            </w:pPr>
            <w:r>
              <w:rPr>
                <w:rFonts w:ascii="Verdana" w:hAnsi="Verdana" w:cs="Arial"/>
                <w:b w:val="0"/>
                <w:bCs w:val="0"/>
              </w:rPr>
              <w:t>L</w:t>
            </w:r>
            <w:r w:rsidRPr="00BC0DE4">
              <w:rPr>
                <w:rFonts w:ascii="Verdana" w:hAnsi="Verdana" w:cs="Arial"/>
                <w:b w:val="0"/>
                <w:bCs w:val="0"/>
              </w:rPr>
              <w:t>a direction de l’école communique aux parents pour discuter des mesures de soutien offertes à leur enfant.</w:t>
            </w:r>
          </w:p>
          <w:p w14:paraId="14ED4837" w14:textId="77777777" w:rsidR="000F768C" w:rsidRPr="00BC0DE4" w:rsidRDefault="000F768C" w:rsidP="000F768C">
            <w:pPr>
              <w:pStyle w:val="Paragraphedeliste"/>
              <w:numPr>
                <w:ilvl w:val="1"/>
                <w:numId w:val="46"/>
              </w:numPr>
              <w:ind w:left="1156" w:hanging="425"/>
              <w:rPr>
                <w:rFonts w:ascii="Verdana" w:hAnsi="Verdana" w:cs="Arial"/>
                <w:b w:val="0"/>
                <w:bCs w:val="0"/>
              </w:rPr>
            </w:pPr>
            <w:r w:rsidRPr="00BC0DE4">
              <w:rPr>
                <w:rFonts w:ascii="Verdana" w:hAnsi="Verdana" w:cs="Arial"/>
                <w:b w:val="0"/>
                <w:bCs w:val="0"/>
              </w:rPr>
              <w:t>En cas d'intimidation, la direction de l'école envisagera de recourir à la discipline progressive, qui peut donner lieu à une suspension ou à un renvoi.</w:t>
            </w:r>
          </w:p>
          <w:p w14:paraId="24FDDEA9" w14:textId="24AED3F1" w:rsidR="00A16AF6" w:rsidRPr="00196BCA" w:rsidRDefault="00A16AF6" w:rsidP="00196BCA">
            <w:pPr>
              <w:rPr>
                <w:rFonts w:ascii="Verdana" w:hAnsi="Verdana" w:cs="Arial"/>
              </w:rPr>
            </w:pPr>
          </w:p>
        </w:tc>
        <w:tc>
          <w:tcPr>
            <w:tcW w:w="7176" w:type="dxa"/>
          </w:tcPr>
          <w:p w14:paraId="2B6A33A3" w14:textId="084C86F7" w:rsidR="0060465B" w:rsidRPr="00FB24E8" w:rsidRDefault="0060465B" w:rsidP="00FB24E8">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B24E8">
              <w:rPr>
                <w:rFonts w:ascii="Verdana" w:hAnsi="Verdana" w:cs="Arial"/>
                <w:color w:val="000000" w:themeColor="text1"/>
              </w:rPr>
              <w:t>Billet de dénonciation des gestes d’intimidation pour les écoles élémentaires (</w:t>
            </w:r>
            <w:hyperlink r:id="rId35" w:history="1">
              <w:r w:rsidRPr="00FB24E8">
                <w:rPr>
                  <w:rStyle w:val="Lienhypertexte"/>
                  <w:rFonts w:ascii="Verdana" w:hAnsi="Verdana" w:cs="Arial"/>
                </w:rPr>
                <w:t>exemple</w:t>
              </w:r>
            </w:hyperlink>
            <w:r w:rsidR="00982027" w:rsidRPr="00FB24E8">
              <w:rPr>
                <w:rFonts w:ascii="Verdana" w:hAnsi="Verdana" w:cs="Arial"/>
              </w:rPr>
              <w:t xml:space="preserve">, </w:t>
            </w:r>
            <w:hyperlink r:id="rId36" w:history="1">
              <w:r w:rsidR="004C18F7" w:rsidRPr="00FB24E8">
                <w:rPr>
                  <w:rStyle w:val="Lienhypertexte"/>
                  <w:rFonts w:ascii="Verdana" w:hAnsi="Verdana" w:cs="Arial"/>
                </w:rPr>
                <w:t>Fiche de signalement M-2.pdf</w:t>
              </w:r>
            </w:hyperlink>
            <w:r w:rsidRPr="00FB24E8">
              <w:rPr>
                <w:rFonts w:ascii="Verdana" w:hAnsi="Verdana" w:cs="Arial"/>
                <w:color w:val="000000" w:themeColor="text1"/>
              </w:rPr>
              <w:t>)</w:t>
            </w:r>
            <w:r w:rsidR="00512BFF">
              <w:rPr>
                <w:rFonts w:ascii="Verdana" w:hAnsi="Verdana" w:cs="Arial"/>
                <w:color w:val="000000" w:themeColor="text1"/>
              </w:rPr>
              <w:t>.</w:t>
            </w:r>
          </w:p>
          <w:p w14:paraId="3A53B5CA" w14:textId="643618C1" w:rsidR="00A16AF6" w:rsidRPr="00BE16BF" w:rsidRDefault="00A16AF6" w:rsidP="00D95B1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C3B8FA9" w:rsidRPr="00BC0DE4" w14:paraId="5229D150"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0276C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755C72A" w14:textId="77777777" w:rsidR="00793668" w:rsidRPr="00793668" w:rsidRDefault="00793668" w:rsidP="00793668">
            <w:pPr>
              <w:spacing w:line="276" w:lineRule="auto"/>
              <w:jc w:val="both"/>
              <w:rPr>
                <w:rFonts w:ascii="Verdana" w:hAnsi="Verdana" w:cs="Arial"/>
              </w:rPr>
            </w:pPr>
            <w:r w:rsidRPr="00793668">
              <w:rPr>
                <w:rFonts w:ascii="Verdana" w:hAnsi="Verdana" w:cs="Arial"/>
                <w:u w:val="single"/>
              </w:rPr>
              <w:t>La direction</w:t>
            </w:r>
            <w:r w:rsidRPr="00793668">
              <w:rPr>
                <w:rFonts w:ascii="Verdana" w:hAnsi="Verdana" w:cs="Arial"/>
              </w:rPr>
              <w:t> :</w:t>
            </w:r>
          </w:p>
          <w:p w14:paraId="5E700C02" w14:textId="77777777" w:rsidR="00793668" w:rsidRPr="00793668" w:rsidRDefault="00793668" w:rsidP="00F01B1A">
            <w:pPr>
              <w:pStyle w:val="Paragraphedeliste"/>
              <w:numPr>
                <w:ilvl w:val="0"/>
                <w:numId w:val="48"/>
              </w:numPr>
              <w:spacing w:line="276" w:lineRule="auto"/>
              <w:ind w:left="731" w:hanging="338"/>
              <w:jc w:val="both"/>
              <w:rPr>
                <w:rFonts w:ascii="Verdana" w:hAnsi="Verdana" w:cs="Arial"/>
                <w:b w:val="0"/>
                <w:bCs w:val="0"/>
              </w:rPr>
            </w:pPr>
            <w:r w:rsidRPr="00793668">
              <w:rPr>
                <w:rFonts w:ascii="Verdana" w:hAnsi="Verdana" w:cs="Arial"/>
                <w:b w:val="0"/>
                <w:bCs w:val="0"/>
              </w:rPr>
              <w:t>Établir un comité des écoles sécuritaires et bienveillantes;</w:t>
            </w:r>
          </w:p>
          <w:p w14:paraId="631896AE" w14:textId="41FB3D6B" w:rsidR="00793668" w:rsidRPr="00793668" w:rsidRDefault="00793668" w:rsidP="00F01B1A">
            <w:pPr>
              <w:pStyle w:val="Paragraphedeliste"/>
              <w:numPr>
                <w:ilvl w:val="0"/>
                <w:numId w:val="48"/>
              </w:numPr>
              <w:spacing w:line="276" w:lineRule="auto"/>
              <w:ind w:left="731"/>
              <w:jc w:val="both"/>
              <w:rPr>
                <w:rFonts w:ascii="Verdana" w:hAnsi="Verdana" w:cs="Arial"/>
              </w:rPr>
            </w:pPr>
            <w:r w:rsidRPr="00793668">
              <w:rPr>
                <w:rFonts w:ascii="Verdana" w:hAnsi="Verdana" w:cs="Arial"/>
                <w:b w:val="0"/>
              </w:rPr>
              <w:t>Élaborer, à l’aide du comité, le plan de prévention et d’intervention en matière d’intimidation;</w:t>
            </w:r>
          </w:p>
          <w:p w14:paraId="41598919"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Partager le PPIMI avec l’ensemble du personnel;</w:t>
            </w:r>
          </w:p>
          <w:p w14:paraId="22ED4F89"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Informer les parents du PPIMI lors de la rencontre du conseil d’école;</w:t>
            </w:r>
          </w:p>
          <w:p w14:paraId="0511113E"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Partager le PPIMI sur le site Internet de l’école;</w:t>
            </w:r>
          </w:p>
          <w:p w14:paraId="7ACF1C29"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b w:val="0"/>
              </w:rPr>
            </w:pPr>
            <w:r w:rsidRPr="00BC0DE4">
              <w:rPr>
                <w:rFonts w:ascii="Verdana" w:hAnsi="Verdana" w:cs="Arial"/>
                <w:b w:val="0"/>
              </w:rPr>
              <w:t>Assurer la mise en application du PPIMI dans son école;</w:t>
            </w:r>
          </w:p>
          <w:p w14:paraId="76784A46"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Suivre le protocole en cas d’intimidation ou la violence en milieu scolaire;</w:t>
            </w:r>
          </w:p>
          <w:p w14:paraId="7FC66985"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Faire enquête sur les signalements en cas d’intimidation;</w:t>
            </w:r>
          </w:p>
          <w:p w14:paraId="79CB0A86" w14:textId="77777777" w:rsidR="00793668" w:rsidRPr="00BC0DE4" w:rsidRDefault="00793668" w:rsidP="00F01B1A">
            <w:pPr>
              <w:pStyle w:val="Paragraphedeliste"/>
              <w:numPr>
                <w:ilvl w:val="0"/>
                <w:numId w:val="48"/>
              </w:numPr>
              <w:spacing w:after="160" w:line="276" w:lineRule="auto"/>
              <w:ind w:left="731"/>
              <w:jc w:val="both"/>
              <w:rPr>
                <w:rFonts w:ascii="Verdana" w:hAnsi="Verdana" w:cs="Arial"/>
              </w:rPr>
            </w:pPr>
            <w:r w:rsidRPr="00BC0DE4">
              <w:rPr>
                <w:rFonts w:ascii="Verdana" w:hAnsi="Verdana" w:cs="Arial"/>
                <w:b w:val="0"/>
              </w:rPr>
              <w:t>Suivre toutes les étapes d’interventions lors d’un incident de violence ou d’acte d’intimidation;</w:t>
            </w:r>
          </w:p>
          <w:p w14:paraId="7D5FB694" w14:textId="77777777" w:rsidR="00793668" w:rsidRPr="00BC0DE4" w:rsidRDefault="00793668" w:rsidP="00F01B1A">
            <w:pPr>
              <w:pStyle w:val="Paragraphedeliste"/>
              <w:numPr>
                <w:ilvl w:val="0"/>
                <w:numId w:val="48"/>
              </w:numPr>
              <w:spacing w:after="160" w:line="259" w:lineRule="auto"/>
              <w:ind w:left="731"/>
              <w:rPr>
                <w:rFonts w:ascii="Verdana" w:hAnsi="Verdana" w:cs="Arial"/>
                <w:b w:val="0"/>
              </w:rPr>
            </w:pPr>
            <w:r w:rsidRPr="00BC0DE4">
              <w:rPr>
                <w:rFonts w:ascii="Verdana" w:hAnsi="Verdana" w:cs="Arial"/>
                <w:b w:val="0"/>
              </w:rPr>
              <w:t>Veiller à la sécurité des milieux d’apprentissage des élèves;</w:t>
            </w:r>
          </w:p>
          <w:p w14:paraId="5BEC4E5D" w14:textId="77777777" w:rsidR="00793668" w:rsidRPr="00BC0DE4" w:rsidRDefault="00793668" w:rsidP="00F01B1A">
            <w:pPr>
              <w:pStyle w:val="Paragraphedeliste"/>
              <w:numPr>
                <w:ilvl w:val="0"/>
                <w:numId w:val="48"/>
              </w:numPr>
              <w:spacing w:after="160" w:line="259" w:lineRule="auto"/>
              <w:ind w:left="873"/>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138736B5" w14:textId="77777777" w:rsidR="00793668" w:rsidRPr="00BC0DE4" w:rsidRDefault="00793668" w:rsidP="00F01B1A">
            <w:pPr>
              <w:pStyle w:val="Paragraphedeliste"/>
              <w:numPr>
                <w:ilvl w:val="0"/>
                <w:numId w:val="48"/>
              </w:numPr>
              <w:spacing w:after="160" w:line="276" w:lineRule="auto"/>
              <w:ind w:left="873"/>
              <w:jc w:val="both"/>
              <w:rPr>
                <w:rFonts w:ascii="Verdana" w:hAnsi="Verdana" w:cs="Arial"/>
                <w:b w:val="0"/>
              </w:rPr>
            </w:pPr>
            <w:r w:rsidRPr="00BC0DE4">
              <w:rPr>
                <w:rFonts w:ascii="Verdana" w:hAnsi="Verdana" w:cs="Arial"/>
                <w:b w:val="0"/>
              </w:rPr>
              <w:t>Assurer les suivis;</w:t>
            </w:r>
          </w:p>
          <w:p w14:paraId="454A66F7" w14:textId="77777777" w:rsidR="00793668" w:rsidRPr="00BC0DE4" w:rsidRDefault="00793668" w:rsidP="00F01B1A">
            <w:pPr>
              <w:pStyle w:val="Paragraphedeliste"/>
              <w:numPr>
                <w:ilvl w:val="0"/>
                <w:numId w:val="48"/>
              </w:numPr>
              <w:spacing w:after="160" w:line="276" w:lineRule="auto"/>
              <w:ind w:left="873"/>
              <w:jc w:val="both"/>
              <w:rPr>
                <w:rFonts w:ascii="Verdana" w:hAnsi="Verdana" w:cs="Arial"/>
                <w:b w:val="0"/>
              </w:rPr>
            </w:pPr>
            <w:r w:rsidRPr="00BC0DE4">
              <w:rPr>
                <w:rFonts w:ascii="Verdana" w:hAnsi="Verdana" w:cs="Arial"/>
                <w:b w:val="0"/>
              </w:rPr>
              <w:t>Examiner et analyser les données sur le climat scolaire;</w:t>
            </w:r>
          </w:p>
          <w:p w14:paraId="1BB53A10" w14:textId="525CE7D3" w:rsidR="0C3B8FA9" w:rsidRDefault="00793668" w:rsidP="00793668">
            <w:pPr>
              <w:rPr>
                <w:rFonts w:ascii="Verdana" w:hAnsi="Verdana" w:cs="Arial"/>
                <w:bCs w:val="0"/>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p w14:paraId="1CA89796" w14:textId="77777777" w:rsidR="00793668" w:rsidRPr="00BC0DE4" w:rsidRDefault="00793668" w:rsidP="00793668">
            <w:pPr>
              <w:rPr>
                <w:rFonts w:ascii="Verdana" w:hAnsi="Verdana" w:cs="Arial"/>
              </w:rPr>
            </w:pPr>
          </w:p>
          <w:p w14:paraId="53A41098" w14:textId="77777777" w:rsidR="00945042" w:rsidRDefault="00945042" w:rsidP="00793668">
            <w:pPr>
              <w:pStyle w:val="paragraph"/>
              <w:spacing w:before="0" w:beforeAutospacing="0" w:after="0" w:afterAutospacing="0"/>
              <w:textAlignment w:val="baseline"/>
              <w:rPr>
                <w:rStyle w:val="eop"/>
                <w:rFonts w:ascii="Verdana" w:hAnsi="Verdana" w:cs="Segoe UI"/>
                <w:b w:val="0"/>
                <w:bCs w:val="0"/>
                <w:sz w:val="22"/>
                <w:szCs w:val="22"/>
              </w:rPr>
            </w:pPr>
            <w:r w:rsidRPr="00A5351D">
              <w:rPr>
                <w:rStyle w:val="normaltextrun"/>
                <w:rFonts w:ascii="Verdana" w:hAnsi="Verdana" w:cs="Segoe UI"/>
                <w:sz w:val="22"/>
                <w:szCs w:val="22"/>
                <w:u w:val="single"/>
              </w:rPr>
              <w:t>Les membres du personnel</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581D6E36" w14:textId="19E54219" w:rsidR="00945042" w:rsidRPr="00945042" w:rsidRDefault="00945042" w:rsidP="00F01B1A">
            <w:pPr>
              <w:pStyle w:val="paragraph"/>
              <w:numPr>
                <w:ilvl w:val="0"/>
                <w:numId w:val="19"/>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PPIMI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C19E308" w14:textId="0B25710F" w:rsidR="00945042" w:rsidRPr="00945042" w:rsidRDefault="00945042" w:rsidP="00F01B1A">
            <w:pPr>
              <w:pStyle w:val="paragraph"/>
              <w:numPr>
                <w:ilvl w:val="0"/>
                <w:numId w:val="19"/>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Veiller à la sécurité des milieux d’apprentissage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827ACCF" w14:textId="366EF3DD" w:rsidR="00945042" w:rsidRPr="00945042" w:rsidRDefault="00945042" w:rsidP="00F01B1A">
            <w:pPr>
              <w:pStyle w:val="paragraph"/>
              <w:numPr>
                <w:ilvl w:val="0"/>
                <w:numId w:val="19"/>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Recevoir les confidences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51D4143" w14:textId="598E2D97"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 moyen de dénonciation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E5D8CCA" w14:textId="3E77DE8F"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Intervenir s’il est témoin d’un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comportement d’élève qui nuit vraisemblablement au climat scolaire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5EF1F7C" w14:textId="17A1F296"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w:t>
            </w:r>
            <w:r w:rsidR="00754A79">
              <w:rPr>
                <w:rStyle w:val="normaltextrun"/>
                <w:rFonts w:ascii="Verdana" w:hAnsi="Verdana" w:cs="Segoe UI"/>
                <w:b w:val="0"/>
                <w:bCs w:val="0"/>
                <w:sz w:val="22"/>
                <w:szCs w:val="22"/>
              </w:rPr>
              <w:t xml:space="preserve"> </w:t>
            </w:r>
            <w:r w:rsidRPr="00945042">
              <w:rPr>
                <w:rStyle w:val="normaltextrun"/>
                <w:rFonts w:ascii="Verdana" w:hAnsi="Verdana" w:cs="Segoe UI"/>
                <w:b w:val="0"/>
                <w:bCs w:val="0"/>
                <w:sz w:val="22"/>
                <w:szCs w:val="22"/>
              </w:rPr>
              <w:t>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97CCDD" w14:textId="3AE427C7"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les incidents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79AF494" w14:textId="5DD6DB7A"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xml:space="preserve">; </w:t>
            </w:r>
            <w:r w:rsidRPr="00945042">
              <w:rPr>
                <w:rStyle w:val="normaltextrun"/>
                <w:rFonts w:ascii="Arial" w:hAnsi="Arial" w:cs="Arial"/>
                <w:b w:val="0"/>
                <w:bCs w:val="0"/>
                <w:sz w:val="22"/>
                <w:szCs w:val="22"/>
              </w:rPr>
              <w:t>​</w:t>
            </w:r>
            <w:r w:rsidRPr="00945042">
              <w:rPr>
                <w:rStyle w:val="eop"/>
                <w:rFonts w:ascii="Verdana" w:hAnsi="Verdana" w:cs="Arial"/>
                <w:b w:val="0"/>
                <w:bCs w:val="0"/>
                <w:sz w:val="22"/>
                <w:szCs w:val="22"/>
              </w:rPr>
              <w:t> </w:t>
            </w:r>
          </w:p>
          <w:p w14:paraId="6EA5B7BE" w14:textId="16AEBD86"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à la formation autonome et obligatoire - violence en milieu de travail</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686D607" w14:textId="77777777" w:rsidR="00945042" w:rsidRPr="00945042" w:rsidRDefault="00945042" w:rsidP="00F01B1A">
            <w:pPr>
              <w:pStyle w:val="paragraph"/>
              <w:numPr>
                <w:ilvl w:val="0"/>
                <w:numId w:val="14"/>
              </w:numPr>
              <w:tabs>
                <w:tab w:val="clear" w:pos="720"/>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volontairement aux sondages portant sur le climat scolaire.</w:t>
            </w:r>
            <w:r w:rsidRPr="00945042">
              <w:rPr>
                <w:rStyle w:val="eop"/>
                <w:rFonts w:ascii="Verdana" w:hAnsi="Verdana" w:cs="Segoe UI"/>
                <w:b w:val="0"/>
                <w:bCs w:val="0"/>
                <w:sz w:val="22"/>
                <w:szCs w:val="22"/>
              </w:rPr>
              <w:t> </w:t>
            </w:r>
          </w:p>
          <w:p w14:paraId="5DCDBADC" w14:textId="77777777" w:rsidR="00945042" w:rsidRPr="00945042" w:rsidRDefault="00945042" w:rsidP="00F01B1A">
            <w:pPr>
              <w:pStyle w:val="paragraph"/>
              <w:tabs>
                <w:tab w:val="num" w:pos="1581"/>
              </w:tabs>
              <w:spacing w:before="0" w:beforeAutospacing="0" w:after="0" w:afterAutospacing="0"/>
              <w:ind w:left="873"/>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8866E7A" w14:textId="6F32FDE2"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8E0A2D">
              <w:rPr>
                <w:rStyle w:val="normaltextrun"/>
                <w:rFonts w:ascii="Verdana" w:hAnsi="Verdana" w:cs="Segoe UI"/>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18490F05" w14:textId="48A98E3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Nommer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5D1FE58" w14:textId="2BC22B0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cesser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4175368" w14:textId="52F96ADB"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Expliquer pourquoi le comportement est inapproprié ou irrespectueux</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DE783AA" w14:textId="4585400E"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modifier son comportement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avenir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5B2E428" w14:textId="23F7338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Fournir un soutien aux comportements positifs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AE78C60" w14:textId="5D807EBC"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le signalement à la direction de l’école. Informer la direction dès qu’il est raisonnablement possible de le faire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0012169" w14:textId="258AD115"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66B6727" w14:textId="5983E3D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l’incident</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610AE1" w14:textId="7777777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Pr="00945042">
              <w:rPr>
                <w:rStyle w:val="eop"/>
                <w:rFonts w:ascii="Verdana" w:hAnsi="Verdana" w:cs="Segoe UI"/>
                <w:b w:val="0"/>
                <w:bCs w:val="0"/>
                <w:sz w:val="22"/>
                <w:szCs w:val="22"/>
              </w:rPr>
              <w:t> </w:t>
            </w:r>
          </w:p>
          <w:p w14:paraId="22EB148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2F807BFB" w14:textId="77777777" w:rsidR="00945042" w:rsidRPr="00A5351D" w:rsidRDefault="00945042" w:rsidP="00F01B1A">
            <w:pPr>
              <w:pStyle w:val="paragraph"/>
              <w:spacing w:before="0" w:beforeAutospacing="0" w:after="0" w:afterAutospacing="0"/>
              <w:textAlignment w:val="baseline"/>
              <w:rPr>
                <w:rFonts w:ascii="Verdana" w:hAnsi="Verdana" w:cs="Segoe UI"/>
                <w:sz w:val="22"/>
                <w:szCs w:val="22"/>
              </w:rPr>
            </w:pPr>
            <w:r w:rsidRPr="00A5351D">
              <w:rPr>
                <w:rStyle w:val="normaltextrun"/>
                <w:rFonts w:ascii="Verdana" w:hAnsi="Verdana" w:cs="Segoe UI"/>
                <w:sz w:val="22"/>
                <w:szCs w:val="22"/>
                <w:u w:val="single"/>
              </w:rPr>
              <w:t>Les élèves</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6F211157" w14:textId="33C8F824"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preuve de civisme et de respect envers le personnel de l’école ainsi qu’aux autres élèves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2A3298B" w14:textId="3FE43DA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87DABEA" w14:textId="321E92A0"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activités liées à la prévention de l’intimidation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838F17E" w14:textId="59EBE53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B956589" w14:textId="49C5F1DC"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D650EDC" w14:textId="77777777"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Dénoncer les actes et les gestes d’intimidation et de violence au personnel scolaire, à un adulte de confiance, par la fiche de signalement ou le Forms de l’école.</w:t>
            </w:r>
            <w:r w:rsidRPr="00945042">
              <w:rPr>
                <w:rStyle w:val="eop"/>
                <w:rFonts w:ascii="Verdana" w:hAnsi="Verdana" w:cs="Segoe UI"/>
                <w:b w:val="0"/>
                <w:bCs w:val="0"/>
                <w:sz w:val="22"/>
                <w:szCs w:val="22"/>
              </w:rPr>
              <w:t> </w:t>
            </w:r>
          </w:p>
          <w:p w14:paraId="58F802C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D90A6D3" w14:textId="25D97930" w:rsidR="00945042" w:rsidRPr="006C03EC" w:rsidRDefault="00945042" w:rsidP="00945042">
            <w:pPr>
              <w:pStyle w:val="paragraph"/>
              <w:spacing w:before="0" w:beforeAutospacing="0" w:after="0" w:afterAutospacing="0"/>
              <w:ind w:left="360"/>
              <w:jc w:val="both"/>
              <w:textAlignment w:val="baseline"/>
              <w:rPr>
                <w:rFonts w:ascii="Verdana" w:hAnsi="Verdana" w:cs="Segoe UI"/>
                <w:sz w:val="22"/>
                <w:szCs w:val="22"/>
              </w:rPr>
            </w:pPr>
            <w:r w:rsidRPr="006C03EC">
              <w:rPr>
                <w:rStyle w:val="normaltextrun"/>
                <w:rFonts w:ascii="Verdana" w:hAnsi="Verdana" w:cs="Segoe UI"/>
                <w:i/>
                <w:iCs/>
                <w:sz w:val="22"/>
                <w:szCs w:val="22"/>
              </w:rPr>
              <w:t>Réactions possibles en cas d’intimidation</w:t>
            </w:r>
            <w:r w:rsidR="00092538" w:rsidRPr="006C03EC">
              <w:rPr>
                <w:rStyle w:val="normaltextrun"/>
                <w:rFonts w:ascii="Verdana" w:hAnsi="Verdana" w:cs="Segoe UI"/>
                <w:i/>
                <w:iCs/>
                <w:sz w:val="22"/>
                <w:szCs w:val="22"/>
              </w:rPr>
              <w:t> </w:t>
            </w:r>
            <w:r w:rsidRPr="006C03EC">
              <w:rPr>
                <w:rStyle w:val="normaltextrun"/>
                <w:rFonts w:ascii="Verdana" w:hAnsi="Verdana" w:cs="Segoe UI"/>
                <w:i/>
                <w:iCs/>
                <w:sz w:val="22"/>
                <w:szCs w:val="22"/>
              </w:rPr>
              <w:t>:</w:t>
            </w:r>
            <w:r w:rsidRPr="006C03EC">
              <w:rPr>
                <w:rStyle w:val="eop"/>
                <w:rFonts w:ascii="Verdana" w:hAnsi="Verdana" w:cs="Segoe UI"/>
                <w:sz w:val="22"/>
                <w:szCs w:val="22"/>
              </w:rPr>
              <w:t> </w:t>
            </w:r>
          </w:p>
          <w:p w14:paraId="715CCE82" w14:textId="744DC10B"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Adopter les comportements de protection et de coresponsabilité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06B339C" w14:textId="49DC4E3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S’éloigner et aller chercher de l’aide plutôt qu’observer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BA7AE2D" w14:textId="23B0ED18"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Évaluer les risques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AD1F1A0" w14:textId="5584812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calmement de cesser le comportement d’intimidation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laisse donc faire…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32F7BF1" w14:textId="575B3099"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Offrir une présence alliée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je ne suis pas d’accord</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 je vais aller chercher de l’aide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B286EC" w14:textId="77777777"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Signaler les cas d’intimidation ou de violence au personnel scolaire, à un adulte de confiance, par la fiche de signalement ou le Forms de l’école.</w:t>
            </w:r>
            <w:r w:rsidRPr="00945042">
              <w:rPr>
                <w:rStyle w:val="eop"/>
                <w:rFonts w:ascii="Verdana" w:hAnsi="Verdana" w:cs="Segoe UI"/>
                <w:b w:val="0"/>
                <w:bCs w:val="0"/>
                <w:sz w:val="22"/>
                <w:szCs w:val="22"/>
              </w:rPr>
              <w:t> </w:t>
            </w:r>
          </w:p>
          <w:p w14:paraId="71E10663" w14:textId="5C981C27" w:rsidR="00945042" w:rsidRDefault="00945042" w:rsidP="00945042">
            <w:pPr>
              <w:pStyle w:val="paragraph"/>
              <w:spacing w:before="0" w:beforeAutospacing="0" w:after="0" w:afterAutospacing="0"/>
              <w:ind w:left="360"/>
              <w:jc w:val="both"/>
              <w:textAlignment w:val="baseline"/>
              <w:rPr>
                <w:rStyle w:val="eop"/>
                <w:rFonts w:ascii="Verdana" w:hAnsi="Verdana" w:cs="Segoe UI"/>
                <w:sz w:val="22"/>
                <w:szCs w:val="22"/>
              </w:rPr>
            </w:pPr>
            <w:r w:rsidRPr="00945042">
              <w:rPr>
                <w:rStyle w:val="eop"/>
                <w:rFonts w:ascii="Verdana" w:hAnsi="Verdana" w:cs="Segoe UI"/>
                <w:b w:val="0"/>
                <w:bCs w:val="0"/>
                <w:sz w:val="22"/>
                <w:szCs w:val="22"/>
              </w:rPr>
              <w:t>  </w:t>
            </w:r>
          </w:p>
          <w:p w14:paraId="556AFD67" w14:textId="77777777" w:rsidR="00757BA4" w:rsidRPr="00945042" w:rsidRDefault="00757BA4" w:rsidP="00945042">
            <w:pPr>
              <w:pStyle w:val="paragraph"/>
              <w:spacing w:before="0" w:beforeAutospacing="0" w:after="0" w:afterAutospacing="0"/>
              <w:ind w:left="360"/>
              <w:jc w:val="both"/>
              <w:textAlignment w:val="baseline"/>
              <w:rPr>
                <w:rFonts w:ascii="Verdana" w:hAnsi="Verdana" w:cs="Segoe UI"/>
                <w:b w:val="0"/>
                <w:bCs w:val="0"/>
                <w:sz w:val="22"/>
                <w:szCs w:val="22"/>
              </w:rPr>
            </w:pPr>
          </w:p>
          <w:p w14:paraId="60BF0B5C" w14:textId="54AB20A7" w:rsidR="00945042" w:rsidRPr="00A5351D" w:rsidRDefault="00945042" w:rsidP="00F01B1A">
            <w:pPr>
              <w:pStyle w:val="paragraph"/>
              <w:spacing w:before="0" w:beforeAutospacing="0" w:after="0" w:afterAutospacing="0"/>
              <w:textAlignment w:val="baseline"/>
              <w:rPr>
                <w:rFonts w:ascii="Verdana" w:hAnsi="Verdana" w:cs="Segoe UI"/>
                <w:sz w:val="22"/>
                <w:szCs w:val="22"/>
              </w:rPr>
            </w:pPr>
            <w:r w:rsidRPr="00A5351D">
              <w:rPr>
                <w:rStyle w:val="normaltextrun"/>
                <w:rFonts w:ascii="Verdana" w:hAnsi="Verdana" w:cs="Segoe UI"/>
                <w:sz w:val="22"/>
                <w:szCs w:val="22"/>
                <w:u w:val="single"/>
              </w:rPr>
              <w:t>Les parents, tuteurs, tutrices</w:t>
            </w:r>
            <w:r w:rsidR="00092538">
              <w:rPr>
                <w:rStyle w:val="normaltextrun"/>
                <w:rFonts w:ascii="Verdana" w:hAnsi="Verdana" w:cs="Segoe UI"/>
                <w:sz w:val="22"/>
                <w:szCs w:val="22"/>
              </w:rPr>
              <w:t> </w:t>
            </w:r>
            <w:r w:rsidRPr="00A5351D">
              <w:rPr>
                <w:rStyle w:val="normaltextrun"/>
                <w:rFonts w:ascii="Verdana" w:hAnsi="Verdana" w:cs="Segoe UI"/>
                <w:sz w:val="22"/>
                <w:szCs w:val="22"/>
              </w:rPr>
              <w:t>:</w:t>
            </w:r>
            <w:r w:rsidRPr="00A5351D">
              <w:rPr>
                <w:rStyle w:val="eop"/>
                <w:rFonts w:ascii="Verdana" w:hAnsi="Verdana" w:cs="Segoe UI"/>
                <w:sz w:val="22"/>
                <w:szCs w:val="22"/>
              </w:rPr>
              <w:t> </w:t>
            </w:r>
          </w:p>
          <w:p w14:paraId="1C23AAF5" w14:textId="60643459"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Se renseigner sur les sujets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L’intimidation, la discipline progressive, les politiques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622703" w14:textId="7F392134"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37F65CD" w14:textId="7777777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hyperlink r:id="rId37" w:tgtFrame="_blank" w:history="1">
              <w:r w:rsidRPr="00945042">
                <w:rPr>
                  <w:rStyle w:val="normaltextrun"/>
                  <w:rFonts w:ascii="Verdana" w:hAnsi="Verdana" w:cs="Segoe UI"/>
                  <w:b w:val="0"/>
                  <w:bCs w:val="0"/>
                  <w:color w:val="0563C1"/>
                  <w:sz w:val="22"/>
                  <w:szCs w:val="22"/>
                  <w:u w:val="single"/>
                </w:rPr>
                <w:t>Découvrez comment les écoles règlent les problèmes de comportement au moyen d’un processus de discipline progressive.</w:t>
              </w:r>
            </w:hyperlink>
            <w:r w:rsidRPr="00945042">
              <w:rPr>
                <w:rStyle w:val="eop"/>
                <w:rFonts w:ascii="Verdana" w:hAnsi="Verdana" w:cs="Segoe UI"/>
                <w:b w:val="0"/>
                <w:bCs w:val="0"/>
                <w:sz w:val="22"/>
                <w:szCs w:val="22"/>
              </w:rPr>
              <w:t> </w:t>
            </w:r>
          </w:p>
          <w:p w14:paraId="1971166F" w14:textId="4DBBD72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bulletin d’information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2765334" w14:textId="3A39D866"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062B22E" w14:textId="582F83BD"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plan de prévention et d’intervention en matière d’intimidation de l’école (PPIMI)</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55A62B4" w14:textId="31DDDCD3"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 -mai 2024</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9BAEBBB" w14:textId="77777777" w:rsidR="0C3B8FA9" w:rsidRPr="001B5D82" w:rsidRDefault="00945042" w:rsidP="00080EDB">
            <w:pPr>
              <w:pStyle w:val="paragraph"/>
              <w:numPr>
                <w:ilvl w:val="0"/>
                <w:numId w:val="15"/>
              </w:numPr>
              <w:spacing w:before="0" w:beforeAutospacing="0" w:after="0" w:afterAutospacing="0"/>
              <w:jc w:val="both"/>
              <w:textAlignment w:val="baseline"/>
              <w:rPr>
                <w:rStyle w:val="eop"/>
                <w:rFonts w:ascii="Verdana" w:hAnsi="Verdana" w:cs="Segoe UI"/>
                <w:b w:val="0"/>
                <w:bCs w:val="0"/>
                <w:sz w:val="22"/>
                <w:szCs w:val="22"/>
              </w:rPr>
            </w:pPr>
            <w:r w:rsidRPr="00945042">
              <w:rPr>
                <w:rStyle w:val="normaltextrun"/>
                <w:rFonts w:ascii="Verdana" w:hAnsi="Verdana" w:cs="Segoe UI"/>
                <w:b w:val="0"/>
                <w:bCs w:val="0"/>
                <w:sz w:val="22"/>
                <w:szCs w:val="22"/>
              </w:rPr>
              <w:t>Participer aux ateliers pour les parents offerts par le cons</w:t>
            </w:r>
            <w:r w:rsidR="00A60B45">
              <w:rPr>
                <w:rStyle w:val="normaltextrun"/>
                <w:rFonts w:ascii="Verdana" w:hAnsi="Verdana" w:cs="Segoe UI"/>
                <w:b w:val="0"/>
                <w:bCs w:val="0"/>
                <w:sz w:val="22"/>
                <w:szCs w:val="22"/>
              </w:rPr>
              <w:t>eil ou visionne</w:t>
            </w:r>
            <w:r w:rsidR="0018357C">
              <w:rPr>
                <w:rStyle w:val="normaltextrun"/>
                <w:rFonts w:ascii="Verdana" w:hAnsi="Verdana" w:cs="Segoe UI"/>
                <w:b w:val="0"/>
                <w:bCs w:val="0"/>
                <w:sz w:val="22"/>
                <w:szCs w:val="22"/>
              </w:rPr>
              <w:t>r les enregistrements des ateliers précédents</w:t>
            </w:r>
            <w:r w:rsidR="00092538">
              <w:rPr>
                <w:rStyle w:val="normaltextrun"/>
                <w:rFonts w:ascii="Verdana" w:hAnsi="Verdana" w:cs="Segoe UI"/>
                <w:b w:val="0"/>
                <w:bCs w:val="0"/>
                <w:sz w:val="22"/>
                <w:szCs w:val="22"/>
              </w:rPr>
              <w:t> </w:t>
            </w:r>
            <w:r w:rsidR="00346D98">
              <w:rPr>
                <w:rStyle w:val="normaltextrun"/>
                <w:rFonts w:ascii="Verdana" w:hAnsi="Verdana" w:cs="Segoe UI"/>
                <w:b w:val="0"/>
                <w:bCs w:val="0"/>
                <w:sz w:val="22"/>
                <w:szCs w:val="22"/>
              </w:rPr>
              <w:t>:</w:t>
            </w:r>
            <w:r w:rsidR="0018357C">
              <w:rPr>
                <w:rStyle w:val="normaltextrun"/>
                <w:rFonts w:ascii="Verdana" w:hAnsi="Verdana" w:cs="Segoe UI"/>
                <w:b w:val="0"/>
                <w:bCs w:val="0"/>
                <w:sz w:val="22"/>
                <w:szCs w:val="22"/>
              </w:rPr>
              <w:t xml:space="preserve"> </w:t>
            </w:r>
            <w:r w:rsidR="00346D98">
              <w:rPr>
                <w:rStyle w:val="eop"/>
                <w:rFonts w:ascii="Verdana" w:hAnsi="Verdana" w:cs="Segoe UI"/>
                <w:b w:val="0"/>
                <w:bCs w:val="0"/>
                <w:sz w:val="22"/>
                <w:szCs w:val="22"/>
              </w:rPr>
              <w:t>R</w:t>
            </w:r>
            <w:r w:rsidRPr="00945042">
              <w:rPr>
                <w:rStyle w:val="normaltextrun"/>
                <w:rFonts w:ascii="Verdana" w:hAnsi="Verdana" w:cs="Segoe UI"/>
                <w:b w:val="0"/>
                <w:bCs w:val="0"/>
                <w:sz w:val="22"/>
                <w:szCs w:val="22"/>
              </w:rPr>
              <w:t>etrouver les liens de connexion</w:t>
            </w:r>
            <w:r w:rsidR="0018357C">
              <w:rPr>
                <w:rStyle w:val="normaltextrun"/>
                <w:rFonts w:ascii="Verdana" w:hAnsi="Verdana" w:cs="Segoe UI"/>
                <w:b w:val="0"/>
                <w:bCs w:val="0"/>
                <w:sz w:val="22"/>
                <w:szCs w:val="22"/>
              </w:rPr>
              <w:t xml:space="preserve"> et enregistrem</w:t>
            </w:r>
            <w:r w:rsidR="00080EDB">
              <w:rPr>
                <w:rStyle w:val="normaltextrun"/>
                <w:rFonts w:ascii="Verdana" w:hAnsi="Verdana" w:cs="Segoe UI"/>
                <w:b w:val="0"/>
                <w:bCs w:val="0"/>
                <w:sz w:val="22"/>
                <w:szCs w:val="22"/>
              </w:rPr>
              <w:t>ents</w:t>
            </w:r>
            <w:r w:rsidRPr="00945042">
              <w:rPr>
                <w:rStyle w:val="normaltextrun"/>
                <w:rFonts w:ascii="Verdana" w:hAnsi="Verdana" w:cs="Segoe UI"/>
                <w:b w:val="0"/>
                <w:bCs w:val="0"/>
                <w:sz w:val="22"/>
                <w:szCs w:val="22"/>
              </w:rPr>
              <w:t> ici</w:t>
            </w:r>
            <w:r w:rsidR="00080EDB">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xml:space="preserve"> </w:t>
            </w:r>
            <w:hyperlink r:id="rId38" w:tgtFrame="_blank" w:history="1">
              <w:r w:rsidRPr="00945042">
                <w:rPr>
                  <w:rStyle w:val="normaltextrun"/>
                  <w:rFonts w:ascii="Verdana" w:hAnsi="Verdana" w:cs="Segoe UI"/>
                  <w:b w:val="0"/>
                  <w:bCs w:val="0"/>
                  <w:color w:val="0563C1"/>
                  <w:sz w:val="22"/>
                  <w:szCs w:val="22"/>
                  <w:u w:val="single"/>
                </w:rPr>
                <w:t>Ateliers pour les parents (csviamonde.ca)</w:t>
              </w:r>
            </w:hyperlink>
            <w:r w:rsidRPr="00945042">
              <w:rPr>
                <w:rStyle w:val="eop"/>
                <w:rFonts w:ascii="Verdana" w:hAnsi="Verdana" w:cs="Segoe UI"/>
                <w:b w:val="0"/>
                <w:bCs w:val="0"/>
                <w:sz w:val="18"/>
                <w:szCs w:val="18"/>
              </w:rPr>
              <w:t> </w:t>
            </w:r>
          </w:p>
          <w:p w14:paraId="0C061B25" w14:textId="51CA7925" w:rsidR="001B5D82" w:rsidRPr="00A5351D" w:rsidRDefault="001B5D82" w:rsidP="001B5D82">
            <w:pPr>
              <w:pStyle w:val="paragraph"/>
              <w:spacing w:before="0" w:beforeAutospacing="0" w:after="0" w:afterAutospacing="0"/>
              <w:jc w:val="both"/>
              <w:textAlignment w:val="baseline"/>
              <w:rPr>
                <w:rFonts w:ascii="Verdana" w:hAnsi="Verdana" w:cs="Segoe UI"/>
                <w:b w:val="0"/>
                <w:bCs w:val="0"/>
                <w:sz w:val="22"/>
                <w:szCs w:val="22"/>
              </w:rPr>
            </w:pPr>
          </w:p>
        </w:tc>
      </w:tr>
    </w:tbl>
    <w:p w14:paraId="52CE0B5D" w14:textId="77777777" w:rsidR="006D14D7" w:rsidRPr="00211104" w:rsidRDefault="006D14D7" w:rsidP="00C52867">
      <w:pPr>
        <w:rPr>
          <w:rFonts w:ascii="Verdana" w:hAnsi="Verdana" w:cs="Arial"/>
          <w:b/>
          <w:bCs/>
        </w:rPr>
      </w:pPr>
    </w:p>
    <w:sectPr w:rsidR="006D14D7" w:rsidRPr="00211104" w:rsidSect="004B089D">
      <w:headerReference w:type="default" r:id="rId39"/>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E3DC" w14:textId="77777777" w:rsidR="006D251B" w:rsidRDefault="006D251B" w:rsidP="00E3055D">
      <w:pPr>
        <w:spacing w:after="0" w:line="240" w:lineRule="auto"/>
      </w:pPr>
      <w:r>
        <w:separator/>
      </w:r>
    </w:p>
  </w:endnote>
  <w:endnote w:type="continuationSeparator" w:id="0">
    <w:p w14:paraId="568F9E8B" w14:textId="77777777" w:rsidR="006D251B" w:rsidRDefault="006D251B" w:rsidP="00E3055D">
      <w:pPr>
        <w:spacing w:after="0" w:line="240" w:lineRule="auto"/>
      </w:pPr>
      <w:r>
        <w:continuationSeparator/>
      </w:r>
    </w:p>
  </w:endnote>
  <w:endnote w:type="continuationNotice" w:id="1">
    <w:p w14:paraId="56EC14E7" w14:textId="77777777" w:rsidR="006D251B" w:rsidRDefault="006D2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1DE7" w14:textId="77777777" w:rsidR="006D251B" w:rsidRDefault="006D251B" w:rsidP="00E3055D">
      <w:pPr>
        <w:spacing w:after="0" w:line="240" w:lineRule="auto"/>
      </w:pPr>
      <w:r>
        <w:separator/>
      </w:r>
    </w:p>
  </w:footnote>
  <w:footnote w:type="continuationSeparator" w:id="0">
    <w:p w14:paraId="58825517" w14:textId="77777777" w:rsidR="006D251B" w:rsidRDefault="006D251B" w:rsidP="00E3055D">
      <w:pPr>
        <w:spacing w:after="0" w:line="240" w:lineRule="auto"/>
      </w:pPr>
      <w:r>
        <w:continuationSeparator/>
      </w:r>
    </w:p>
  </w:footnote>
  <w:footnote w:type="continuationNotice" w:id="1">
    <w:p w14:paraId="7DB6C4D3" w14:textId="77777777" w:rsidR="006D251B" w:rsidRDefault="006D2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3E14AC"/>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B230171"/>
    <w:multiLevelType w:val="hybridMultilevel"/>
    <w:tmpl w:val="E6562FF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C6702CD"/>
    <w:multiLevelType w:val="hybridMultilevel"/>
    <w:tmpl w:val="1ED2D83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145A0A"/>
    <w:multiLevelType w:val="hybridMultilevel"/>
    <w:tmpl w:val="15E2BD2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93A7665"/>
    <w:multiLevelType w:val="hybridMultilevel"/>
    <w:tmpl w:val="C6DEBE6C"/>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04AF"/>
    <w:multiLevelType w:val="hybridMultilevel"/>
    <w:tmpl w:val="C00E4DB4"/>
    <w:lvl w:ilvl="0" w:tplc="0C0C0009">
      <w:start w:val="1"/>
      <w:numFmt w:val="bullet"/>
      <w:lvlText w:val=""/>
      <w:lvlJc w:val="left"/>
      <w:pPr>
        <w:ind w:left="795" w:hanging="360"/>
      </w:pPr>
      <w:rPr>
        <w:rFonts w:ascii="Wingdings" w:hAnsi="Wingdings"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17"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2F533BBC"/>
    <w:multiLevelType w:val="hybridMultilevel"/>
    <w:tmpl w:val="BD166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4E45DD4"/>
    <w:multiLevelType w:val="hybridMultilevel"/>
    <w:tmpl w:val="EF262C16"/>
    <w:lvl w:ilvl="0" w:tplc="24FA0A78">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377C5C72"/>
    <w:multiLevelType w:val="hybridMultilevel"/>
    <w:tmpl w:val="66A8B596"/>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868388C"/>
    <w:multiLevelType w:val="hybridMultilevel"/>
    <w:tmpl w:val="2CB6CF5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CA42E96"/>
    <w:multiLevelType w:val="hybridMultilevel"/>
    <w:tmpl w:val="9A7CED4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DC73D04"/>
    <w:multiLevelType w:val="hybridMultilevel"/>
    <w:tmpl w:val="F224FF34"/>
    <w:lvl w:ilvl="0" w:tplc="01A8C506">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0ED73F3"/>
    <w:multiLevelType w:val="hybridMultilevel"/>
    <w:tmpl w:val="0ED0B2B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1B8605A"/>
    <w:multiLevelType w:val="hybridMultilevel"/>
    <w:tmpl w:val="73D2D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2"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3" w15:restartNumberingAfterBreak="0">
    <w:nsid w:val="57B57401"/>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D36C00"/>
    <w:multiLevelType w:val="hybridMultilevel"/>
    <w:tmpl w:val="2E6E785C"/>
    <w:lvl w:ilvl="0" w:tplc="6BCE1A3E">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5E84378C"/>
    <w:multiLevelType w:val="hybridMultilevel"/>
    <w:tmpl w:val="7DD4C88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16522F5"/>
    <w:multiLevelType w:val="hybridMultilevel"/>
    <w:tmpl w:val="94C26C9A"/>
    <w:lvl w:ilvl="0" w:tplc="FFFFFFFF">
      <w:start w:val="1"/>
      <w:numFmt w:val="bullet"/>
      <w:lvlText w:val="-"/>
      <w:lvlJc w:val="left"/>
      <w:pPr>
        <w:ind w:left="1428" w:hanging="360"/>
      </w:pPr>
      <w:rPr>
        <w:rFonts w:ascii="Verdana" w:hAnsi="Verdan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0" w15:restartNumberingAfterBreak="0">
    <w:nsid w:val="632266A6"/>
    <w:multiLevelType w:val="hybridMultilevel"/>
    <w:tmpl w:val="66D6B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2" w15:restartNumberingAfterBreak="0">
    <w:nsid w:val="69B93E1D"/>
    <w:multiLevelType w:val="hybridMultilevel"/>
    <w:tmpl w:val="0E74BABE"/>
    <w:lvl w:ilvl="0" w:tplc="DFA8BD7E">
      <w:start w:val="2025"/>
      <w:numFmt w:val="bullet"/>
      <w:lvlText w:val="-"/>
      <w:lvlJc w:val="left"/>
      <w:pPr>
        <w:ind w:left="720" w:hanging="360"/>
      </w:pPr>
      <w:rPr>
        <w:rFonts w:ascii="Verdana" w:eastAsia="Verdana" w:hAnsi="Verdana" w:cs="Verdan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A9E0873"/>
    <w:multiLevelType w:val="hybridMultilevel"/>
    <w:tmpl w:val="DE7E1902"/>
    <w:lvl w:ilvl="0" w:tplc="7BC0E86A">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AD65BE9"/>
    <w:multiLevelType w:val="hybridMultilevel"/>
    <w:tmpl w:val="3F5E50E6"/>
    <w:lvl w:ilvl="0" w:tplc="00760B30">
      <w:start w:val="1"/>
      <w:numFmt w:val="decimal"/>
      <w:lvlText w:val="%1-"/>
      <w:lvlJc w:val="left"/>
      <w:pPr>
        <w:ind w:left="1080" w:hanging="360"/>
      </w:pPr>
      <w:rPr>
        <w:rFonts w:ascii="Verdana" w:eastAsiaTheme="minorHAnsi" w:hAnsi="Verdana" w:cs="Arial"/>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5"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6" w15:restartNumberingAfterBreak="0">
    <w:nsid w:val="71B91D1E"/>
    <w:multiLevelType w:val="hybridMultilevel"/>
    <w:tmpl w:val="57746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1F50690"/>
    <w:multiLevelType w:val="hybridMultilevel"/>
    <w:tmpl w:val="DB2261DE"/>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74A83215"/>
    <w:multiLevelType w:val="hybridMultilevel"/>
    <w:tmpl w:val="14A0AC1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7B236A8"/>
    <w:multiLevelType w:val="hybridMultilevel"/>
    <w:tmpl w:val="BAC0FE46"/>
    <w:lvl w:ilvl="0" w:tplc="7084FD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1" w15:restartNumberingAfterBreak="0">
    <w:nsid w:val="7A1B36D5"/>
    <w:multiLevelType w:val="hybridMultilevel"/>
    <w:tmpl w:val="CECE73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A53098A"/>
    <w:multiLevelType w:val="hybridMultilevel"/>
    <w:tmpl w:val="026A0D18"/>
    <w:lvl w:ilvl="0" w:tplc="0C0C0001">
      <w:start w:val="1"/>
      <w:numFmt w:val="bullet"/>
      <w:lvlText w:val=""/>
      <w:lvlJc w:val="left"/>
      <w:pPr>
        <w:ind w:left="360" w:hanging="360"/>
      </w:pPr>
      <w:rPr>
        <w:rFonts w:ascii="Symbol" w:hAnsi="Symbol"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3"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4"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5"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6"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7" w15:restartNumberingAfterBreak="0">
    <w:nsid w:val="7EF1451E"/>
    <w:multiLevelType w:val="hybridMultilevel"/>
    <w:tmpl w:val="737A9EC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4773307">
    <w:abstractNumId w:val="47"/>
  </w:num>
  <w:num w:numId="2" w16cid:durableId="1466771756">
    <w:abstractNumId w:val="17"/>
  </w:num>
  <w:num w:numId="3" w16cid:durableId="187842293">
    <w:abstractNumId w:val="54"/>
  </w:num>
  <w:num w:numId="4" w16cid:durableId="1294216026">
    <w:abstractNumId w:val="11"/>
  </w:num>
  <w:num w:numId="5" w16cid:durableId="74788892">
    <w:abstractNumId w:val="45"/>
  </w:num>
  <w:num w:numId="6" w16cid:durableId="1209803610">
    <w:abstractNumId w:val="4"/>
  </w:num>
  <w:num w:numId="7" w16cid:durableId="454755216">
    <w:abstractNumId w:val="38"/>
  </w:num>
  <w:num w:numId="8" w16cid:durableId="166025530">
    <w:abstractNumId w:val="18"/>
  </w:num>
  <w:num w:numId="9" w16cid:durableId="2001811967">
    <w:abstractNumId w:val="22"/>
  </w:num>
  <w:num w:numId="10" w16cid:durableId="2125691437">
    <w:abstractNumId w:val="28"/>
  </w:num>
  <w:num w:numId="11" w16cid:durableId="639462172">
    <w:abstractNumId w:val="53"/>
  </w:num>
  <w:num w:numId="12" w16cid:durableId="470437702">
    <w:abstractNumId w:val="42"/>
  </w:num>
  <w:num w:numId="13" w16cid:durableId="138886121">
    <w:abstractNumId w:val="6"/>
  </w:num>
  <w:num w:numId="14" w16cid:durableId="1406344736">
    <w:abstractNumId w:val="33"/>
  </w:num>
  <w:num w:numId="15" w16cid:durableId="1703046919">
    <w:abstractNumId w:val="29"/>
  </w:num>
  <w:num w:numId="16" w16cid:durableId="296497988">
    <w:abstractNumId w:val="46"/>
  </w:num>
  <w:num w:numId="17" w16cid:durableId="604463091">
    <w:abstractNumId w:val="20"/>
  </w:num>
  <w:num w:numId="18" w16cid:durableId="140003007">
    <w:abstractNumId w:val="40"/>
  </w:num>
  <w:num w:numId="19" w16cid:durableId="108087550">
    <w:abstractNumId w:val="2"/>
  </w:num>
  <w:num w:numId="20" w16cid:durableId="998852663">
    <w:abstractNumId w:val="34"/>
  </w:num>
  <w:num w:numId="21" w16cid:durableId="1168323704">
    <w:abstractNumId w:val="21"/>
  </w:num>
  <w:num w:numId="22" w16cid:durableId="1354645496">
    <w:abstractNumId w:val="43"/>
  </w:num>
  <w:num w:numId="23" w16cid:durableId="817262044">
    <w:abstractNumId w:val="9"/>
  </w:num>
  <w:num w:numId="24" w16cid:durableId="781997625">
    <w:abstractNumId w:val="15"/>
  </w:num>
  <w:num w:numId="25" w16cid:durableId="64649291">
    <w:abstractNumId w:val="24"/>
  </w:num>
  <w:num w:numId="26" w16cid:durableId="648873031">
    <w:abstractNumId w:val="23"/>
  </w:num>
  <w:num w:numId="27" w16cid:durableId="1252350699">
    <w:abstractNumId w:val="26"/>
  </w:num>
  <w:num w:numId="28" w16cid:durableId="1035423102">
    <w:abstractNumId w:val="16"/>
  </w:num>
  <w:num w:numId="29" w16cid:durableId="113789585">
    <w:abstractNumId w:val="35"/>
  </w:num>
  <w:num w:numId="30" w16cid:durableId="611670698">
    <w:abstractNumId w:val="55"/>
  </w:num>
  <w:num w:numId="31" w16cid:durableId="1909420609">
    <w:abstractNumId w:val="14"/>
  </w:num>
  <w:num w:numId="32" w16cid:durableId="916092365">
    <w:abstractNumId w:val="10"/>
  </w:num>
  <w:num w:numId="33" w16cid:durableId="1112936718">
    <w:abstractNumId w:val="5"/>
  </w:num>
  <w:num w:numId="34" w16cid:durableId="1641690091">
    <w:abstractNumId w:val="51"/>
  </w:num>
  <w:num w:numId="35" w16cid:durableId="801966523">
    <w:abstractNumId w:val="7"/>
  </w:num>
  <w:num w:numId="36" w16cid:durableId="1816292348">
    <w:abstractNumId w:val="27"/>
  </w:num>
  <w:num w:numId="37" w16cid:durableId="1858346589">
    <w:abstractNumId w:val="56"/>
  </w:num>
  <w:num w:numId="38" w16cid:durableId="1136726010">
    <w:abstractNumId w:val="12"/>
  </w:num>
  <w:num w:numId="39" w16cid:durableId="1981616057">
    <w:abstractNumId w:val="19"/>
  </w:num>
  <w:num w:numId="40" w16cid:durableId="1353410057">
    <w:abstractNumId w:val="41"/>
  </w:num>
  <w:num w:numId="41" w16cid:durableId="663119715">
    <w:abstractNumId w:val="1"/>
  </w:num>
  <w:num w:numId="42" w16cid:durableId="89282097">
    <w:abstractNumId w:val="50"/>
  </w:num>
  <w:num w:numId="43" w16cid:durableId="840007636">
    <w:abstractNumId w:val="44"/>
  </w:num>
  <w:num w:numId="44" w16cid:durableId="1538353655">
    <w:abstractNumId w:val="30"/>
  </w:num>
  <w:num w:numId="45" w16cid:durableId="1124468497">
    <w:abstractNumId w:val="49"/>
  </w:num>
  <w:num w:numId="46" w16cid:durableId="294071779">
    <w:abstractNumId w:val="3"/>
  </w:num>
  <w:num w:numId="47" w16cid:durableId="482091452">
    <w:abstractNumId w:val="32"/>
  </w:num>
  <w:num w:numId="48" w16cid:durableId="1512722450">
    <w:abstractNumId w:val="52"/>
  </w:num>
  <w:num w:numId="49" w16cid:durableId="500583795">
    <w:abstractNumId w:val="39"/>
  </w:num>
  <w:num w:numId="50" w16cid:durableId="377902935">
    <w:abstractNumId w:val="57"/>
  </w:num>
  <w:num w:numId="51" w16cid:durableId="1947612499">
    <w:abstractNumId w:val="0"/>
  </w:num>
  <w:num w:numId="52" w16cid:durableId="908806729">
    <w:abstractNumId w:val="31"/>
  </w:num>
  <w:num w:numId="53" w16cid:durableId="1513959221">
    <w:abstractNumId w:val="36"/>
  </w:num>
  <w:num w:numId="54" w16cid:durableId="857426223">
    <w:abstractNumId w:val="37"/>
  </w:num>
  <w:num w:numId="55" w16cid:durableId="462357977">
    <w:abstractNumId w:val="13"/>
  </w:num>
  <w:num w:numId="56" w16cid:durableId="153573594">
    <w:abstractNumId w:val="48"/>
  </w:num>
  <w:num w:numId="57" w16cid:durableId="242227358">
    <w:abstractNumId w:val="8"/>
  </w:num>
  <w:num w:numId="58" w16cid:durableId="38280177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24"/>
    <w:rsid w:val="000002A9"/>
    <w:rsid w:val="00000316"/>
    <w:rsid w:val="00000E8A"/>
    <w:rsid w:val="00001828"/>
    <w:rsid w:val="00002346"/>
    <w:rsid w:val="0000311C"/>
    <w:rsid w:val="00003CC7"/>
    <w:rsid w:val="00003D3A"/>
    <w:rsid w:val="000040EA"/>
    <w:rsid w:val="000043BF"/>
    <w:rsid w:val="0000621D"/>
    <w:rsid w:val="00006754"/>
    <w:rsid w:val="00006D27"/>
    <w:rsid w:val="00006E93"/>
    <w:rsid w:val="000072BC"/>
    <w:rsid w:val="0000780A"/>
    <w:rsid w:val="00007FA1"/>
    <w:rsid w:val="00010E13"/>
    <w:rsid w:val="00010F3B"/>
    <w:rsid w:val="00011032"/>
    <w:rsid w:val="00011858"/>
    <w:rsid w:val="00011D73"/>
    <w:rsid w:val="000120C5"/>
    <w:rsid w:val="0001298C"/>
    <w:rsid w:val="00012F2E"/>
    <w:rsid w:val="00013083"/>
    <w:rsid w:val="00013290"/>
    <w:rsid w:val="00013291"/>
    <w:rsid w:val="0001332B"/>
    <w:rsid w:val="00013BD4"/>
    <w:rsid w:val="0001411C"/>
    <w:rsid w:val="000150B1"/>
    <w:rsid w:val="00015674"/>
    <w:rsid w:val="0001587D"/>
    <w:rsid w:val="000159B6"/>
    <w:rsid w:val="0001617D"/>
    <w:rsid w:val="00016852"/>
    <w:rsid w:val="00016E69"/>
    <w:rsid w:val="0001745A"/>
    <w:rsid w:val="000177AA"/>
    <w:rsid w:val="00017946"/>
    <w:rsid w:val="000202E0"/>
    <w:rsid w:val="00020313"/>
    <w:rsid w:val="000215A2"/>
    <w:rsid w:val="00022ABF"/>
    <w:rsid w:val="0002355A"/>
    <w:rsid w:val="0002380B"/>
    <w:rsid w:val="0002405B"/>
    <w:rsid w:val="000240B8"/>
    <w:rsid w:val="00024406"/>
    <w:rsid w:val="00025186"/>
    <w:rsid w:val="00025CE4"/>
    <w:rsid w:val="00025E18"/>
    <w:rsid w:val="00026686"/>
    <w:rsid w:val="0002676D"/>
    <w:rsid w:val="00026799"/>
    <w:rsid w:val="00026AFE"/>
    <w:rsid w:val="000276CD"/>
    <w:rsid w:val="00027849"/>
    <w:rsid w:val="00027AB0"/>
    <w:rsid w:val="000306E6"/>
    <w:rsid w:val="000308FD"/>
    <w:rsid w:val="0003125E"/>
    <w:rsid w:val="000314BD"/>
    <w:rsid w:val="000322EF"/>
    <w:rsid w:val="00033000"/>
    <w:rsid w:val="00033A6F"/>
    <w:rsid w:val="00033FA0"/>
    <w:rsid w:val="000343FD"/>
    <w:rsid w:val="00034A77"/>
    <w:rsid w:val="00034D11"/>
    <w:rsid w:val="0003511A"/>
    <w:rsid w:val="000353F0"/>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47995"/>
    <w:rsid w:val="00051DA7"/>
    <w:rsid w:val="000537B4"/>
    <w:rsid w:val="00053804"/>
    <w:rsid w:val="00053BB3"/>
    <w:rsid w:val="00053C0E"/>
    <w:rsid w:val="000547C1"/>
    <w:rsid w:val="00054B47"/>
    <w:rsid w:val="00054B81"/>
    <w:rsid w:val="00054D31"/>
    <w:rsid w:val="000553D8"/>
    <w:rsid w:val="00055DA1"/>
    <w:rsid w:val="00056454"/>
    <w:rsid w:val="00056800"/>
    <w:rsid w:val="00057210"/>
    <w:rsid w:val="00057225"/>
    <w:rsid w:val="000578EE"/>
    <w:rsid w:val="00057922"/>
    <w:rsid w:val="00057C1D"/>
    <w:rsid w:val="00057DDB"/>
    <w:rsid w:val="000602E3"/>
    <w:rsid w:val="00060F2B"/>
    <w:rsid w:val="000614EC"/>
    <w:rsid w:val="00061645"/>
    <w:rsid w:val="00061B4A"/>
    <w:rsid w:val="000620AA"/>
    <w:rsid w:val="000621D7"/>
    <w:rsid w:val="000625C5"/>
    <w:rsid w:val="00062B4D"/>
    <w:rsid w:val="00063EDA"/>
    <w:rsid w:val="00064630"/>
    <w:rsid w:val="00064680"/>
    <w:rsid w:val="00064A08"/>
    <w:rsid w:val="0006599F"/>
    <w:rsid w:val="00065B2F"/>
    <w:rsid w:val="000661D2"/>
    <w:rsid w:val="00066693"/>
    <w:rsid w:val="000667E8"/>
    <w:rsid w:val="0006714C"/>
    <w:rsid w:val="00067DBE"/>
    <w:rsid w:val="00067DF1"/>
    <w:rsid w:val="00070510"/>
    <w:rsid w:val="00070BF1"/>
    <w:rsid w:val="00070CB3"/>
    <w:rsid w:val="000712AD"/>
    <w:rsid w:val="00071785"/>
    <w:rsid w:val="00071C29"/>
    <w:rsid w:val="000724DC"/>
    <w:rsid w:val="00072FCB"/>
    <w:rsid w:val="00073E26"/>
    <w:rsid w:val="00074AD5"/>
    <w:rsid w:val="00074C8D"/>
    <w:rsid w:val="00074F89"/>
    <w:rsid w:val="000751C3"/>
    <w:rsid w:val="00075392"/>
    <w:rsid w:val="00075BA7"/>
    <w:rsid w:val="00075F81"/>
    <w:rsid w:val="00076BAD"/>
    <w:rsid w:val="00076DF5"/>
    <w:rsid w:val="00076F3E"/>
    <w:rsid w:val="0007726A"/>
    <w:rsid w:val="000774CC"/>
    <w:rsid w:val="00077A8A"/>
    <w:rsid w:val="00080EDB"/>
    <w:rsid w:val="00080F27"/>
    <w:rsid w:val="00081DF7"/>
    <w:rsid w:val="00082A10"/>
    <w:rsid w:val="00083441"/>
    <w:rsid w:val="000839C9"/>
    <w:rsid w:val="00083F28"/>
    <w:rsid w:val="0008472C"/>
    <w:rsid w:val="00084972"/>
    <w:rsid w:val="00084E0F"/>
    <w:rsid w:val="00086007"/>
    <w:rsid w:val="00086629"/>
    <w:rsid w:val="00086F2C"/>
    <w:rsid w:val="0008733F"/>
    <w:rsid w:val="00087B0F"/>
    <w:rsid w:val="000904C1"/>
    <w:rsid w:val="000904D2"/>
    <w:rsid w:val="000905CC"/>
    <w:rsid w:val="000910E5"/>
    <w:rsid w:val="0009149B"/>
    <w:rsid w:val="0009226A"/>
    <w:rsid w:val="0009226E"/>
    <w:rsid w:val="00092314"/>
    <w:rsid w:val="00092538"/>
    <w:rsid w:val="00092546"/>
    <w:rsid w:val="000942ED"/>
    <w:rsid w:val="00094535"/>
    <w:rsid w:val="00094AAF"/>
    <w:rsid w:val="00094C08"/>
    <w:rsid w:val="00094E4D"/>
    <w:rsid w:val="00096012"/>
    <w:rsid w:val="00097878"/>
    <w:rsid w:val="000979AA"/>
    <w:rsid w:val="00097B20"/>
    <w:rsid w:val="00097F7D"/>
    <w:rsid w:val="000A14D5"/>
    <w:rsid w:val="000A241F"/>
    <w:rsid w:val="000A3B2D"/>
    <w:rsid w:val="000A3D56"/>
    <w:rsid w:val="000A40D3"/>
    <w:rsid w:val="000A4357"/>
    <w:rsid w:val="000A4382"/>
    <w:rsid w:val="000A4544"/>
    <w:rsid w:val="000A4631"/>
    <w:rsid w:val="000A4828"/>
    <w:rsid w:val="000A6517"/>
    <w:rsid w:val="000A6936"/>
    <w:rsid w:val="000A6C66"/>
    <w:rsid w:val="000A79E5"/>
    <w:rsid w:val="000B058A"/>
    <w:rsid w:val="000B1CF5"/>
    <w:rsid w:val="000B2383"/>
    <w:rsid w:val="000B254E"/>
    <w:rsid w:val="000B2875"/>
    <w:rsid w:val="000B4A86"/>
    <w:rsid w:val="000B4D7F"/>
    <w:rsid w:val="000B5117"/>
    <w:rsid w:val="000B531E"/>
    <w:rsid w:val="000B58D0"/>
    <w:rsid w:val="000B6EA9"/>
    <w:rsid w:val="000B70C0"/>
    <w:rsid w:val="000B7187"/>
    <w:rsid w:val="000B77AC"/>
    <w:rsid w:val="000C0297"/>
    <w:rsid w:val="000C0BDF"/>
    <w:rsid w:val="000C12AE"/>
    <w:rsid w:val="000C208C"/>
    <w:rsid w:val="000C20EF"/>
    <w:rsid w:val="000C3011"/>
    <w:rsid w:val="000C3103"/>
    <w:rsid w:val="000C422D"/>
    <w:rsid w:val="000C463A"/>
    <w:rsid w:val="000C4F10"/>
    <w:rsid w:val="000C5048"/>
    <w:rsid w:val="000C50AC"/>
    <w:rsid w:val="000C57BD"/>
    <w:rsid w:val="000C5DCD"/>
    <w:rsid w:val="000C605B"/>
    <w:rsid w:val="000C6374"/>
    <w:rsid w:val="000C6668"/>
    <w:rsid w:val="000C68F5"/>
    <w:rsid w:val="000C6BC8"/>
    <w:rsid w:val="000C6E1E"/>
    <w:rsid w:val="000C7087"/>
    <w:rsid w:val="000C75E1"/>
    <w:rsid w:val="000C7BB3"/>
    <w:rsid w:val="000C7C41"/>
    <w:rsid w:val="000D0694"/>
    <w:rsid w:val="000D096E"/>
    <w:rsid w:val="000D12C9"/>
    <w:rsid w:val="000D16CB"/>
    <w:rsid w:val="000D1DE6"/>
    <w:rsid w:val="000D1FD0"/>
    <w:rsid w:val="000D307E"/>
    <w:rsid w:val="000D3367"/>
    <w:rsid w:val="000D365F"/>
    <w:rsid w:val="000D39DB"/>
    <w:rsid w:val="000D41CF"/>
    <w:rsid w:val="000D43E2"/>
    <w:rsid w:val="000D4524"/>
    <w:rsid w:val="000D4847"/>
    <w:rsid w:val="000D4881"/>
    <w:rsid w:val="000D604C"/>
    <w:rsid w:val="000D63D3"/>
    <w:rsid w:val="000D6E37"/>
    <w:rsid w:val="000D7283"/>
    <w:rsid w:val="000E02FE"/>
    <w:rsid w:val="000E0A23"/>
    <w:rsid w:val="000E1764"/>
    <w:rsid w:val="000E1D44"/>
    <w:rsid w:val="000E3377"/>
    <w:rsid w:val="000E3E02"/>
    <w:rsid w:val="000E3E0C"/>
    <w:rsid w:val="000E407D"/>
    <w:rsid w:val="000E4088"/>
    <w:rsid w:val="000E6025"/>
    <w:rsid w:val="000E60FC"/>
    <w:rsid w:val="000E6244"/>
    <w:rsid w:val="000E6338"/>
    <w:rsid w:val="000E659B"/>
    <w:rsid w:val="000E67DE"/>
    <w:rsid w:val="000E6812"/>
    <w:rsid w:val="000E6E1B"/>
    <w:rsid w:val="000E7762"/>
    <w:rsid w:val="000E7C05"/>
    <w:rsid w:val="000F0326"/>
    <w:rsid w:val="000F055F"/>
    <w:rsid w:val="000F0D90"/>
    <w:rsid w:val="000F11DC"/>
    <w:rsid w:val="000F1435"/>
    <w:rsid w:val="000F1C55"/>
    <w:rsid w:val="000F218E"/>
    <w:rsid w:val="000F24FC"/>
    <w:rsid w:val="000F3139"/>
    <w:rsid w:val="000F3347"/>
    <w:rsid w:val="000F3907"/>
    <w:rsid w:val="000F3ED4"/>
    <w:rsid w:val="000F415C"/>
    <w:rsid w:val="000F42B6"/>
    <w:rsid w:val="000F4950"/>
    <w:rsid w:val="000F4B27"/>
    <w:rsid w:val="000F4B61"/>
    <w:rsid w:val="000F6909"/>
    <w:rsid w:val="000F768C"/>
    <w:rsid w:val="000F7D93"/>
    <w:rsid w:val="000F7F10"/>
    <w:rsid w:val="00100180"/>
    <w:rsid w:val="001002F5"/>
    <w:rsid w:val="001014D4"/>
    <w:rsid w:val="00101529"/>
    <w:rsid w:val="00101559"/>
    <w:rsid w:val="00101795"/>
    <w:rsid w:val="001022B8"/>
    <w:rsid w:val="00102FF5"/>
    <w:rsid w:val="0010338B"/>
    <w:rsid w:val="00103926"/>
    <w:rsid w:val="001041A5"/>
    <w:rsid w:val="00104ED1"/>
    <w:rsid w:val="0010553E"/>
    <w:rsid w:val="00105E25"/>
    <w:rsid w:val="00105E43"/>
    <w:rsid w:val="00106431"/>
    <w:rsid w:val="001067D0"/>
    <w:rsid w:val="00106D2C"/>
    <w:rsid w:val="00106DF5"/>
    <w:rsid w:val="00106EB5"/>
    <w:rsid w:val="00107C16"/>
    <w:rsid w:val="00107DA6"/>
    <w:rsid w:val="00110082"/>
    <w:rsid w:val="00110891"/>
    <w:rsid w:val="00110A52"/>
    <w:rsid w:val="0011127C"/>
    <w:rsid w:val="00111807"/>
    <w:rsid w:val="00111E48"/>
    <w:rsid w:val="00111F8E"/>
    <w:rsid w:val="00111F98"/>
    <w:rsid w:val="00112336"/>
    <w:rsid w:val="0011353E"/>
    <w:rsid w:val="00113D04"/>
    <w:rsid w:val="001140EA"/>
    <w:rsid w:val="00114AF8"/>
    <w:rsid w:val="00115520"/>
    <w:rsid w:val="00115587"/>
    <w:rsid w:val="00115EBB"/>
    <w:rsid w:val="00117435"/>
    <w:rsid w:val="00117AB7"/>
    <w:rsid w:val="00117F29"/>
    <w:rsid w:val="001207F4"/>
    <w:rsid w:val="00120E76"/>
    <w:rsid w:val="001218C1"/>
    <w:rsid w:val="001219E3"/>
    <w:rsid w:val="00121B20"/>
    <w:rsid w:val="00121EEC"/>
    <w:rsid w:val="0012240B"/>
    <w:rsid w:val="001225D9"/>
    <w:rsid w:val="00122824"/>
    <w:rsid w:val="00124D20"/>
    <w:rsid w:val="00125066"/>
    <w:rsid w:val="001254DD"/>
    <w:rsid w:val="00125CA2"/>
    <w:rsid w:val="0012611C"/>
    <w:rsid w:val="00126C90"/>
    <w:rsid w:val="00127444"/>
    <w:rsid w:val="00130072"/>
    <w:rsid w:val="0013029F"/>
    <w:rsid w:val="0013095F"/>
    <w:rsid w:val="00130E61"/>
    <w:rsid w:val="001318E7"/>
    <w:rsid w:val="00133175"/>
    <w:rsid w:val="00134C5D"/>
    <w:rsid w:val="00134C87"/>
    <w:rsid w:val="00135BFA"/>
    <w:rsid w:val="001360B8"/>
    <w:rsid w:val="00136AF4"/>
    <w:rsid w:val="00140E5A"/>
    <w:rsid w:val="0014207C"/>
    <w:rsid w:val="00143674"/>
    <w:rsid w:val="00143ED6"/>
    <w:rsid w:val="00143F76"/>
    <w:rsid w:val="001441D1"/>
    <w:rsid w:val="0014428C"/>
    <w:rsid w:val="00145911"/>
    <w:rsid w:val="00145EAA"/>
    <w:rsid w:val="00145F30"/>
    <w:rsid w:val="00146F61"/>
    <w:rsid w:val="0014721A"/>
    <w:rsid w:val="00147340"/>
    <w:rsid w:val="0014782F"/>
    <w:rsid w:val="00147B9F"/>
    <w:rsid w:val="00147E08"/>
    <w:rsid w:val="00147E4A"/>
    <w:rsid w:val="00150199"/>
    <w:rsid w:val="001502C1"/>
    <w:rsid w:val="00150885"/>
    <w:rsid w:val="001509D3"/>
    <w:rsid w:val="001519B1"/>
    <w:rsid w:val="001523CC"/>
    <w:rsid w:val="00152646"/>
    <w:rsid w:val="00152C89"/>
    <w:rsid w:val="0015339D"/>
    <w:rsid w:val="001534AC"/>
    <w:rsid w:val="00153890"/>
    <w:rsid w:val="00153C06"/>
    <w:rsid w:val="00153E7D"/>
    <w:rsid w:val="00153F91"/>
    <w:rsid w:val="00154B60"/>
    <w:rsid w:val="00154BD8"/>
    <w:rsid w:val="00154C99"/>
    <w:rsid w:val="001558D1"/>
    <w:rsid w:val="0015602B"/>
    <w:rsid w:val="00156383"/>
    <w:rsid w:val="00157030"/>
    <w:rsid w:val="00157200"/>
    <w:rsid w:val="00157A2B"/>
    <w:rsid w:val="00157C59"/>
    <w:rsid w:val="00160B60"/>
    <w:rsid w:val="00160C8C"/>
    <w:rsid w:val="00160DC4"/>
    <w:rsid w:val="00160F24"/>
    <w:rsid w:val="001611B2"/>
    <w:rsid w:val="0016160B"/>
    <w:rsid w:val="001619DF"/>
    <w:rsid w:val="00161F42"/>
    <w:rsid w:val="00162185"/>
    <w:rsid w:val="00162546"/>
    <w:rsid w:val="00162689"/>
    <w:rsid w:val="00162D0F"/>
    <w:rsid w:val="00163293"/>
    <w:rsid w:val="00163627"/>
    <w:rsid w:val="001640B0"/>
    <w:rsid w:val="00164D67"/>
    <w:rsid w:val="0016566F"/>
    <w:rsid w:val="00165A12"/>
    <w:rsid w:val="0016675C"/>
    <w:rsid w:val="001668B0"/>
    <w:rsid w:val="001676D7"/>
    <w:rsid w:val="00167984"/>
    <w:rsid w:val="00167A8A"/>
    <w:rsid w:val="00167F42"/>
    <w:rsid w:val="00167F6C"/>
    <w:rsid w:val="00170A09"/>
    <w:rsid w:val="00171388"/>
    <w:rsid w:val="001723A5"/>
    <w:rsid w:val="00172A2D"/>
    <w:rsid w:val="00172A99"/>
    <w:rsid w:val="00172BBD"/>
    <w:rsid w:val="0017410B"/>
    <w:rsid w:val="0017441F"/>
    <w:rsid w:val="00174518"/>
    <w:rsid w:val="00174601"/>
    <w:rsid w:val="0017467C"/>
    <w:rsid w:val="001747BF"/>
    <w:rsid w:val="00174B8B"/>
    <w:rsid w:val="001751A9"/>
    <w:rsid w:val="001757F0"/>
    <w:rsid w:val="00175B91"/>
    <w:rsid w:val="00175BA6"/>
    <w:rsid w:val="00176E98"/>
    <w:rsid w:val="00177871"/>
    <w:rsid w:val="0018043A"/>
    <w:rsid w:val="00180749"/>
    <w:rsid w:val="00181C03"/>
    <w:rsid w:val="00183167"/>
    <w:rsid w:val="0018357C"/>
    <w:rsid w:val="0018375E"/>
    <w:rsid w:val="00184066"/>
    <w:rsid w:val="0018469B"/>
    <w:rsid w:val="001856CF"/>
    <w:rsid w:val="00185FDD"/>
    <w:rsid w:val="00186B09"/>
    <w:rsid w:val="001870CF"/>
    <w:rsid w:val="00187184"/>
    <w:rsid w:val="00187C86"/>
    <w:rsid w:val="00187F9F"/>
    <w:rsid w:val="00190563"/>
    <w:rsid w:val="00191145"/>
    <w:rsid w:val="001923C1"/>
    <w:rsid w:val="00192AA8"/>
    <w:rsid w:val="00192E77"/>
    <w:rsid w:val="00192FC7"/>
    <w:rsid w:val="00194325"/>
    <w:rsid w:val="0019534B"/>
    <w:rsid w:val="0019559C"/>
    <w:rsid w:val="00195B5F"/>
    <w:rsid w:val="001960B4"/>
    <w:rsid w:val="001964D5"/>
    <w:rsid w:val="001967AF"/>
    <w:rsid w:val="00196A8A"/>
    <w:rsid w:val="00196BCA"/>
    <w:rsid w:val="001970DE"/>
    <w:rsid w:val="0019718A"/>
    <w:rsid w:val="001A0776"/>
    <w:rsid w:val="001A0F6C"/>
    <w:rsid w:val="001A16A0"/>
    <w:rsid w:val="001A3A80"/>
    <w:rsid w:val="001A4C54"/>
    <w:rsid w:val="001A4D2B"/>
    <w:rsid w:val="001A678E"/>
    <w:rsid w:val="001A6FC6"/>
    <w:rsid w:val="001A71EC"/>
    <w:rsid w:val="001A75B8"/>
    <w:rsid w:val="001B04CD"/>
    <w:rsid w:val="001B0BC0"/>
    <w:rsid w:val="001B1A1F"/>
    <w:rsid w:val="001B21ED"/>
    <w:rsid w:val="001B2642"/>
    <w:rsid w:val="001B3871"/>
    <w:rsid w:val="001B44D5"/>
    <w:rsid w:val="001B5257"/>
    <w:rsid w:val="001B5259"/>
    <w:rsid w:val="001B53D5"/>
    <w:rsid w:val="001B5D82"/>
    <w:rsid w:val="001B6355"/>
    <w:rsid w:val="001B64FE"/>
    <w:rsid w:val="001B657C"/>
    <w:rsid w:val="001B69FD"/>
    <w:rsid w:val="001B7121"/>
    <w:rsid w:val="001B73D0"/>
    <w:rsid w:val="001B764B"/>
    <w:rsid w:val="001B76E9"/>
    <w:rsid w:val="001C047A"/>
    <w:rsid w:val="001C0827"/>
    <w:rsid w:val="001C0E36"/>
    <w:rsid w:val="001C108B"/>
    <w:rsid w:val="001C1506"/>
    <w:rsid w:val="001C25F4"/>
    <w:rsid w:val="001C2C52"/>
    <w:rsid w:val="001C3C75"/>
    <w:rsid w:val="001C3E5D"/>
    <w:rsid w:val="001C478E"/>
    <w:rsid w:val="001C4AD9"/>
    <w:rsid w:val="001C52F0"/>
    <w:rsid w:val="001C5534"/>
    <w:rsid w:val="001C5F36"/>
    <w:rsid w:val="001C66F0"/>
    <w:rsid w:val="001C6796"/>
    <w:rsid w:val="001C6DE3"/>
    <w:rsid w:val="001C6EA2"/>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5D64"/>
    <w:rsid w:val="001D6A23"/>
    <w:rsid w:val="001D6B4B"/>
    <w:rsid w:val="001D7045"/>
    <w:rsid w:val="001D725C"/>
    <w:rsid w:val="001D7365"/>
    <w:rsid w:val="001D7652"/>
    <w:rsid w:val="001E0220"/>
    <w:rsid w:val="001E0921"/>
    <w:rsid w:val="001E1407"/>
    <w:rsid w:val="001E1EEC"/>
    <w:rsid w:val="001E2059"/>
    <w:rsid w:val="001E2942"/>
    <w:rsid w:val="001E30BA"/>
    <w:rsid w:val="001E3A72"/>
    <w:rsid w:val="001E3DC3"/>
    <w:rsid w:val="001E40BD"/>
    <w:rsid w:val="001E4530"/>
    <w:rsid w:val="001E5108"/>
    <w:rsid w:val="001E544C"/>
    <w:rsid w:val="001E565F"/>
    <w:rsid w:val="001E6B77"/>
    <w:rsid w:val="001E7377"/>
    <w:rsid w:val="001E7B38"/>
    <w:rsid w:val="001F02BB"/>
    <w:rsid w:val="001F079C"/>
    <w:rsid w:val="001F11E3"/>
    <w:rsid w:val="001F15B8"/>
    <w:rsid w:val="001F1B6C"/>
    <w:rsid w:val="001F22A7"/>
    <w:rsid w:val="001F2448"/>
    <w:rsid w:val="001F28E5"/>
    <w:rsid w:val="001F2CFE"/>
    <w:rsid w:val="001F2F6F"/>
    <w:rsid w:val="001F3CB1"/>
    <w:rsid w:val="001F4206"/>
    <w:rsid w:val="001F45C4"/>
    <w:rsid w:val="001F4D4E"/>
    <w:rsid w:val="001F6280"/>
    <w:rsid w:val="001F634E"/>
    <w:rsid w:val="001F6983"/>
    <w:rsid w:val="001F6C62"/>
    <w:rsid w:val="001F6EA6"/>
    <w:rsid w:val="001F7876"/>
    <w:rsid w:val="002000CE"/>
    <w:rsid w:val="00200DB8"/>
    <w:rsid w:val="00201BDF"/>
    <w:rsid w:val="00201D9A"/>
    <w:rsid w:val="00202093"/>
    <w:rsid w:val="00202BB9"/>
    <w:rsid w:val="00202C4E"/>
    <w:rsid w:val="00202DBB"/>
    <w:rsid w:val="00202F10"/>
    <w:rsid w:val="002041A1"/>
    <w:rsid w:val="00204447"/>
    <w:rsid w:val="002044BF"/>
    <w:rsid w:val="00204C13"/>
    <w:rsid w:val="00205440"/>
    <w:rsid w:val="00205913"/>
    <w:rsid w:val="00205A5F"/>
    <w:rsid w:val="002066FC"/>
    <w:rsid w:val="0020686D"/>
    <w:rsid w:val="00207343"/>
    <w:rsid w:val="00210196"/>
    <w:rsid w:val="00210C9F"/>
    <w:rsid w:val="00211104"/>
    <w:rsid w:val="002111E7"/>
    <w:rsid w:val="00211389"/>
    <w:rsid w:val="0021148F"/>
    <w:rsid w:val="00211521"/>
    <w:rsid w:val="0021176F"/>
    <w:rsid w:val="00211A21"/>
    <w:rsid w:val="00212080"/>
    <w:rsid w:val="002126EC"/>
    <w:rsid w:val="002128CA"/>
    <w:rsid w:val="00212F51"/>
    <w:rsid w:val="0021331B"/>
    <w:rsid w:val="002139CD"/>
    <w:rsid w:val="00213E71"/>
    <w:rsid w:val="00213E7D"/>
    <w:rsid w:val="00214A01"/>
    <w:rsid w:val="00214BD8"/>
    <w:rsid w:val="00215D61"/>
    <w:rsid w:val="00215EC9"/>
    <w:rsid w:val="0021606F"/>
    <w:rsid w:val="002168D9"/>
    <w:rsid w:val="00217D25"/>
    <w:rsid w:val="00217FCB"/>
    <w:rsid w:val="0022026E"/>
    <w:rsid w:val="002202A4"/>
    <w:rsid w:val="00220653"/>
    <w:rsid w:val="00221D01"/>
    <w:rsid w:val="00222D00"/>
    <w:rsid w:val="00223871"/>
    <w:rsid w:val="00223AA1"/>
    <w:rsid w:val="00224782"/>
    <w:rsid w:val="00224860"/>
    <w:rsid w:val="002250A8"/>
    <w:rsid w:val="002254B0"/>
    <w:rsid w:val="0022616E"/>
    <w:rsid w:val="002261DE"/>
    <w:rsid w:val="002268CC"/>
    <w:rsid w:val="002269EB"/>
    <w:rsid w:val="00227CA4"/>
    <w:rsid w:val="002315E4"/>
    <w:rsid w:val="00232B32"/>
    <w:rsid w:val="00233D9E"/>
    <w:rsid w:val="00234BB5"/>
    <w:rsid w:val="00234D67"/>
    <w:rsid w:val="00234F0F"/>
    <w:rsid w:val="0023545F"/>
    <w:rsid w:val="002356DC"/>
    <w:rsid w:val="002361E6"/>
    <w:rsid w:val="00237629"/>
    <w:rsid w:val="00237EA5"/>
    <w:rsid w:val="00237FCE"/>
    <w:rsid w:val="00237FE4"/>
    <w:rsid w:val="00240017"/>
    <w:rsid w:val="00240A2B"/>
    <w:rsid w:val="00241032"/>
    <w:rsid w:val="00241A0E"/>
    <w:rsid w:val="00241A65"/>
    <w:rsid w:val="00241CD3"/>
    <w:rsid w:val="002428BA"/>
    <w:rsid w:val="00242BD3"/>
    <w:rsid w:val="00242D87"/>
    <w:rsid w:val="0024317E"/>
    <w:rsid w:val="00244002"/>
    <w:rsid w:val="0024409F"/>
    <w:rsid w:val="002443FF"/>
    <w:rsid w:val="002446BE"/>
    <w:rsid w:val="00244721"/>
    <w:rsid w:val="00244D47"/>
    <w:rsid w:val="00245E34"/>
    <w:rsid w:val="0024762F"/>
    <w:rsid w:val="00247821"/>
    <w:rsid w:val="00247B74"/>
    <w:rsid w:val="00250AA6"/>
    <w:rsid w:val="00251AB1"/>
    <w:rsid w:val="00251D70"/>
    <w:rsid w:val="002524B6"/>
    <w:rsid w:val="00252976"/>
    <w:rsid w:val="00252A08"/>
    <w:rsid w:val="00253D37"/>
    <w:rsid w:val="002553B1"/>
    <w:rsid w:val="002569B6"/>
    <w:rsid w:val="00256E9F"/>
    <w:rsid w:val="002570F1"/>
    <w:rsid w:val="00257B51"/>
    <w:rsid w:val="002609A5"/>
    <w:rsid w:val="0026147A"/>
    <w:rsid w:val="002617F2"/>
    <w:rsid w:val="00261838"/>
    <w:rsid w:val="00261B16"/>
    <w:rsid w:val="00262356"/>
    <w:rsid w:val="0026238A"/>
    <w:rsid w:val="00262D9A"/>
    <w:rsid w:val="00264197"/>
    <w:rsid w:val="00264CD4"/>
    <w:rsid w:val="00265769"/>
    <w:rsid w:val="00265DE3"/>
    <w:rsid w:val="00266654"/>
    <w:rsid w:val="002667D8"/>
    <w:rsid w:val="002676FC"/>
    <w:rsid w:val="00267833"/>
    <w:rsid w:val="0026C35A"/>
    <w:rsid w:val="00270943"/>
    <w:rsid w:val="00270C46"/>
    <w:rsid w:val="0027197A"/>
    <w:rsid w:val="00271C22"/>
    <w:rsid w:val="00272156"/>
    <w:rsid w:val="002721FB"/>
    <w:rsid w:val="002722E8"/>
    <w:rsid w:val="00272E40"/>
    <w:rsid w:val="00273847"/>
    <w:rsid w:val="00273A8F"/>
    <w:rsid w:val="002740B8"/>
    <w:rsid w:val="00275AD7"/>
    <w:rsid w:val="002769A7"/>
    <w:rsid w:val="00276CB2"/>
    <w:rsid w:val="002775A0"/>
    <w:rsid w:val="00277C4C"/>
    <w:rsid w:val="00277D61"/>
    <w:rsid w:val="0027F6C4"/>
    <w:rsid w:val="00280E8D"/>
    <w:rsid w:val="00280F01"/>
    <w:rsid w:val="0028103F"/>
    <w:rsid w:val="00282540"/>
    <w:rsid w:val="00282676"/>
    <w:rsid w:val="00282F63"/>
    <w:rsid w:val="0028312C"/>
    <w:rsid w:val="0028367E"/>
    <w:rsid w:val="00283995"/>
    <w:rsid w:val="002842FE"/>
    <w:rsid w:val="0028464F"/>
    <w:rsid w:val="0028487B"/>
    <w:rsid w:val="00284B7E"/>
    <w:rsid w:val="00285B43"/>
    <w:rsid w:val="00285C34"/>
    <w:rsid w:val="00286418"/>
    <w:rsid w:val="00286499"/>
    <w:rsid w:val="002868A6"/>
    <w:rsid w:val="00287A1D"/>
    <w:rsid w:val="00287A22"/>
    <w:rsid w:val="002908DD"/>
    <w:rsid w:val="00290AFA"/>
    <w:rsid w:val="00290B01"/>
    <w:rsid w:val="00290CD9"/>
    <w:rsid w:val="00290F85"/>
    <w:rsid w:val="00291690"/>
    <w:rsid w:val="0029187B"/>
    <w:rsid w:val="002919B8"/>
    <w:rsid w:val="00291B50"/>
    <w:rsid w:val="00292B91"/>
    <w:rsid w:val="00292EDF"/>
    <w:rsid w:val="002933B2"/>
    <w:rsid w:val="0029361D"/>
    <w:rsid w:val="00293C6A"/>
    <w:rsid w:val="00293C6F"/>
    <w:rsid w:val="00294849"/>
    <w:rsid w:val="00294C39"/>
    <w:rsid w:val="00295027"/>
    <w:rsid w:val="002951E5"/>
    <w:rsid w:val="0029535C"/>
    <w:rsid w:val="002953EE"/>
    <w:rsid w:val="0029580B"/>
    <w:rsid w:val="00296199"/>
    <w:rsid w:val="0029639A"/>
    <w:rsid w:val="002964D1"/>
    <w:rsid w:val="0029693C"/>
    <w:rsid w:val="002969C1"/>
    <w:rsid w:val="00297873"/>
    <w:rsid w:val="002A01FB"/>
    <w:rsid w:val="002A0529"/>
    <w:rsid w:val="002A0AF8"/>
    <w:rsid w:val="002A0B2C"/>
    <w:rsid w:val="002A1E82"/>
    <w:rsid w:val="002A2211"/>
    <w:rsid w:val="002A2A51"/>
    <w:rsid w:val="002A2E83"/>
    <w:rsid w:val="002A329F"/>
    <w:rsid w:val="002A3837"/>
    <w:rsid w:val="002A3AA9"/>
    <w:rsid w:val="002A4D9D"/>
    <w:rsid w:val="002A4F6F"/>
    <w:rsid w:val="002A530E"/>
    <w:rsid w:val="002A5865"/>
    <w:rsid w:val="002A5916"/>
    <w:rsid w:val="002A720B"/>
    <w:rsid w:val="002A7661"/>
    <w:rsid w:val="002A766F"/>
    <w:rsid w:val="002A7E24"/>
    <w:rsid w:val="002B0078"/>
    <w:rsid w:val="002B0B67"/>
    <w:rsid w:val="002B0DDF"/>
    <w:rsid w:val="002B1D57"/>
    <w:rsid w:val="002B27EC"/>
    <w:rsid w:val="002B2E01"/>
    <w:rsid w:val="002B2E3A"/>
    <w:rsid w:val="002B37D2"/>
    <w:rsid w:val="002B4835"/>
    <w:rsid w:val="002B4CAE"/>
    <w:rsid w:val="002B5432"/>
    <w:rsid w:val="002B5896"/>
    <w:rsid w:val="002B5D1E"/>
    <w:rsid w:val="002B615A"/>
    <w:rsid w:val="002B615F"/>
    <w:rsid w:val="002B6643"/>
    <w:rsid w:val="002B6DDA"/>
    <w:rsid w:val="002B7379"/>
    <w:rsid w:val="002C0302"/>
    <w:rsid w:val="002C0B6D"/>
    <w:rsid w:val="002C15D7"/>
    <w:rsid w:val="002C1852"/>
    <w:rsid w:val="002C1C6F"/>
    <w:rsid w:val="002C2532"/>
    <w:rsid w:val="002C3985"/>
    <w:rsid w:val="002C4199"/>
    <w:rsid w:val="002C4310"/>
    <w:rsid w:val="002C5B8A"/>
    <w:rsid w:val="002C5CDD"/>
    <w:rsid w:val="002C6DAA"/>
    <w:rsid w:val="002C6E3E"/>
    <w:rsid w:val="002C7ADE"/>
    <w:rsid w:val="002C7EBF"/>
    <w:rsid w:val="002D043E"/>
    <w:rsid w:val="002D0449"/>
    <w:rsid w:val="002D0655"/>
    <w:rsid w:val="002D0BCF"/>
    <w:rsid w:val="002D0DD5"/>
    <w:rsid w:val="002D1C76"/>
    <w:rsid w:val="002D1EF7"/>
    <w:rsid w:val="002D20C5"/>
    <w:rsid w:val="002D3248"/>
    <w:rsid w:val="002D3455"/>
    <w:rsid w:val="002D3B85"/>
    <w:rsid w:val="002D4060"/>
    <w:rsid w:val="002D4197"/>
    <w:rsid w:val="002D4D1F"/>
    <w:rsid w:val="002D4E88"/>
    <w:rsid w:val="002D4FE3"/>
    <w:rsid w:val="002D5654"/>
    <w:rsid w:val="002D56B5"/>
    <w:rsid w:val="002D58B3"/>
    <w:rsid w:val="002D67BF"/>
    <w:rsid w:val="002D6C6E"/>
    <w:rsid w:val="002D6D11"/>
    <w:rsid w:val="002D6D74"/>
    <w:rsid w:val="002D707F"/>
    <w:rsid w:val="002D7B0E"/>
    <w:rsid w:val="002D7C54"/>
    <w:rsid w:val="002E082D"/>
    <w:rsid w:val="002E086C"/>
    <w:rsid w:val="002E173D"/>
    <w:rsid w:val="002E215A"/>
    <w:rsid w:val="002E2AA7"/>
    <w:rsid w:val="002E2E88"/>
    <w:rsid w:val="002E32DB"/>
    <w:rsid w:val="002E3984"/>
    <w:rsid w:val="002E414F"/>
    <w:rsid w:val="002E42EF"/>
    <w:rsid w:val="002E4A26"/>
    <w:rsid w:val="002E4A5F"/>
    <w:rsid w:val="002E4F32"/>
    <w:rsid w:val="002E5253"/>
    <w:rsid w:val="002E565E"/>
    <w:rsid w:val="002E65C3"/>
    <w:rsid w:val="002E7C4B"/>
    <w:rsid w:val="002E7F3B"/>
    <w:rsid w:val="002F0220"/>
    <w:rsid w:val="002F079D"/>
    <w:rsid w:val="002F0913"/>
    <w:rsid w:val="002F0A8C"/>
    <w:rsid w:val="002F24D0"/>
    <w:rsid w:val="002F259D"/>
    <w:rsid w:val="002F2B66"/>
    <w:rsid w:val="002F3407"/>
    <w:rsid w:val="002F39BC"/>
    <w:rsid w:val="002F39C8"/>
    <w:rsid w:val="002F401F"/>
    <w:rsid w:val="002F4197"/>
    <w:rsid w:val="002F49AF"/>
    <w:rsid w:val="002F4E1C"/>
    <w:rsid w:val="002F5153"/>
    <w:rsid w:val="002F5C27"/>
    <w:rsid w:val="002F5EFE"/>
    <w:rsid w:val="002F7CC4"/>
    <w:rsid w:val="003000A0"/>
    <w:rsid w:val="00300140"/>
    <w:rsid w:val="003004AE"/>
    <w:rsid w:val="00300B76"/>
    <w:rsid w:val="00300FA4"/>
    <w:rsid w:val="00301366"/>
    <w:rsid w:val="00301EFE"/>
    <w:rsid w:val="00302481"/>
    <w:rsid w:val="0030324C"/>
    <w:rsid w:val="0030450E"/>
    <w:rsid w:val="00304738"/>
    <w:rsid w:val="00304B8A"/>
    <w:rsid w:val="00305AB8"/>
    <w:rsid w:val="003063D4"/>
    <w:rsid w:val="00306AC6"/>
    <w:rsid w:val="00306DE5"/>
    <w:rsid w:val="00307329"/>
    <w:rsid w:val="003107BD"/>
    <w:rsid w:val="003113BB"/>
    <w:rsid w:val="00311913"/>
    <w:rsid w:val="00312078"/>
    <w:rsid w:val="00312955"/>
    <w:rsid w:val="00313212"/>
    <w:rsid w:val="003137B8"/>
    <w:rsid w:val="003139E6"/>
    <w:rsid w:val="00313EE8"/>
    <w:rsid w:val="003143DE"/>
    <w:rsid w:val="003143F4"/>
    <w:rsid w:val="00314942"/>
    <w:rsid w:val="00314A5C"/>
    <w:rsid w:val="00314CD6"/>
    <w:rsid w:val="003155BE"/>
    <w:rsid w:val="00315961"/>
    <w:rsid w:val="00315BD2"/>
    <w:rsid w:val="00315D2E"/>
    <w:rsid w:val="0031609C"/>
    <w:rsid w:val="003164BF"/>
    <w:rsid w:val="0031716A"/>
    <w:rsid w:val="00320248"/>
    <w:rsid w:val="003202FC"/>
    <w:rsid w:val="003203DC"/>
    <w:rsid w:val="00320561"/>
    <w:rsid w:val="00323172"/>
    <w:rsid w:val="0032330B"/>
    <w:rsid w:val="003238F3"/>
    <w:rsid w:val="00323CCC"/>
    <w:rsid w:val="003241EF"/>
    <w:rsid w:val="0032423F"/>
    <w:rsid w:val="003258BA"/>
    <w:rsid w:val="0032612E"/>
    <w:rsid w:val="003261EE"/>
    <w:rsid w:val="003262AD"/>
    <w:rsid w:val="003268BD"/>
    <w:rsid w:val="00326F50"/>
    <w:rsid w:val="003275A5"/>
    <w:rsid w:val="003276FE"/>
    <w:rsid w:val="00327DAF"/>
    <w:rsid w:val="0033243A"/>
    <w:rsid w:val="00332B2F"/>
    <w:rsid w:val="003334F3"/>
    <w:rsid w:val="0033362E"/>
    <w:rsid w:val="00333A98"/>
    <w:rsid w:val="00333D72"/>
    <w:rsid w:val="003345BD"/>
    <w:rsid w:val="00334BEB"/>
    <w:rsid w:val="00334E33"/>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7E7"/>
    <w:rsid w:val="00343A92"/>
    <w:rsid w:val="0034451D"/>
    <w:rsid w:val="003447FA"/>
    <w:rsid w:val="00345503"/>
    <w:rsid w:val="003459B7"/>
    <w:rsid w:val="00345F2D"/>
    <w:rsid w:val="0034638B"/>
    <w:rsid w:val="003464FE"/>
    <w:rsid w:val="00346B25"/>
    <w:rsid w:val="00346C71"/>
    <w:rsid w:val="00346D98"/>
    <w:rsid w:val="003470A3"/>
    <w:rsid w:val="00347AF5"/>
    <w:rsid w:val="00350783"/>
    <w:rsid w:val="003517E0"/>
    <w:rsid w:val="00351D92"/>
    <w:rsid w:val="00352C32"/>
    <w:rsid w:val="00353469"/>
    <w:rsid w:val="00354143"/>
    <w:rsid w:val="00354C21"/>
    <w:rsid w:val="00354D87"/>
    <w:rsid w:val="00354E32"/>
    <w:rsid w:val="00355AFB"/>
    <w:rsid w:val="00355D8E"/>
    <w:rsid w:val="00355DAC"/>
    <w:rsid w:val="0035644C"/>
    <w:rsid w:val="00356460"/>
    <w:rsid w:val="00356A8C"/>
    <w:rsid w:val="00356E4F"/>
    <w:rsid w:val="00356EB0"/>
    <w:rsid w:val="00360DD9"/>
    <w:rsid w:val="00361ACA"/>
    <w:rsid w:val="00362129"/>
    <w:rsid w:val="00362621"/>
    <w:rsid w:val="00362A43"/>
    <w:rsid w:val="00362B13"/>
    <w:rsid w:val="003631C5"/>
    <w:rsid w:val="00363B1C"/>
    <w:rsid w:val="00364878"/>
    <w:rsid w:val="00364A93"/>
    <w:rsid w:val="00364C96"/>
    <w:rsid w:val="00364CFA"/>
    <w:rsid w:val="00364EC6"/>
    <w:rsid w:val="00365A18"/>
    <w:rsid w:val="00365A42"/>
    <w:rsid w:val="00365FCA"/>
    <w:rsid w:val="00366056"/>
    <w:rsid w:val="00367158"/>
    <w:rsid w:val="00367774"/>
    <w:rsid w:val="0036791D"/>
    <w:rsid w:val="00367936"/>
    <w:rsid w:val="00370387"/>
    <w:rsid w:val="00370B59"/>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676A"/>
    <w:rsid w:val="003772A7"/>
    <w:rsid w:val="00377441"/>
    <w:rsid w:val="003806F5"/>
    <w:rsid w:val="00380F11"/>
    <w:rsid w:val="00381D06"/>
    <w:rsid w:val="0038325A"/>
    <w:rsid w:val="00383B17"/>
    <w:rsid w:val="00384032"/>
    <w:rsid w:val="003846AA"/>
    <w:rsid w:val="0038488D"/>
    <w:rsid w:val="00384A24"/>
    <w:rsid w:val="00385C15"/>
    <w:rsid w:val="00385DD0"/>
    <w:rsid w:val="00385FE3"/>
    <w:rsid w:val="0038608D"/>
    <w:rsid w:val="0038666B"/>
    <w:rsid w:val="00386D3D"/>
    <w:rsid w:val="003877B4"/>
    <w:rsid w:val="00390202"/>
    <w:rsid w:val="0039028B"/>
    <w:rsid w:val="00390481"/>
    <w:rsid w:val="003907CC"/>
    <w:rsid w:val="003908B1"/>
    <w:rsid w:val="00390BE5"/>
    <w:rsid w:val="003912F5"/>
    <w:rsid w:val="00392066"/>
    <w:rsid w:val="00392067"/>
    <w:rsid w:val="003920E4"/>
    <w:rsid w:val="0039210B"/>
    <w:rsid w:val="00392F4D"/>
    <w:rsid w:val="003939B9"/>
    <w:rsid w:val="00393F63"/>
    <w:rsid w:val="00394760"/>
    <w:rsid w:val="003947E4"/>
    <w:rsid w:val="00394D35"/>
    <w:rsid w:val="0039539E"/>
    <w:rsid w:val="003953C1"/>
    <w:rsid w:val="00396570"/>
    <w:rsid w:val="003966B4"/>
    <w:rsid w:val="0039718E"/>
    <w:rsid w:val="00397329"/>
    <w:rsid w:val="003976F1"/>
    <w:rsid w:val="00397D55"/>
    <w:rsid w:val="003A16EB"/>
    <w:rsid w:val="003A4089"/>
    <w:rsid w:val="003A45F5"/>
    <w:rsid w:val="003A510C"/>
    <w:rsid w:val="003A572E"/>
    <w:rsid w:val="003A5E12"/>
    <w:rsid w:val="003A63CB"/>
    <w:rsid w:val="003A6F92"/>
    <w:rsid w:val="003A7E5F"/>
    <w:rsid w:val="003B077E"/>
    <w:rsid w:val="003B07F4"/>
    <w:rsid w:val="003B136C"/>
    <w:rsid w:val="003B3896"/>
    <w:rsid w:val="003B45BA"/>
    <w:rsid w:val="003B47FA"/>
    <w:rsid w:val="003B4D97"/>
    <w:rsid w:val="003B6662"/>
    <w:rsid w:val="003B698B"/>
    <w:rsid w:val="003B6B7D"/>
    <w:rsid w:val="003B771B"/>
    <w:rsid w:val="003B7882"/>
    <w:rsid w:val="003C0321"/>
    <w:rsid w:val="003C05D7"/>
    <w:rsid w:val="003C072A"/>
    <w:rsid w:val="003C0780"/>
    <w:rsid w:val="003C07F8"/>
    <w:rsid w:val="003C0C46"/>
    <w:rsid w:val="003C0D90"/>
    <w:rsid w:val="003C134A"/>
    <w:rsid w:val="003C152A"/>
    <w:rsid w:val="003C1C07"/>
    <w:rsid w:val="003C209F"/>
    <w:rsid w:val="003C2124"/>
    <w:rsid w:val="003C2512"/>
    <w:rsid w:val="003C2636"/>
    <w:rsid w:val="003C2649"/>
    <w:rsid w:val="003C2D48"/>
    <w:rsid w:val="003C3000"/>
    <w:rsid w:val="003C31AA"/>
    <w:rsid w:val="003C33B7"/>
    <w:rsid w:val="003C43F8"/>
    <w:rsid w:val="003C466D"/>
    <w:rsid w:val="003C472C"/>
    <w:rsid w:val="003C5366"/>
    <w:rsid w:val="003C5592"/>
    <w:rsid w:val="003C5E6F"/>
    <w:rsid w:val="003C5F09"/>
    <w:rsid w:val="003C6717"/>
    <w:rsid w:val="003C69EE"/>
    <w:rsid w:val="003C6CD5"/>
    <w:rsid w:val="003C6CD9"/>
    <w:rsid w:val="003C6DA9"/>
    <w:rsid w:val="003C74B4"/>
    <w:rsid w:val="003C7580"/>
    <w:rsid w:val="003C7833"/>
    <w:rsid w:val="003D0860"/>
    <w:rsid w:val="003D0BDC"/>
    <w:rsid w:val="003D0E25"/>
    <w:rsid w:val="003D203B"/>
    <w:rsid w:val="003D2793"/>
    <w:rsid w:val="003D27C7"/>
    <w:rsid w:val="003D2FCB"/>
    <w:rsid w:val="003D3A88"/>
    <w:rsid w:val="003D40E9"/>
    <w:rsid w:val="003D42DB"/>
    <w:rsid w:val="003D457B"/>
    <w:rsid w:val="003D5CF8"/>
    <w:rsid w:val="003D5E71"/>
    <w:rsid w:val="003D61F2"/>
    <w:rsid w:val="003D66A6"/>
    <w:rsid w:val="003D67FB"/>
    <w:rsid w:val="003D69F4"/>
    <w:rsid w:val="003D6AFC"/>
    <w:rsid w:val="003D6BFA"/>
    <w:rsid w:val="003D70A1"/>
    <w:rsid w:val="003D7172"/>
    <w:rsid w:val="003D76FA"/>
    <w:rsid w:val="003D7F5F"/>
    <w:rsid w:val="003E110A"/>
    <w:rsid w:val="003E1820"/>
    <w:rsid w:val="003E29C5"/>
    <w:rsid w:val="003E376C"/>
    <w:rsid w:val="003E3E4E"/>
    <w:rsid w:val="003E4526"/>
    <w:rsid w:val="003E5490"/>
    <w:rsid w:val="003E5588"/>
    <w:rsid w:val="003E5B03"/>
    <w:rsid w:val="003E5BF9"/>
    <w:rsid w:val="003E5F18"/>
    <w:rsid w:val="003E6249"/>
    <w:rsid w:val="003E72F4"/>
    <w:rsid w:val="003E748A"/>
    <w:rsid w:val="003E773A"/>
    <w:rsid w:val="003F036A"/>
    <w:rsid w:val="003F06E9"/>
    <w:rsid w:val="003F0ED5"/>
    <w:rsid w:val="003F100C"/>
    <w:rsid w:val="003F18FA"/>
    <w:rsid w:val="003F1A29"/>
    <w:rsid w:val="003F1AB5"/>
    <w:rsid w:val="003F1B43"/>
    <w:rsid w:val="003F1DD9"/>
    <w:rsid w:val="003F25E2"/>
    <w:rsid w:val="003F2AB1"/>
    <w:rsid w:val="003F2D88"/>
    <w:rsid w:val="003F2E91"/>
    <w:rsid w:val="003F311C"/>
    <w:rsid w:val="003F3376"/>
    <w:rsid w:val="003F366D"/>
    <w:rsid w:val="003F3A14"/>
    <w:rsid w:val="003F3F62"/>
    <w:rsid w:val="003F409E"/>
    <w:rsid w:val="003F4B82"/>
    <w:rsid w:val="003F4C2E"/>
    <w:rsid w:val="003F4FF0"/>
    <w:rsid w:val="003F5E43"/>
    <w:rsid w:val="003F5F37"/>
    <w:rsid w:val="003F6951"/>
    <w:rsid w:val="003F6B37"/>
    <w:rsid w:val="003F6BCF"/>
    <w:rsid w:val="003F7CD9"/>
    <w:rsid w:val="004012CF"/>
    <w:rsid w:val="0040185B"/>
    <w:rsid w:val="00402034"/>
    <w:rsid w:val="0040307A"/>
    <w:rsid w:val="00403659"/>
    <w:rsid w:val="00403E5D"/>
    <w:rsid w:val="00404113"/>
    <w:rsid w:val="0040414F"/>
    <w:rsid w:val="00404D80"/>
    <w:rsid w:val="00405740"/>
    <w:rsid w:val="00406431"/>
    <w:rsid w:val="0040668C"/>
    <w:rsid w:val="0040700D"/>
    <w:rsid w:val="004078A2"/>
    <w:rsid w:val="004078C0"/>
    <w:rsid w:val="00407DCA"/>
    <w:rsid w:val="00410950"/>
    <w:rsid w:val="00410BF1"/>
    <w:rsid w:val="00410EBC"/>
    <w:rsid w:val="004111AB"/>
    <w:rsid w:val="00411423"/>
    <w:rsid w:val="00411BEE"/>
    <w:rsid w:val="00412657"/>
    <w:rsid w:val="004130C4"/>
    <w:rsid w:val="0041335A"/>
    <w:rsid w:val="00413778"/>
    <w:rsid w:val="004146F9"/>
    <w:rsid w:val="00414F1D"/>
    <w:rsid w:val="00415210"/>
    <w:rsid w:val="004159CF"/>
    <w:rsid w:val="00415A27"/>
    <w:rsid w:val="004166E9"/>
    <w:rsid w:val="00416DC0"/>
    <w:rsid w:val="00416E52"/>
    <w:rsid w:val="004176B8"/>
    <w:rsid w:val="00417BB0"/>
    <w:rsid w:val="00420707"/>
    <w:rsid w:val="0042072F"/>
    <w:rsid w:val="00420873"/>
    <w:rsid w:val="00420F8A"/>
    <w:rsid w:val="004214E9"/>
    <w:rsid w:val="004216CC"/>
    <w:rsid w:val="00421A30"/>
    <w:rsid w:val="00421B83"/>
    <w:rsid w:val="00421BE5"/>
    <w:rsid w:val="00421CC3"/>
    <w:rsid w:val="004222FF"/>
    <w:rsid w:val="004237FE"/>
    <w:rsid w:val="00423A3C"/>
    <w:rsid w:val="00423BB5"/>
    <w:rsid w:val="00423F46"/>
    <w:rsid w:val="0042468B"/>
    <w:rsid w:val="00424EA1"/>
    <w:rsid w:val="00425413"/>
    <w:rsid w:val="00425556"/>
    <w:rsid w:val="004255DC"/>
    <w:rsid w:val="00425880"/>
    <w:rsid w:val="00425EA4"/>
    <w:rsid w:val="004261B3"/>
    <w:rsid w:val="004267A3"/>
    <w:rsid w:val="00426E91"/>
    <w:rsid w:val="00427B91"/>
    <w:rsid w:val="0043008D"/>
    <w:rsid w:val="004301E5"/>
    <w:rsid w:val="0043037A"/>
    <w:rsid w:val="004308A5"/>
    <w:rsid w:val="00430D71"/>
    <w:rsid w:val="00430DE7"/>
    <w:rsid w:val="00430EB2"/>
    <w:rsid w:val="00431987"/>
    <w:rsid w:val="00431BFB"/>
    <w:rsid w:val="0043223F"/>
    <w:rsid w:val="004323FC"/>
    <w:rsid w:val="00433F96"/>
    <w:rsid w:val="0043495B"/>
    <w:rsid w:val="004353C8"/>
    <w:rsid w:val="004355B6"/>
    <w:rsid w:val="00435827"/>
    <w:rsid w:val="004359B5"/>
    <w:rsid w:val="00435A38"/>
    <w:rsid w:val="00435A3E"/>
    <w:rsid w:val="004364A6"/>
    <w:rsid w:val="00437D00"/>
    <w:rsid w:val="00437ED9"/>
    <w:rsid w:val="00437FB2"/>
    <w:rsid w:val="00440BF2"/>
    <w:rsid w:val="00441ADB"/>
    <w:rsid w:val="00441D07"/>
    <w:rsid w:val="00442FCF"/>
    <w:rsid w:val="00442FD6"/>
    <w:rsid w:val="00442FE6"/>
    <w:rsid w:val="004444AD"/>
    <w:rsid w:val="00444A3A"/>
    <w:rsid w:val="00444D06"/>
    <w:rsid w:val="00445041"/>
    <w:rsid w:val="00445E00"/>
    <w:rsid w:val="0044625C"/>
    <w:rsid w:val="00446338"/>
    <w:rsid w:val="00447178"/>
    <w:rsid w:val="00447267"/>
    <w:rsid w:val="00447728"/>
    <w:rsid w:val="00447C33"/>
    <w:rsid w:val="00450106"/>
    <w:rsid w:val="00450C01"/>
    <w:rsid w:val="00451299"/>
    <w:rsid w:val="004519CA"/>
    <w:rsid w:val="00451C5D"/>
    <w:rsid w:val="0045235C"/>
    <w:rsid w:val="004526DF"/>
    <w:rsid w:val="004529CA"/>
    <w:rsid w:val="00453A1D"/>
    <w:rsid w:val="00454127"/>
    <w:rsid w:val="00454409"/>
    <w:rsid w:val="004547C9"/>
    <w:rsid w:val="00454871"/>
    <w:rsid w:val="00454B3C"/>
    <w:rsid w:val="00454B75"/>
    <w:rsid w:val="00454D49"/>
    <w:rsid w:val="00454E11"/>
    <w:rsid w:val="004559EC"/>
    <w:rsid w:val="00456770"/>
    <w:rsid w:val="00456B96"/>
    <w:rsid w:val="00456CB9"/>
    <w:rsid w:val="00456E1E"/>
    <w:rsid w:val="00456E2B"/>
    <w:rsid w:val="00456FB7"/>
    <w:rsid w:val="00457499"/>
    <w:rsid w:val="00457CC7"/>
    <w:rsid w:val="00460208"/>
    <w:rsid w:val="004603B9"/>
    <w:rsid w:val="00460E6F"/>
    <w:rsid w:val="00461839"/>
    <w:rsid w:val="0046190A"/>
    <w:rsid w:val="00461A6F"/>
    <w:rsid w:val="00461DA0"/>
    <w:rsid w:val="00462056"/>
    <w:rsid w:val="0046246A"/>
    <w:rsid w:val="004640B4"/>
    <w:rsid w:val="00464A47"/>
    <w:rsid w:val="00465198"/>
    <w:rsid w:val="00465E71"/>
    <w:rsid w:val="00466703"/>
    <w:rsid w:val="00466A7C"/>
    <w:rsid w:val="00467AA7"/>
    <w:rsid w:val="00467CD5"/>
    <w:rsid w:val="00467D08"/>
    <w:rsid w:val="00468585"/>
    <w:rsid w:val="0047039B"/>
    <w:rsid w:val="0047042E"/>
    <w:rsid w:val="00470B5C"/>
    <w:rsid w:val="004710AC"/>
    <w:rsid w:val="00471473"/>
    <w:rsid w:val="0047223A"/>
    <w:rsid w:val="00472AA4"/>
    <w:rsid w:val="0047383B"/>
    <w:rsid w:val="00473C1F"/>
    <w:rsid w:val="00474250"/>
    <w:rsid w:val="0047453E"/>
    <w:rsid w:val="00474A32"/>
    <w:rsid w:val="00474B79"/>
    <w:rsid w:val="00475153"/>
    <w:rsid w:val="0047529B"/>
    <w:rsid w:val="0047580D"/>
    <w:rsid w:val="004762E1"/>
    <w:rsid w:val="004772B6"/>
    <w:rsid w:val="00477A7E"/>
    <w:rsid w:val="00477AFD"/>
    <w:rsid w:val="00477D2F"/>
    <w:rsid w:val="00480454"/>
    <w:rsid w:val="0048061D"/>
    <w:rsid w:val="004808C6"/>
    <w:rsid w:val="0048142F"/>
    <w:rsid w:val="004814A2"/>
    <w:rsid w:val="00481AE7"/>
    <w:rsid w:val="00481FFB"/>
    <w:rsid w:val="00482307"/>
    <w:rsid w:val="0048255E"/>
    <w:rsid w:val="00482569"/>
    <w:rsid w:val="00482EEF"/>
    <w:rsid w:val="004834EC"/>
    <w:rsid w:val="00483938"/>
    <w:rsid w:val="00483E60"/>
    <w:rsid w:val="00484F4E"/>
    <w:rsid w:val="00485368"/>
    <w:rsid w:val="00485E91"/>
    <w:rsid w:val="0048693A"/>
    <w:rsid w:val="00486E8A"/>
    <w:rsid w:val="00490343"/>
    <w:rsid w:val="00490E51"/>
    <w:rsid w:val="0049110F"/>
    <w:rsid w:val="00491188"/>
    <w:rsid w:val="004917BF"/>
    <w:rsid w:val="00491949"/>
    <w:rsid w:val="00491D7B"/>
    <w:rsid w:val="00491F3E"/>
    <w:rsid w:val="00491FF7"/>
    <w:rsid w:val="004925AF"/>
    <w:rsid w:val="00492934"/>
    <w:rsid w:val="00492B64"/>
    <w:rsid w:val="00492F90"/>
    <w:rsid w:val="0049365A"/>
    <w:rsid w:val="00493A15"/>
    <w:rsid w:val="00494196"/>
    <w:rsid w:val="00494918"/>
    <w:rsid w:val="004954F3"/>
    <w:rsid w:val="00495769"/>
    <w:rsid w:val="00496531"/>
    <w:rsid w:val="00496848"/>
    <w:rsid w:val="00497E18"/>
    <w:rsid w:val="004A0EB1"/>
    <w:rsid w:val="004A1457"/>
    <w:rsid w:val="004A1908"/>
    <w:rsid w:val="004A1B23"/>
    <w:rsid w:val="004A1FFC"/>
    <w:rsid w:val="004A25E8"/>
    <w:rsid w:val="004A2BFB"/>
    <w:rsid w:val="004A2F8F"/>
    <w:rsid w:val="004A32A0"/>
    <w:rsid w:val="004A3E7B"/>
    <w:rsid w:val="004A405C"/>
    <w:rsid w:val="004A4A73"/>
    <w:rsid w:val="004A5216"/>
    <w:rsid w:val="004A5470"/>
    <w:rsid w:val="004A6780"/>
    <w:rsid w:val="004A6EEB"/>
    <w:rsid w:val="004A7E33"/>
    <w:rsid w:val="004B089D"/>
    <w:rsid w:val="004B1191"/>
    <w:rsid w:val="004B1DFB"/>
    <w:rsid w:val="004B2283"/>
    <w:rsid w:val="004B3027"/>
    <w:rsid w:val="004B4BA4"/>
    <w:rsid w:val="004B4E43"/>
    <w:rsid w:val="004B5606"/>
    <w:rsid w:val="004B59AA"/>
    <w:rsid w:val="004B6086"/>
    <w:rsid w:val="004B622F"/>
    <w:rsid w:val="004B6B8F"/>
    <w:rsid w:val="004B7AEF"/>
    <w:rsid w:val="004C0154"/>
    <w:rsid w:val="004C12BC"/>
    <w:rsid w:val="004C1544"/>
    <w:rsid w:val="004C18F7"/>
    <w:rsid w:val="004C1AFA"/>
    <w:rsid w:val="004C24DB"/>
    <w:rsid w:val="004C3177"/>
    <w:rsid w:val="004C42DC"/>
    <w:rsid w:val="004C44EC"/>
    <w:rsid w:val="004C54B0"/>
    <w:rsid w:val="004C55F0"/>
    <w:rsid w:val="004C578D"/>
    <w:rsid w:val="004C5AFB"/>
    <w:rsid w:val="004C5FA4"/>
    <w:rsid w:val="004C637C"/>
    <w:rsid w:val="004C6E28"/>
    <w:rsid w:val="004C7705"/>
    <w:rsid w:val="004C7E37"/>
    <w:rsid w:val="004D09B8"/>
    <w:rsid w:val="004D1C4D"/>
    <w:rsid w:val="004D266F"/>
    <w:rsid w:val="004D27E0"/>
    <w:rsid w:val="004D317E"/>
    <w:rsid w:val="004D3AD7"/>
    <w:rsid w:val="004D3BB7"/>
    <w:rsid w:val="004D48D2"/>
    <w:rsid w:val="004D4F08"/>
    <w:rsid w:val="004D54CF"/>
    <w:rsid w:val="004D57D9"/>
    <w:rsid w:val="004D6565"/>
    <w:rsid w:val="004D67BF"/>
    <w:rsid w:val="004D7078"/>
    <w:rsid w:val="004D768E"/>
    <w:rsid w:val="004E01C2"/>
    <w:rsid w:val="004E0273"/>
    <w:rsid w:val="004E02CF"/>
    <w:rsid w:val="004E0669"/>
    <w:rsid w:val="004E069D"/>
    <w:rsid w:val="004E0BAF"/>
    <w:rsid w:val="004E0C26"/>
    <w:rsid w:val="004E21E3"/>
    <w:rsid w:val="004E22DC"/>
    <w:rsid w:val="004E23A8"/>
    <w:rsid w:val="004E298A"/>
    <w:rsid w:val="004E3B18"/>
    <w:rsid w:val="004E3B99"/>
    <w:rsid w:val="004E4B96"/>
    <w:rsid w:val="004E4D02"/>
    <w:rsid w:val="004E4D76"/>
    <w:rsid w:val="004E511D"/>
    <w:rsid w:val="004E5701"/>
    <w:rsid w:val="004E5A7F"/>
    <w:rsid w:val="004E5B35"/>
    <w:rsid w:val="004E5B5A"/>
    <w:rsid w:val="004E611C"/>
    <w:rsid w:val="004E666B"/>
    <w:rsid w:val="004E7B4D"/>
    <w:rsid w:val="004F077B"/>
    <w:rsid w:val="004F0C23"/>
    <w:rsid w:val="004F213F"/>
    <w:rsid w:val="004F257C"/>
    <w:rsid w:val="004F3919"/>
    <w:rsid w:val="004F5B41"/>
    <w:rsid w:val="004F60E2"/>
    <w:rsid w:val="004F7E73"/>
    <w:rsid w:val="0050054A"/>
    <w:rsid w:val="00500DC7"/>
    <w:rsid w:val="00502040"/>
    <w:rsid w:val="0050384B"/>
    <w:rsid w:val="005043AE"/>
    <w:rsid w:val="0050498A"/>
    <w:rsid w:val="00504CDC"/>
    <w:rsid w:val="0050533E"/>
    <w:rsid w:val="00505E51"/>
    <w:rsid w:val="00505E75"/>
    <w:rsid w:val="00507030"/>
    <w:rsid w:val="005070C7"/>
    <w:rsid w:val="00507122"/>
    <w:rsid w:val="00507271"/>
    <w:rsid w:val="00507AC1"/>
    <w:rsid w:val="00507B7B"/>
    <w:rsid w:val="00510457"/>
    <w:rsid w:val="00510933"/>
    <w:rsid w:val="00510C64"/>
    <w:rsid w:val="00511433"/>
    <w:rsid w:val="00512AA0"/>
    <w:rsid w:val="00512BFF"/>
    <w:rsid w:val="00513305"/>
    <w:rsid w:val="00513B10"/>
    <w:rsid w:val="00513B20"/>
    <w:rsid w:val="00513B43"/>
    <w:rsid w:val="00513E41"/>
    <w:rsid w:val="00514955"/>
    <w:rsid w:val="00514AD9"/>
    <w:rsid w:val="00514E80"/>
    <w:rsid w:val="00515A8C"/>
    <w:rsid w:val="00515AD7"/>
    <w:rsid w:val="00515B50"/>
    <w:rsid w:val="00515BF3"/>
    <w:rsid w:val="00515D90"/>
    <w:rsid w:val="00516D0E"/>
    <w:rsid w:val="00516E6C"/>
    <w:rsid w:val="0051731F"/>
    <w:rsid w:val="00517911"/>
    <w:rsid w:val="00517A58"/>
    <w:rsid w:val="00517BA4"/>
    <w:rsid w:val="00520E73"/>
    <w:rsid w:val="00520EBB"/>
    <w:rsid w:val="00520FE3"/>
    <w:rsid w:val="005211F6"/>
    <w:rsid w:val="00523428"/>
    <w:rsid w:val="00523913"/>
    <w:rsid w:val="00523A81"/>
    <w:rsid w:val="00523CA0"/>
    <w:rsid w:val="00523DC5"/>
    <w:rsid w:val="005240F0"/>
    <w:rsid w:val="00524C52"/>
    <w:rsid w:val="00524F69"/>
    <w:rsid w:val="005256DE"/>
    <w:rsid w:val="0052587F"/>
    <w:rsid w:val="00525A81"/>
    <w:rsid w:val="00526090"/>
    <w:rsid w:val="005264D3"/>
    <w:rsid w:val="00527949"/>
    <w:rsid w:val="00530017"/>
    <w:rsid w:val="0053076C"/>
    <w:rsid w:val="00530EB0"/>
    <w:rsid w:val="00531A4A"/>
    <w:rsid w:val="00531F61"/>
    <w:rsid w:val="005321A4"/>
    <w:rsid w:val="00532282"/>
    <w:rsid w:val="005323B6"/>
    <w:rsid w:val="00532E20"/>
    <w:rsid w:val="00533A53"/>
    <w:rsid w:val="00534689"/>
    <w:rsid w:val="00534786"/>
    <w:rsid w:val="00534816"/>
    <w:rsid w:val="00534C1E"/>
    <w:rsid w:val="00534EC3"/>
    <w:rsid w:val="00535455"/>
    <w:rsid w:val="00536FDD"/>
    <w:rsid w:val="00537515"/>
    <w:rsid w:val="00537890"/>
    <w:rsid w:val="005378AF"/>
    <w:rsid w:val="00537DB0"/>
    <w:rsid w:val="0054018F"/>
    <w:rsid w:val="00540205"/>
    <w:rsid w:val="005403E7"/>
    <w:rsid w:val="00540CBD"/>
    <w:rsid w:val="00541D9D"/>
    <w:rsid w:val="00543065"/>
    <w:rsid w:val="00543893"/>
    <w:rsid w:val="0054413D"/>
    <w:rsid w:val="005449F6"/>
    <w:rsid w:val="00544D61"/>
    <w:rsid w:val="00544FED"/>
    <w:rsid w:val="0054618B"/>
    <w:rsid w:val="00546C73"/>
    <w:rsid w:val="00546FBF"/>
    <w:rsid w:val="00550CAF"/>
    <w:rsid w:val="00551397"/>
    <w:rsid w:val="00551636"/>
    <w:rsid w:val="005517B8"/>
    <w:rsid w:val="005524EB"/>
    <w:rsid w:val="005526DE"/>
    <w:rsid w:val="005526FA"/>
    <w:rsid w:val="00552E0E"/>
    <w:rsid w:val="00552F4D"/>
    <w:rsid w:val="00553A9B"/>
    <w:rsid w:val="00553B49"/>
    <w:rsid w:val="00553C9E"/>
    <w:rsid w:val="0055457D"/>
    <w:rsid w:val="00554D2E"/>
    <w:rsid w:val="00555426"/>
    <w:rsid w:val="00555CCB"/>
    <w:rsid w:val="00555F20"/>
    <w:rsid w:val="00556EBF"/>
    <w:rsid w:val="005571FF"/>
    <w:rsid w:val="005602AE"/>
    <w:rsid w:val="00560EA3"/>
    <w:rsid w:val="00562577"/>
    <w:rsid w:val="00562B39"/>
    <w:rsid w:val="00562CFE"/>
    <w:rsid w:val="00563228"/>
    <w:rsid w:val="00563DC6"/>
    <w:rsid w:val="00564FDF"/>
    <w:rsid w:val="00565854"/>
    <w:rsid w:val="00565937"/>
    <w:rsid w:val="0056610A"/>
    <w:rsid w:val="00566D32"/>
    <w:rsid w:val="00567902"/>
    <w:rsid w:val="00567F88"/>
    <w:rsid w:val="00570937"/>
    <w:rsid w:val="00570E50"/>
    <w:rsid w:val="00570E8E"/>
    <w:rsid w:val="00570FBF"/>
    <w:rsid w:val="0057140F"/>
    <w:rsid w:val="005719C8"/>
    <w:rsid w:val="00571DB7"/>
    <w:rsid w:val="005724DA"/>
    <w:rsid w:val="00572E76"/>
    <w:rsid w:val="00573252"/>
    <w:rsid w:val="00573906"/>
    <w:rsid w:val="00573B9F"/>
    <w:rsid w:val="005741BD"/>
    <w:rsid w:val="005751D3"/>
    <w:rsid w:val="00575267"/>
    <w:rsid w:val="0057554A"/>
    <w:rsid w:val="00575C96"/>
    <w:rsid w:val="00575D1A"/>
    <w:rsid w:val="005763B4"/>
    <w:rsid w:val="0057646D"/>
    <w:rsid w:val="00576677"/>
    <w:rsid w:val="00577BB0"/>
    <w:rsid w:val="00577E72"/>
    <w:rsid w:val="00581108"/>
    <w:rsid w:val="005811DD"/>
    <w:rsid w:val="00582179"/>
    <w:rsid w:val="00582327"/>
    <w:rsid w:val="00582634"/>
    <w:rsid w:val="005828B8"/>
    <w:rsid w:val="00582AED"/>
    <w:rsid w:val="00582D66"/>
    <w:rsid w:val="00583569"/>
    <w:rsid w:val="00583DBB"/>
    <w:rsid w:val="00583EBD"/>
    <w:rsid w:val="00584469"/>
    <w:rsid w:val="005845E7"/>
    <w:rsid w:val="005847FF"/>
    <w:rsid w:val="00584D55"/>
    <w:rsid w:val="00584DEA"/>
    <w:rsid w:val="005859F2"/>
    <w:rsid w:val="00585EEC"/>
    <w:rsid w:val="00585F75"/>
    <w:rsid w:val="00586003"/>
    <w:rsid w:val="00586925"/>
    <w:rsid w:val="00586C60"/>
    <w:rsid w:val="00587178"/>
    <w:rsid w:val="00587227"/>
    <w:rsid w:val="00587444"/>
    <w:rsid w:val="00587451"/>
    <w:rsid w:val="00590213"/>
    <w:rsid w:val="005903AD"/>
    <w:rsid w:val="00590426"/>
    <w:rsid w:val="00590882"/>
    <w:rsid w:val="00590D4E"/>
    <w:rsid w:val="00590F36"/>
    <w:rsid w:val="0059120D"/>
    <w:rsid w:val="00592453"/>
    <w:rsid w:val="00592885"/>
    <w:rsid w:val="0059296E"/>
    <w:rsid w:val="00592973"/>
    <w:rsid w:val="00592B81"/>
    <w:rsid w:val="00592C6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1FAB"/>
    <w:rsid w:val="005A27F9"/>
    <w:rsid w:val="005A2BAD"/>
    <w:rsid w:val="005A3BA4"/>
    <w:rsid w:val="005A42BE"/>
    <w:rsid w:val="005A67A7"/>
    <w:rsid w:val="005A70AB"/>
    <w:rsid w:val="005A79E2"/>
    <w:rsid w:val="005A7FC0"/>
    <w:rsid w:val="005B0562"/>
    <w:rsid w:val="005B068C"/>
    <w:rsid w:val="005B15C8"/>
    <w:rsid w:val="005B19D1"/>
    <w:rsid w:val="005B25DE"/>
    <w:rsid w:val="005B2A79"/>
    <w:rsid w:val="005B2D9B"/>
    <w:rsid w:val="005B2DBC"/>
    <w:rsid w:val="005B2F1E"/>
    <w:rsid w:val="005B33D6"/>
    <w:rsid w:val="005B3858"/>
    <w:rsid w:val="005B41AB"/>
    <w:rsid w:val="005B4397"/>
    <w:rsid w:val="005B4899"/>
    <w:rsid w:val="005B54E6"/>
    <w:rsid w:val="005B55A8"/>
    <w:rsid w:val="005B71C4"/>
    <w:rsid w:val="005B7EDB"/>
    <w:rsid w:val="005C0ABE"/>
    <w:rsid w:val="005C0B2E"/>
    <w:rsid w:val="005C0D17"/>
    <w:rsid w:val="005C17BF"/>
    <w:rsid w:val="005C2AF4"/>
    <w:rsid w:val="005C3B20"/>
    <w:rsid w:val="005C3F07"/>
    <w:rsid w:val="005C42A7"/>
    <w:rsid w:val="005C4F5E"/>
    <w:rsid w:val="005C559E"/>
    <w:rsid w:val="005C5C91"/>
    <w:rsid w:val="005C7026"/>
    <w:rsid w:val="005C7190"/>
    <w:rsid w:val="005C7628"/>
    <w:rsid w:val="005C76D6"/>
    <w:rsid w:val="005C7BE2"/>
    <w:rsid w:val="005C7FC6"/>
    <w:rsid w:val="005D1218"/>
    <w:rsid w:val="005D261F"/>
    <w:rsid w:val="005D27EB"/>
    <w:rsid w:val="005D2A2B"/>
    <w:rsid w:val="005D2D05"/>
    <w:rsid w:val="005D2F9F"/>
    <w:rsid w:val="005D35D4"/>
    <w:rsid w:val="005D3BD7"/>
    <w:rsid w:val="005D45CD"/>
    <w:rsid w:val="005D486A"/>
    <w:rsid w:val="005D58AE"/>
    <w:rsid w:val="005D7040"/>
    <w:rsid w:val="005D7D56"/>
    <w:rsid w:val="005E01CB"/>
    <w:rsid w:val="005E0206"/>
    <w:rsid w:val="005E0BC1"/>
    <w:rsid w:val="005E10BF"/>
    <w:rsid w:val="005E1AEA"/>
    <w:rsid w:val="005E264D"/>
    <w:rsid w:val="005E30A2"/>
    <w:rsid w:val="005E33E5"/>
    <w:rsid w:val="005E352C"/>
    <w:rsid w:val="005E4E84"/>
    <w:rsid w:val="005E4F35"/>
    <w:rsid w:val="005E4FF5"/>
    <w:rsid w:val="005E574B"/>
    <w:rsid w:val="005E7656"/>
    <w:rsid w:val="005E7F4A"/>
    <w:rsid w:val="005F0367"/>
    <w:rsid w:val="005F07C5"/>
    <w:rsid w:val="005F0DF7"/>
    <w:rsid w:val="005F0F77"/>
    <w:rsid w:val="005F1352"/>
    <w:rsid w:val="005F2A6B"/>
    <w:rsid w:val="005F2FF9"/>
    <w:rsid w:val="005F4787"/>
    <w:rsid w:val="005F4887"/>
    <w:rsid w:val="005F4AF3"/>
    <w:rsid w:val="005F4C47"/>
    <w:rsid w:val="005F4EAC"/>
    <w:rsid w:val="005F598D"/>
    <w:rsid w:val="005F65F2"/>
    <w:rsid w:val="005F716F"/>
    <w:rsid w:val="005F77EF"/>
    <w:rsid w:val="005F7F1B"/>
    <w:rsid w:val="00600325"/>
    <w:rsid w:val="006005F2"/>
    <w:rsid w:val="00602A35"/>
    <w:rsid w:val="00602FCC"/>
    <w:rsid w:val="00603113"/>
    <w:rsid w:val="00603BDC"/>
    <w:rsid w:val="006040AB"/>
    <w:rsid w:val="0060465B"/>
    <w:rsid w:val="006048AD"/>
    <w:rsid w:val="0060537B"/>
    <w:rsid w:val="00605C13"/>
    <w:rsid w:val="0060625D"/>
    <w:rsid w:val="00606333"/>
    <w:rsid w:val="00606AFD"/>
    <w:rsid w:val="006100B4"/>
    <w:rsid w:val="00610465"/>
    <w:rsid w:val="0061083C"/>
    <w:rsid w:val="0061097E"/>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2A"/>
    <w:rsid w:val="00623190"/>
    <w:rsid w:val="00623679"/>
    <w:rsid w:val="00623BB0"/>
    <w:rsid w:val="00623BD8"/>
    <w:rsid w:val="00623C06"/>
    <w:rsid w:val="00623EB3"/>
    <w:rsid w:val="00624147"/>
    <w:rsid w:val="006248CB"/>
    <w:rsid w:val="00624EB2"/>
    <w:rsid w:val="0062503A"/>
    <w:rsid w:val="006251D0"/>
    <w:rsid w:val="00626BB9"/>
    <w:rsid w:val="0062715D"/>
    <w:rsid w:val="00627928"/>
    <w:rsid w:val="006302B4"/>
    <w:rsid w:val="00630C82"/>
    <w:rsid w:val="006311A5"/>
    <w:rsid w:val="006312D4"/>
    <w:rsid w:val="006318DF"/>
    <w:rsid w:val="00631958"/>
    <w:rsid w:val="00632838"/>
    <w:rsid w:val="00632CDB"/>
    <w:rsid w:val="00632E29"/>
    <w:rsid w:val="00633408"/>
    <w:rsid w:val="00633465"/>
    <w:rsid w:val="00633D8B"/>
    <w:rsid w:val="006344BA"/>
    <w:rsid w:val="00634BAC"/>
    <w:rsid w:val="00635C73"/>
    <w:rsid w:val="00635E14"/>
    <w:rsid w:val="006365E6"/>
    <w:rsid w:val="00636CC3"/>
    <w:rsid w:val="00636FD9"/>
    <w:rsid w:val="0063722C"/>
    <w:rsid w:val="006400C8"/>
    <w:rsid w:val="00640946"/>
    <w:rsid w:val="00640FD9"/>
    <w:rsid w:val="0064107A"/>
    <w:rsid w:val="006411F0"/>
    <w:rsid w:val="00642B90"/>
    <w:rsid w:val="00642C12"/>
    <w:rsid w:val="00643825"/>
    <w:rsid w:val="006440AC"/>
    <w:rsid w:val="006441F9"/>
    <w:rsid w:val="0064439E"/>
    <w:rsid w:val="00645623"/>
    <w:rsid w:val="006458EC"/>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A7A"/>
    <w:rsid w:val="00654B7E"/>
    <w:rsid w:val="00654C9C"/>
    <w:rsid w:val="00655047"/>
    <w:rsid w:val="0065531B"/>
    <w:rsid w:val="00655429"/>
    <w:rsid w:val="006557F3"/>
    <w:rsid w:val="00655DE1"/>
    <w:rsid w:val="00656D53"/>
    <w:rsid w:val="006574C4"/>
    <w:rsid w:val="00657622"/>
    <w:rsid w:val="00657B95"/>
    <w:rsid w:val="00660CAD"/>
    <w:rsid w:val="00660D00"/>
    <w:rsid w:val="0066128D"/>
    <w:rsid w:val="0066370B"/>
    <w:rsid w:val="006638A3"/>
    <w:rsid w:val="006641B3"/>
    <w:rsid w:val="006643BB"/>
    <w:rsid w:val="00664FFA"/>
    <w:rsid w:val="006653C3"/>
    <w:rsid w:val="00666080"/>
    <w:rsid w:val="006664E1"/>
    <w:rsid w:val="0067098C"/>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872"/>
    <w:rsid w:val="00676D76"/>
    <w:rsid w:val="00676F27"/>
    <w:rsid w:val="0067707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5F"/>
    <w:rsid w:val="00686BB4"/>
    <w:rsid w:val="006879FC"/>
    <w:rsid w:val="00687A17"/>
    <w:rsid w:val="00687C60"/>
    <w:rsid w:val="006901B7"/>
    <w:rsid w:val="00690910"/>
    <w:rsid w:val="0069098C"/>
    <w:rsid w:val="00691C00"/>
    <w:rsid w:val="0069298C"/>
    <w:rsid w:val="00692C23"/>
    <w:rsid w:val="00692FC3"/>
    <w:rsid w:val="006936CE"/>
    <w:rsid w:val="00693DDF"/>
    <w:rsid w:val="00695410"/>
    <w:rsid w:val="0069583B"/>
    <w:rsid w:val="00695C99"/>
    <w:rsid w:val="00697196"/>
    <w:rsid w:val="00697A23"/>
    <w:rsid w:val="00697F8C"/>
    <w:rsid w:val="006A011B"/>
    <w:rsid w:val="006A046B"/>
    <w:rsid w:val="006A107D"/>
    <w:rsid w:val="006A17DF"/>
    <w:rsid w:val="006A183F"/>
    <w:rsid w:val="006A1A4A"/>
    <w:rsid w:val="006A1C50"/>
    <w:rsid w:val="006A1D3A"/>
    <w:rsid w:val="006A2052"/>
    <w:rsid w:val="006A2D4A"/>
    <w:rsid w:val="006A31C9"/>
    <w:rsid w:val="006A3FEA"/>
    <w:rsid w:val="006A44B0"/>
    <w:rsid w:val="006A4547"/>
    <w:rsid w:val="006A46A2"/>
    <w:rsid w:val="006A47E7"/>
    <w:rsid w:val="006A4C64"/>
    <w:rsid w:val="006A6AA7"/>
    <w:rsid w:val="006A6D91"/>
    <w:rsid w:val="006A76B6"/>
    <w:rsid w:val="006B053B"/>
    <w:rsid w:val="006B0AED"/>
    <w:rsid w:val="006B1157"/>
    <w:rsid w:val="006B13DF"/>
    <w:rsid w:val="006B1772"/>
    <w:rsid w:val="006B18F6"/>
    <w:rsid w:val="006B2040"/>
    <w:rsid w:val="006B2582"/>
    <w:rsid w:val="006B311E"/>
    <w:rsid w:val="006B3729"/>
    <w:rsid w:val="006B3D17"/>
    <w:rsid w:val="006B4031"/>
    <w:rsid w:val="006B5442"/>
    <w:rsid w:val="006B5A30"/>
    <w:rsid w:val="006B5AE6"/>
    <w:rsid w:val="006B5BD9"/>
    <w:rsid w:val="006B5C15"/>
    <w:rsid w:val="006B6073"/>
    <w:rsid w:val="006B6559"/>
    <w:rsid w:val="006B6E42"/>
    <w:rsid w:val="006C03EC"/>
    <w:rsid w:val="006C0CCD"/>
    <w:rsid w:val="006C0F93"/>
    <w:rsid w:val="006C15AE"/>
    <w:rsid w:val="006C2755"/>
    <w:rsid w:val="006C2FC5"/>
    <w:rsid w:val="006C311C"/>
    <w:rsid w:val="006C3313"/>
    <w:rsid w:val="006C334D"/>
    <w:rsid w:val="006C3720"/>
    <w:rsid w:val="006C3AFB"/>
    <w:rsid w:val="006C3BDD"/>
    <w:rsid w:val="006C4077"/>
    <w:rsid w:val="006C455E"/>
    <w:rsid w:val="006C4599"/>
    <w:rsid w:val="006C471D"/>
    <w:rsid w:val="006C4FF5"/>
    <w:rsid w:val="006C5077"/>
    <w:rsid w:val="006C5614"/>
    <w:rsid w:val="006C5AAA"/>
    <w:rsid w:val="006C5B91"/>
    <w:rsid w:val="006C5EA5"/>
    <w:rsid w:val="006C644E"/>
    <w:rsid w:val="006C65A7"/>
    <w:rsid w:val="006C6769"/>
    <w:rsid w:val="006C75E5"/>
    <w:rsid w:val="006C7840"/>
    <w:rsid w:val="006C7B62"/>
    <w:rsid w:val="006C7D10"/>
    <w:rsid w:val="006D0812"/>
    <w:rsid w:val="006D1115"/>
    <w:rsid w:val="006D14D7"/>
    <w:rsid w:val="006D19BC"/>
    <w:rsid w:val="006D251B"/>
    <w:rsid w:val="006D2584"/>
    <w:rsid w:val="006D2A15"/>
    <w:rsid w:val="006D2D32"/>
    <w:rsid w:val="006D302B"/>
    <w:rsid w:val="006D3296"/>
    <w:rsid w:val="006D4430"/>
    <w:rsid w:val="006D4F85"/>
    <w:rsid w:val="006D5464"/>
    <w:rsid w:val="006D55E1"/>
    <w:rsid w:val="006D56F3"/>
    <w:rsid w:val="006D670C"/>
    <w:rsid w:val="006D682C"/>
    <w:rsid w:val="006D766D"/>
    <w:rsid w:val="006D7D5E"/>
    <w:rsid w:val="006D7E94"/>
    <w:rsid w:val="006E07A3"/>
    <w:rsid w:val="006E09F4"/>
    <w:rsid w:val="006E0E39"/>
    <w:rsid w:val="006E1219"/>
    <w:rsid w:val="006E12DC"/>
    <w:rsid w:val="006E1672"/>
    <w:rsid w:val="006E16F2"/>
    <w:rsid w:val="006E1805"/>
    <w:rsid w:val="006E19C7"/>
    <w:rsid w:val="006E1A35"/>
    <w:rsid w:val="006E1C46"/>
    <w:rsid w:val="006E1E4F"/>
    <w:rsid w:val="006E221A"/>
    <w:rsid w:val="006E28C5"/>
    <w:rsid w:val="006E2B9D"/>
    <w:rsid w:val="006E2D3C"/>
    <w:rsid w:val="006E3165"/>
    <w:rsid w:val="006E3C1C"/>
    <w:rsid w:val="006E483E"/>
    <w:rsid w:val="006E4DAB"/>
    <w:rsid w:val="006E4F14"/>
    <w:rsid w:val="006E5A2A"/>
    <w:rsid w:val="006E60BB"/>
    <w:rsid w:val="006E614A"/>
    <w:rsid w:val="006E757C"/>
    <w:rsid w:val="006E77B2"/>
    <w:rsid w:val="006F076C"/>
    <w:rsid w:val="006F0925"/>
    <w:rsid w:val="006F0B06"/>
    <w:rsid w:val="006F1B50"/>
    <w:rsid w:val="006F1CC3"/>
    <w:rsid w:val="006F249B"/>
    <w:rsid w:val="006F2A41"/>
    <w:rsid w:val="006F3153"/>
    <w:rsid w:val="006F3326"/>
    <w:rsid w:val="006F3C98"/>
    <w:rsid w:val="006F44D4"/>
    <w:rsid w:val="006F44D7"/>
    <w:rsid w:val="006F4BA4"/>
    <w:rsid w:val="006F4CA7"/>
    <w:rsid w:val="006F508A"/>
    <w:rsid w:val="006F5117"/>
    <w:rsid w:val="006F5475"/>
    <w:rsid w:val="006F54A5"/>
    <w:rsid w:val="006F5D52"/>
    <w:rsid w:val="006F6223"/>
    <w:rsid w:val="006F689D"/>
    <w:rsid w:val="006F6920"/>
    <w:rsid w:val="006F72C6"/>
    <w:rsid w:val="006F7D8F"/>
    <w:rsid w:val="00701124"/>
    <w:rsid w:val="007015E7"/>
    <w:rsid w:val="0070186A"/>
    <w:rsid w:val="00701E66"/>
    <w:rsid w:val="00701F46"/>
    <w:rsid w:val="00701F9B"/>
    <w:rsid w:val="007026B0"/>
    <w:rsid w:val="00703E91"/>
    <w:rsid w:val="007043DE"/>
    <w:rsid w:val="00704A51"/>
    <w:rsid w:val="007055AC"/>
    <w:rsid w:val="007058CF"/>
    <w:rsid w:val="00705A02"/>
    <w:rsid w:val="00706636"/>
    <w:rsid w:val="00706A85"/>
    <w:rsid w:val="00707086"/>
    <w:rsid w:val="00707995"/>
    <w:rsid w:val="007119E1"/>
    <w:rsid w:val="007123E8"/>
    <w:rsid w:val="00712A73"/>
    <w:rsid w:val="00712C52"/>
    <w:rsid w:val="00712FA5"/>
    <w:rsid w:val="00713265"/>
    <w:rsid w:val="007132B9"/>
    <w:rsid w:val="00713951"/>
    <w:rsid w:val="007139CB"/>
    <w:rsid w:val="00713AEB"/>
    <w:rsid w:val="00714517"/>
    <w:rsid w:val="0071557C"/>
    <w:rsid w:val="007158C8"/>
    <w:rsid w:val="00715EE3"/>
    <w:rsid w:val="00720649"/>
    <w:rsid w:val="007207EA"/>
    <w:rsid w:val="00720910"/>
    <w:rsid w:val="00720F83"/>
    <w:rsid w:val="00721037"/>
    <w:rsid w:val="0072153E"/>
    <w:rsid w:val="007216A3"/>
    <w:rsid w:val="0072174C"/>
    <w:rsid w:val="00721E1B"/>
    <w:rsid w:val="007223F7"/>
    <w:rsid w:val="00722568"/>
    <w:rsid w:val="00722DBC"/>
    <w:rsid w:val="00723B33"/>
    <w:rsid w:val="00723BC7"/>
    <w:rsid w:val="0072417C"/>
    <w:rsid w:val="007242AF"/>
    <w:rsid w:val="0072502E"/>
    <w:rsid w:val="007255BE"/>
    <w:rsid w:val="00725889"/>
    <w:rsid w:val="00725906"/>
    <w:rsid w:val="00725A6C"/>
    <w:rsid w:val="00725EFA"/>
    <w:rsid w:val="0072697C"/>
    <w:rsid w:val="00726C69"/>
    <w:rsid w:val="00726C97"/>
    <w:rsid w:val="00726E8F"/>
    <w:rsid w:val="007275FC"/>
    <w:rsid w:val="0072766B"/>
    <w:rsid w:val="00727FD2"/>
    <w:rsid w:val="007313E2"/>
    <w:rsid w:val="00731C7C"/>
    <w:rsid w:val="00733169"/>
    <w:rsid w:val="00733183"/>
    <w:rsid w:val="007332F2"/>
    <w:rsid w:val="00733C5C"/>
    <w:rsid w:val="00733FB8"/>
    <w:rsid w:val="0073465F"/>
    <w:rsid w:val="00735478"/>
    <w:rsid w:val="0073566E"/>
    <w:rsid w:val="00735830"/>
    <w:rsid w:val="007370E5"/>
    <w:rsid w:val="00737799"/>
    <w:rsid w:val="00737EE6"/>
    <w:rsid w:val="00740350"/>
    <w:rsid w:val="007404CF"/>
    <w:rsid w:val="007407A5"/>
    <w:rsid w:val="00741016"/>
    <w:rsid w:val="00741056"/>
    <w:rsid w:val="00741496"/>
    <w:rsid w:val="00742C21"/>
    <w:rsid w:val="00742F72"/>
    <w:rsid w:val="00743078"/>
    <w:rsid w:val="00743793"/>
    <w:rsid w:val="00744526"/>
    <w:rsid w:val="00744DE2"/>
    <w:rsid w:val="007451C7"/>
    <w:rsid w:val="00745860"/>
    <w:rsid w:val="00745B74"/>
    <w:rsid w:val="00746D51"/>
    <w:rsid w:val="00747092"/>
    <w:rsid w:val="007470DA"/>
    <w:rsid w:val="007475DF"/>
    <w:rsid w:val="00747665"/>
    <w:rsid w:val="007479E1"/>
    <w:rsid w:val="00747F48"/>
    <w:rsid w:val="0075032A"/>
    <w:rsid w:val="00750982"/>
    <w:rsid w:val="00750A08"/>
    <w:rsid w:val="00750A67"/>
    <w:rsid w:val="00750D55"/>
    <w:rsid w:val="00751ED6"/>
    <w:rsid w:val="00752099"/>
    <w:rsid w:val="00752D51"/>
    <w:rsid w:val="0075316B"/>
    <w:rsid w:val="00753273"/>
    <w:rsid w:val="007537C4"/>
    <w:rsid w:val="00753FB8"/>
    <w:rsid w:val="007546B1"/>
    <w:rsid w:val="00754A79"/>
    <w:rsid w:val="007555E0"/>
    <w:rsid w:val="00755765"/>
    <w:rsid w:val="00755AB7"/>
    <w:rsid w:val="00756A00"/>
    <w:rsid w:val="00756BB4"/>
    <w:rsid w:val="0075758F"/>
    <w:rsid w:val="00757B91"/>
    <w:rsid w:val="00757BA4"/>
    <w:rsid w:val="00761CDE"/>
    <w:rsid w:val="00762485"/>
    <w:rsid w:val="0076251D"/>
    <w:rsid w:val="0076276A"/>
    <w:rsid w:val="00763226"/>
    <w:rsid w:val="00763739"/>
    <w:rsid w:val="00763872"/>
    <w:rsid w:val="00763D1E"/>
    <w:rsid w:val="0076410D"/>
    <w:rsid w:val="00764B56"/>
    <w:rsid w:val="00765126"/>
    <w:rsid w:val="007651AA"/>
    <w:rsid w:val="0076536F"/>
    <w:rsid w:val="00765D1D"/>
    <w:rsid w:val="007666B3"/>
    <w:rsid w:val="00766785"/>
    <w:rsid w:val="00766E59"/>
    <w:rsid w:val="00766E87"/>
    <w:rsid w:val="007671BF"/>
    <w:rsid w:val="00767A97"/>
    <w:rsid w:val="00767E50"/>
    <w:rsid w:val="007700F3"/>
    <w:rsid w:val="00770F39"/>
    <w:rsid w:val="0077139E"/>
    <w:rsid w:val="00771628"/>
    <w:rsid w:val="0077186D"/>
    <w:rsid w:val="00773459"/>
    <w:rsid w:val="00773AC8"/>
    <w:rsid w:val="00773FCD"/>
    <w:rsid w:val="00774246"/>
    <w:rsid w:val="00774AB4"/>
    <w:rsid w:val="00775EE0"/>
    <w:rsid w:val="00777328"/>
    <w:rsid w:val="0077746F"/>
    <w:rsid w:val="0077782A"/>
    <w:rsid w:val="00777BD3"/>
    <w:rsid w:val="00777E8D"/>
    <w:rsid w:val="0078007A"/>
    <w:rsid w:val="0078044E"/>
    <w:rsid w:val="00780B88"/>
    <w:rsid w:val="007817A8"/>
    <w:rsid w:val="00781C35"/>
    <w:rsid w:val="00782534"/>
    <w:rsid w:val="00782A8C"/>
    <w:rsid w:val="00783E41"/>
    <w:rsid w:val="007841DC"/>
    <w:rsid w:val="007847E1"/>
    <w:rsid w:val="0078494B"/>
    <w:rsid w:val="007851EF"/>
    <w:rsid w:val="00785345"/>
    <w:rsid w:val="007855C1"/>
    <w:rsid w:val="0078594B"/>
    <w:rsid w:val="00785963"/>
    <w:rsid w:val="007859C2"/>
    <w:rsid w:val="00787D4D"/>
    <w:rsid w:val="00787E8E"/>
    <w:rsid w:val="00787F1B"/>
    <w:rsid w:val="007901B4"/>
    <w:rsid w:val="00790524"/>
    <w:rsid w:val="007908BB"/>
    <w:rsid w:val="00790A7E"/>
    <w:rsid w:val="00790E80"/>
    <w:rsid w:val="00791BD3"/>
    <w:rsid w:val="00792792"/>
    <w:rsid w:val="00792B9E"/>
    <w:rsid w:val="00792DC1"/>
    <w:rsid w:val="007932DA"/>
    <w:rsid w:val="00793598"/>
    <w:rsid w:val="00793668"/>
    <w:rsid w:val="007937E8"/>
    <w:rsid w:val="007942F2"/>
    <w:rsid w:val="007946C7"/>
    <w:rsid w:val="007949BE"/>
    <w:rsid w:val="00794A9A"/>
    <w:rsid w:val="00794B57"/>
    <w:rsid w:val="00795A4E"/>
    <w:rsid w:val="00797022"/>
    <w:rsid w:val="0079763F"/>
    <w:rsid w:val="00797985"/>
    <w:rsid w:val="00797988"/>
    <w:rsid w:val="00797B2C"/>
    <w:rsid w:val="00797DC6"/>
    <w:rsid w:val="007A242B"/>
    <w:rsid w:val="007A26AC"/>
    <w:rsid w:val="007A2DCB"/>
    <w:rsid w:val="007A40E6"/>
    <w:rsid w:val="007A44DB"/>
    <w:rsid w:val="007A49BD"/>
    <w:rsid w:val="007A4ECE"/>
    <w:rsid w:val="007A5066"/>
    <w:rsid w:val="007A5E72"/>
    <w:rsid w:val="007A6053"/>
    <w:rsid w:val="007A6620"/>
    <w:rsid w:val="007A686E"/>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2CDB"/>
    <w:rsid w:val="007C3211"/>
    <w:rsid w:val="007C3B53"/>
    <w:rsid w:val="007C4BE5"/>
    <w:rsid w:val="007C4ED1"/>
    <w:rsid w:val="007C5936"/>
    <w:rsid w:val="007C680A"/>
    <w:rsid w:val="007C6B50"/>
    <w:rsid w:val="007D092D"/>
    <w:rsid w:val="007D1241"/>
    <w:rsid w:val="007D22CD"/>
    <w:rsid w:val="007D25A9"/>
    <w:rsid w:val="007D30A9"/>
    <w:rsid w:val="007D3BA2"/>
    <w:rsid w:val="007D4F2A"/>
    <w:rsid w:val="007D5A62"/>
    <w:rsid w:val="007D65AF"/>
    <w:rsid w:val="007D6CCE"/>
    <w:rsid w:val="007D7ECE"/>
    <w:rsid w:val="007E0759"/>
    <w:rsid w:val="007E0BF4"/>
    <w:rsid w:val="007E0ED1"/>
    <w:rsid w:val="007E27B9"/>
    <w:rsid w:val="007E2CB2"/>
    <w:rsid w:val="007E3687"/>
    <w:rsid w:val="007E3AB2"/>
    <w:rsid w:val="007E553E"/>
    <w:rsid w:val="007E595D"/>
    <w:rsid w:val="007E625E"/>
    <w:rsid w:val="007E62D3"/>
    <w:rsid w:val="007E70BA"/>
    <w:rsid w:val="007E75D9"/>
    <w:rsid w:val="007E7A98"/>
    <w:rsid w:val="007E7E9B"/>
    <w:rsid w:val="007E7FF2"/>
    <w:rsid w:val="007F18A7"/>
    <w:rsid w:val="007F2483"/>
    <w:rsid w:val="007F2D53"/>
    <w:rsid w:val="007F3CAB"/>
    <w:rsid w:val="007F4FE8"/>
    <w:rsid w:val="007F6551"/>
    <w:rsid w:val="007F78C1"/>
    <w:rsid w:val="008003E7"/>
    <w:rsid w:val="008019DF"/>
    <w:rsid w:val="00801A09"/>
    <w:rsid w:val="00802127"/>
    <w:rsid w:val="00802F67"/>
    <w:rsid w:val="00803804"/>
    <w:rsid w:val="00803DCC"/>
    <w:rsid w:val="008043B4"/>
    <w:rsid w:val="008057BD"/>
    <w:rsid w:val="008057C0"/>
    <w:rsid w:val="008078DB"/>
    <w:rsid w:val="008108D9"/>
    <w:rsid w:val="00810C9D"/>
    <w:rsid w:val="008116D6"/>
    <w:rsid w:val="008119CC"/>
    <w:rsid w:val="00811A19"/>
    <w:rsid w:val="00811FD1"/>
    <w:rsid w:val="0081227E"/>
    <w:rsid w:val="00812D98"/>
    <w:rsid w:val="00813292"/>
    <w:rsid w:val="008134BF"/>
    <w:rsid w:val="00813CD1"/>
    <w:rsid w:val="00813E8D"/>
    <w:rsid w:val="00814D46"/>
    <w:rsid w:val="00814E16"/>
    <w:rsid w:val="008155A9"/>
    <w:rsid w:val="00815887"/>
    <w:rsid w:val="00815B84"/>
    <w:rsid w:val="0081608F"/>
    <w:rsid w:val="00816CED"/>
    <w:rsid w:val="0081729F"/>
    <w:rsid w:val="00817411"/>
    <w:rsid w:val="0081741B"/>
    <w:rsid w:val="00817CDB"/>
    <w:rsid w:val="008201E2"/>
    <w:rsid w:val="00820549"/>
    <w:rsid w:val="00820E24"/>
    <w:rsid w:val="0082149E"/>
    <w:rsid w:val="00821ACF"/>
    <w:rsid w:val="008222BB"/>
    <w:rsid w:val="00822383"/>
    <w:rsid w:val="00823394"/>
    <w:rsid w:val="008237AF"/>
    <w:rsid w:val="00823D9C"/>
    <w:rsid w:val="008240D7"/>
    <w:rsid w:val="008247AF"/>
    <w:rsid w:val="00824BE8"/>
    <w:rsid w:val="00825457"/>
    <w:rsid w:val="008267BA"/>
    <w:rsid w:val="00826A54"/>
    <w:rsid w:val="008301EB"/>
    <w:rsid w:val="00830318"/>
    <w:rsid w:val="0083082D"/>
    <w:rsid w:val="008313F0"/>
    <w:rsid w:val="0083142B"/>
    <w:rsid w:val="00831472"/>
    <w:rsid w:val="00831833"/>
    <w:rsid w:val="0083259A"/>
    <w:rsid w:val="0083396A"/>
    <w:rsid w:val="00834955"/>
    <w:rsid w:val="00834C1F"/>
    <w:rsid w:val="00835CE5"/>
    <w:rsid w:val="008369D9"/>
    <w:rsid w:val="00837383"/>
    <w:rsid w:val="008377BA"/>
    <w:rsid w:val="00837B06"/>
    <w:rsid w:val="00837F43"/>
    <w:rsid w:val="008404BA"/>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6AAC"/>
    <w:rsid w:val="00847C37"/>
    <w:rsid w:val="0084FBCB"/>
    <w:rsid w:val="00850B2A"/>
    <w:rsid w:val="00850B5F"/>
    <w:rsid w:val="00850D39"/>
    <w:rsid w:val="0085139B"/>
    <w:rsid w:val="008517DD"/>
    <w:rsid w:val="00852161"/>
    <w:rsid w:val="00852242"/>
    <w:rsid w:val="00852455"/>
    <w:rsid w:val="008528D3"/>
    <w:rsid w:val="00852D70"/>
    <w:rsid w:val="00854550"/>
    <w:rsid w:val="00855269"/>
    <w:rsid w:val="0085566D"/>
    <w:rsid w:val="00855985"/>
    <w:rsid w:val="00855CBE"/>
    <w:rsid w:val="00855CFD"/>
    <w:rsid w:val="00856650"/>
    <w:rsid w:val="00856CCE"/>
    <w:rsid w:val="008575A6"/>
    <w:rsid w:val="008576EF"/>
    <w:rsid w:val="008577A9"/>
    <w:rsid w:val="008577E6"/>
    <w:rsid w:val="00857824"/>
    <w:rsid w:val="00857D72"/>
    <w:rsid w:val="008601CC"/>
    <w:rsid w:val="00860BEF"/>
    <w:rsid w:val="00862F17"/>
    <w:rsid w:val="00863D9F"/>
    <w:rsid w:val="008643AA"/>
    <w:rsid w:val="00864604"/>
    <w:rsid w:val="00864D5A"/>
    <w:rsid w:val="00864DBC"/>
    <w:rsid w:val="00864F7B"/>
    <w:rsid w:val="00865369"/>
    <w:rsid w:val="00865840"/>
    <w:rsid w:val="008658BE"/>
    <w:rsid w:val="00865A3D"/>
    <w:rsid w:val="008662AC"/>
    <w:rsid w:val="00866319"/>
    <w:rsid w:val="008663AD"/>
    <w:rsid w:val="008665C2"/>
    <w:rsid w:val="008670EA"/>
    <w:rsid w:val="00867143"/>
    <w:rsid w:val="008671C9"/>
    <w:rsid w:val="0086756D"/>
    <w:rsid w:val="008677D8"/>
    <w:rsid w:val="0086788C"/>
    <w:rsid w:val="00867892"/>
    <w:rsid w:val="00867BBB"/>
    <w:rsid w:val="008703DE"/>
    <w:rsid w:val="00870577"/>
    <w:rsid w:val="0087097F"/>
    <w:rsid w:val="008709B4"/>
    <w:rsid w:val="00870A5E"/>
    <w:rsid w:val="00870AC7"/>
    <w:rsid w:val="00871420"/>
    <w:rsid w:val="0087190E"/>
    <w:rsid w:val="00871C38"/>
    <w:rsid w:val="00871D8D"/>
    <w:rsid w:val="00871E87"/>
    <w:rsid w:val="008721C1"/>
    <w:rsid w:val="0087240C"/>
    <w:rsid w:val="008727C2"/>
    <w:rsid w:val="00872ADD"/>
    <w:rsid w:val="00872D40"/>
    <w:rsid w:val="00872F35"/>
    <w:rsid w:val="0087459E"/>
    <w:rsid w:val="0087472C"/>
    <w:rsid w:val="008764B5"/>
    <w:rsid w:val="00876729"/>
    <w:rsid w:val="00876A6C"/>
    <w:rsid w:val="00877F53"/>
    <w:rsid w:val="008802D3"/>
    <w:rsid w:val="008806AF"/>
    <w:rsid w:val="00880845"/>
    <w:rsid w:val="00880EA7"/>
    <w:rsid w:val="00880F84"/>
    <w:rsid w:val="00881710"/>
    <w:rsid w:val="00882393"/>
    <w:rsid w:val="008824F4"/>
    <w:rsid w:val="0088271B"/>
    <w:rsid w:val="00882FCF"/>
    <w:rsid w:val="00883015"/>
    <w:rsid w:val="00883B47"/>
    <w:rsid w:val="00883FB3"/>
    <w:rsid w:val="00884AF1"/>
    <w:rsid w:val="00884DE3"/>
    <w:rsid w:val="008850A8"/>
    <w:rsid w:val="0088579A"/>
    <w:rsid w:val="00885CD6"/>
    <w:rsid w:val="00886C37"/>
    <w:rsid w:val="00886F0B"/>
    <w:rsid w:val="00887220"/>
    <w:rsid w:val="00890217"/>
    <w:rsid w:val="00890C88"/>
    <w:rsid w:val="00890F89"/>
    <w:rsid w:val="008913D9"/>
    <w:rsid w:val="00892629"/>
    <w:rsid w:val="0089288F"/>
    <w:rsid w:val="00892EC0"/>
    <w:rsid w:val="008938F2"/>
    <w:rsid w:val="008942AA"/>
    <w:rsid w:val="00894C98"/>
    <w:rsid w:val="0089584C"/>
    <w:rsid w:val="0089599D"/>
    <w:rsid w:val="008960A3"/>
    <w:rsid w:val="00896395"/>
    <w:rsid w:val="008963A4"/>
    <w:rsid w:val="0089650B"/>
    <w:rsid w:val="008969E4"/>
    <w:rsid w:val="00896EA6"/>
    <w:rsid w:val="0089775A"/>
    <w:rsid w:val="00897ACF"/>
    <w:rsid w:val="00897AD3"/>
    <w:rsid w:val="00897AE1"/>
    <w:rsid w:val="008A02C4"/>
    <w:rsid w:val="008A03A9"/>
    <w:rsid w:val="008A06AD"/>
    <w:rsid w:val="008A0978"/>
    <w:rsid w:val="008A099D"/>
    <w:rsid w:val="008A09C8"/>
    <w:rsid w:val="008A1041"/>
    <w:rsid w:val="008A114F"/>
    <w:rsid w:val="008A21FB"/>
    <w:rsid w:val="008A2271"/>
    <w:rsid w:val="008A2327"/>
    <w:rsid w:val="008A26E5"/>
    <w:rsid w:val="008A271A"/>
    <w:rsid w:val="008A28CE"/>
    <w:rsid w:val="008A3184"/>
    <w:rsid w:val="008A434C"/>
    <w:rsid w:val="008A57DD"/>
    <w:rsid w:val="008A5876"/>
    <w:rsid w:val="008A7407"/>
    <w:rsid w:val="008B03FF"/>
    <w:rsid w:val="008B0D36"/>
    <w:rsid w:val="008B18FC"/>
    <w:rsid w:val="008B1ACC"/>
    <w:rsid w:val="008B294F"/>
    <w:rsid w:val="008B2E24"/>
    <w:rsid w:val="008B4143"/>
    <w:rsid w:val="008B433F"/>
    <w:rsid w:val="008B534D"/>
    <w:rsid w:val="008B5727"/>
    <w:rsid w:val="008B5F65"/>
    <w:rsid w:val="008B63C5"/>
    <w:rsid w:val="008B64EB"/>
    <w:rsid w:val="008B6F2D"/>
    <w:rsid w:val="008B7A1B"/>
    <w:rsid w:val="008C0243"/>
    <w:rsid w:val="008C0A2B"/>
    <w:rsid w:val="008C12ED"/>
    <w:rsid w:val="008C1B0D"/>
    <w:rsid w:val="008C1E15"/>
    <w:rsid w:val="008C248E"/>
    <w:rsid w:val="008C2664"/>
    <w:rsid w:val="008C2B53"/>
    <w:rsid w:val="008C31C2"/>
    <w:rsid w:val="008C350D"/>
    <w:rsid w:val="008C4335"/>
    <w:rsid w:val="008C4451"/>
    <w:rsid w:val="008C4921"/>
    <w:rsid w:val="008C5C28"/>
    <w:rsid w:val="008C5D43"/>
    <w:rsid w:val="008C62F5"/>
    <w:rsid w:val="008C6368"/>
    <w:rsid w:val="008C71E9"/>
    <w:rsid w:val="008C7E11"/>
    <w:rsid w:val="008D0025"/>
    <w:rsid w:val="008D03D3"/>
    <w:rsid w:val="008D058E"/>
    <w:rsid w:val="008D05ED"/>
    <w:rsid w:val="008D0A9B"/>
    <w:rsid w:val="008D0F66"/>
    <w:rsid w:val="008D18DE"/>
    <w:rsid w:val="008D1A72"/>
    <w:rsid w:val="008D22D6"/>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A2D"/>
    <w:rsid w:val="008E0C6A"/>
    <w:rsid w:val="008E107F"/>
    <w:rsid w:val="008E1161"/>
    <w:rsid w:val="008E209D"/>
    <w:rsid w:val="008E264D"/>
    <w:rsid w:val="008E2E95"/>
    <w:rsid w:val="008E31D7"/>
    <w:rsid w:val="008E4289"/>
    <w:rsid w:val="008E4AD5"/>
    <w:rsid w:val="008E5C7A"/>
    <w:rsid w:val="008E636E"/>
    <w:rsid w:val="008E644B"/>
    <w:rsid w:val="008E6FF8"/>
    <w:rsid w:val="008E76EA"/>
    <w:rsid w:val="008E7EA8"/>
    <w:rsid w:val="008F030E"/>
    <w:rsid w:val="008F07A2"/>
    <w:rsid w:val="008F084C"/>
    <w:rsid w:val="008F0E31"/>
    <w:rsid w:val="008F1CA3"/>
    <w:rsid w:val="008F2A46"/>
    <w:rsid w:val="008F2A55"/>
    <w:rsid w:val="008F3147"/>
    <w:rsid w:val="008F3228"/>
    <w:rsid w:val="008F4077"/>
    <w:rsid w:val="008F4627"/>
    <w:rsid w:val="008F4E05"/>
    <w:rsid w:val="008F4E87"/>
    <w:rsid w:val="008F51D5"/>
    <w:rsid w:val="008F5517"/>
    <w:rsid w:val="008F612F"/>
    <w:rsid w:val="008F669E"/>
    <w:rsid w:val="008F682B"/>
    <w:rsid w:val="008F6A85"/>
    <w:rsid w:val="008F6AE1"/>
    <w:rsid w:val="008F72A1"/>
    <w:rsid w:val="008F74E8"/>
    <w:rsid w:val="008F75D9"/>
    <w:rsid w:val="00900485"/>
    <w:rsid w:val="00900B34"/>
    <w:rsid w:val="00900E0D"/>
    <w:rsid w:val="00901C7A"/>
    <w:rsid w:val="00901DB8"/>
    <w:rsid w:val="009021A9"/>
    <w:rsid w:val="00902268"/>
    <w:rsid w:val="00902700"/>
    <w:rsid w:val="0090367C"/>
    <w:rsid w:val="00903A07"/>
    <w:rsid w:val="00904FA5"/>
    <w:rsid w:val="00904FB3"/>
    <w:rsid w:val="0090516A"/>
    <w:rsid w:val="00905733"/>
    <w:rsid w:val="00905C8B"/>
    <w:rsid w:val="00905D14"/>
    <w:rsid w:val="00905E86"/>
    <w:rsid w:val="00907C51"/>
    <w:rsid w:val="00907DC2"/>
    <w:rsid w:val="00910495"/>
    <w:rsid w:val="009107BD"/>
    <w:rsid w:val="00910B04"/>
    <w:rsid w:val="00910C25"/>
    <w:rsid w:val="00911508"/>
    <w:rsid w:val="00912589"/>
    <w:rsid w:val="009140F2"/>
    <w:rsid w:val="009149DD"/>
    <w:rsid w:val="00914D37"/>
    <w:rsid w:val="00914E20"/>
    <w:rsid w:val="0091510C"/>
    <w:rsid w:val="009152AA"/>
    <w:rsid w:val="0091534B"/>
    <w:rsid w:val="00915993"/>
    <w:rsid w:val="00916232"/>
    <w:rsid w:val="009166F0"/>
    <w:rsid w:val="00916EE7"/>
    <w:rsid w:val="009171BF"/>
    <w:rsid w:val="00917FD5"/>
    <w:rsid w:val="00920802"/>
    <w:rsid w:val="00920979"/>
    <w:rsid w:val="009217C9"/>
    <w:rsid w:val="00921ACD"/>
    <w:rsid w:val="00921E29"/>
    <w:rsid w:val="0092245E"/>
    <w:rsid w:val="0092247B"/>
    <w:rsid w:val="0092264B"/>
    <w:rsid w:val="00922CFB"/>
    <w:rsid w:val="009233DF"/>
    <w:rsid w:val="00923CCB"/>
    <w:rsid w:val="00924068"/>
    <w:rsid w:val="00924454"/>
    <w:rsid w:val="00924B38"/>
    <w:rsid w:val="00924EBA"/>
    <w:rsid w:val="00924F53"/>
    <w:rsid w:val="0092545F"/>
    <w:rsid w:val="00925570"/>
    <w:rsid w:val="0092712A"/>
    <w:rsid w:val="00927692"/>
    <w:rsid w:val="00931046"/>
    <w:rsid w:val="009324AB"/>
    <w:rsid w:val="00932DB5"/>
    <w:rsid w:val="0093391D"/>
    <w:rsid w:val="00933AFE"/>
    <w:rsid w:val="00934428"/>
    <w:rsid w:val="00934806"/>
    <w:rsid w:val="00934AC7"/>
    <w:rsid w:val="00935621"/>
    <w:rsid w:val="00935EE3"/>
    <w:rsid w:val="009363B9"/>
    <w:rsid w:val="009367FC"/>
    <w:rsid w:val="00936D9D"/>
    <w:rsid w:val="00936FBD"/>
    <w:rsid w:val="00937661"/>
    <w:rsid w:val="009379FB"/>
    <w:rsid w:val="00940157"/>
    <w:rsid w:val="0094016F"/>
    <w:rsid w:val="00940A9E"/>
    <w:rsid w:val="00941424"/>
    <w:rsid w:val="00942846"/>
    <w:rsid w:val="00943079"/>
    <w:rsid w:val="00943325"/>
    <w:rsid w:val="00943887"/>
    <w:rsid w:val="00943A66"/>
    <w:rsid w:val="00945042"/>
    <w:rsid w:val="00945E96"/>
    <w:rsid w:val="009461BA"/>
    <w:rsid w:val="0094684E"/>
    <w:rsid w:val="009477C2"/>
    <w:rsid w:val="00951080"/>
    <w:rsid w:val="009515D5"/>
    <w:rsid w:val="00952CCC"/>
    <w:rsid w:val="00952CF7"/>
    <w:rsid w:val="0095320F"/>
    <w:rsid w:val="009535B4"/>
    <w:rsid w:val="00953C1C"/>
    <w:rsid w:val="00953D49"/>
    <w:rsid w:val="009547DB"/>
    <w:rsid w:val="00954D36"/>
    <w:rsid w:val="00954EF8"/>
    <w:rsid w:val="00954F4A"/>
    <w:rsid w:val="00955037"/>
    <w:rsid w:val="00955468"/>
    <w:rsid w:val="0095546E"/>
    <w:rsid w:val="00955921"/>
    <w:rsid w:val="00955A09"/>
    <w:rsid w:val="00955AEE"/>
    <w:rsid w:val="00955EDB"/>
    <w:rsid w:val="00956559"/>
    <w:rsid w:val="00956A98"/>
    <w:rsid w:val="009570C5"/>
    <w:rsid w:val="0095750F"/>
    <w:rsid w:val="0095755F"/>
    <w:rsid w:val="0095761E"/>
    <w:rsid w:val="00957626"/>
    <w:rsid w:val="009578C2"/>
    <w:rsid w:val="00957CC9"/>
    <w:rsid w:val="00957D90"/>
    <w:rsid w:val="009600B4"/>
    <w:rsid w:val="009608F8"/>
    <w:rsid w:val="00960CFC"/>
    <w:rsid w:val="00960E68"/>
    <w:rsid w:val="0096144C"/>
    <w:rsid w:val="009616DD"/>
    <w:rsid w:val="00961D14"/>
    <w:rsid w:val="00961DEE"/>
    <w:rsid w:val="00962191"/>
    <w:rsid w:val="009624A0"/>
    <w:rsid w:val="009626FB"/>
    <w:rsid w:val="009649DC"/>
    <w:rsid w:val="00964AB5"/>
    <w:rsid w:val="00964F66"/>
    <w:rsid w:val="0096597F"/>
    <w:rsid w:val="00967431"/>
    <w:rsid w:val="00967B68"/>
    <w:rsid w:val="00967BAF"/>
    <w:rsid w:val="00967D23"/>
    <w:rsid w:val="00967E0E"/>
    <w:rsid w:val="00970ACE"/>
    <w:rsid w:val="00970BEF"/>
    <w:rsid w:val="00970FA6"/>
    <w:rsid w:val="00971072"/>
    <w:rsid w:val="00971451"/>
    <w:rsid w:val="00971EB2"/>
    <w:rsid w:val="00972044"/>
    <w:rsid w:val="00972359"/>
    <w:rsid w:val="00972574"/>
    <w:rsid w:val="0097317D"/>
    <w:rsid w:val="009733E2"/>
    <w:rsid w:val="00973418"/>
    <w:rsid w:val="009737BF"/>
    <w:rsid w:val="00973A96"/>
    <w:rsid w:val="00975217"/>
    <w:rsid w:val="009754E0"/>
    <w:rsid w:val="0097562E"/>
    <w:rsid w:val="009756D8"/>
    <w:rsid w:val="009763BA"/>
    <w:rsid w:val="00976DF2"/>
    <w:rsid w:val="00977FD2"/>
    <w:rsid w:val="009804CE"/>
    <w:rsid w:val="0098071D"/>
    <w:rsid w:val="009807C7"/>
    <w:rsid w:val="00980915"/>
    <w:rsid w:val="00980934"/>
    <w:rsid w:val="00980B27"/>
    <w:rsid w:val="00981130"/>
    <w:rsid w:val="00982018"/>
    <w:rsid w:val="00982027"/>
    <w:rsid w:val="00982871"/>
    <w:rsid w:val="00982893"/>
    <w:rsid w:val="0098339C"/>
    <w:rsid w:val="009833F0"/>
    <w:rsid w:val="0098349A"/>
    <w:rsid w:val="00984B8C"/>
    <w:rsid w:val="00985567"/>
    <w:rsid w:val="0098602B"/>
    <w:rsid w:val="00986AC0"/>
    <w:rsid w:val="00986EDB"/>
    <w:rsid w:val="0098732C"/>
    <w:rsid w:val="009875A6"/>
    <w:rsid w:val="00987FCF"/>
    <w:rsid w:val="00990C9B"/>
    <w:rsid w:val="0099189B"/>
    <w:rsid w:val="00991D14"/>
    <w:rsid w:val="00991DFC"/>
    <w:rsid w:val="0099220F"/>
    <w:rsid w:val="0099368B"/>
    <w:rsid w:val="00993F27"/>
    <w:rsid w:val="0099448C"/>
    <w:rsid w:val="00994510"/>
    <w:rsid w:val="00994704"/>
    <w:rsid w:val="00995079"/>
    <w:rsid w:val="00995387"/>
    <w:rsid w:val="00996512"/>
    <w:rsid w:val="0099653A"/>
    <w:rsid w:val="00996E95"/>
    <w:rsid w:val="00996F04"/>
    <w:rsid w:val="00997048"/>
    <w:rsid w:val="009974F4"/>
    <w:rsid w:val="00997C42"/>
    <w:rsid w:val="009A14C9"/>
    <w:rsid w:val="009A1912"/>
    <w:rsid w:val="009A198A"/>
    <w:rsid w:val="009A1BC3"/>
    <w:rsid w:val="009A2332"/>
    <w:rsid w:val="009A23AF"/>
    <w:rsid w:val="009A2EAF"/>
    <w:rsid w:val="009A387C"/>
    <w:rsid w:val="009A38D6"/>
    <w:rsid w:val="009A3CE7"/>
    <w:rsid w:val="009A3D16"/>
    <w:rsid w:val="009A3F7B"/>
    <w:rsid w:val="009A414B"/>
    <w:rsid w:val="009A5E6A"/>
    <w:rsid w:val="009A62AF"/>
    <w:rsid w:val="009A6540"/>
    <w:rsid w:val="009A7AA4"/>
    <w:rsid w:val="009B089A"/>
    <w:rsid w:val="009B1AA9"/>
    <w:rsid w:val="009B23B3"/>
    <w:rsid w:val="009B2804"/>
    <w:rsid w:val="009B2DAF"/>
    <w:rsid w:val="009B2E9E"/>
    <w:rsid w:val="009B318B"/>
    <w:rsid w:val="009B4BF8"/>
    <w:rsid w:val="009B609F"/>
    <w:rsid w:val="009B6C41"/>
    <w:rsid w:val="009B71D5"/>
    <w:rsid w:val="009B7B19"/>
    <w:rsid w:val="009B7E0E"/>
    <w:rsid w:val="009C02C0"/>
    <w:rsid w:val="009C052B"/>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D7F5C"/>
    <w:rsid w:val="009E05B8"/>
    <w:rsid w:val="009E0E7F"/>
    <w:rsid w:val="009E11E0"/>
    <w:rsid w:val="009E1313"/>
    <w:rsid w:val="009E13B3"/>
    <w:rsid w:val="009E1805"/>
    <w:rsid w:val="009E1CB9"/>
    <w:rsid w:val="009E2163"/>
    <w:rsid w:val="009E3112"/>
    <w:rsid w:val="009E318C"/>
    <w:rsid w:val="009E4373"/>
    <w:rsid w:val="009E4843"/>
    <w:rsid w:val="009E4C56"/>
    <w:rsid w:val="009E4F2B"/>
    <w:rsid w:val="009E5E80"/>
    <w:rsid w:val="009E6B68"/>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67"/>
    <w:rsid w:val="00A00872"/>
    <w:rsid w:val="00A008F0"/>
    <w:rsid w:val="00A00D32"/>
    <w:rsid w:val="00A02046"/>
    <w:rsid w:val="00A0211F"/>
    <w:rsid w:val="00A02C2A"/>
    <w:rsid w:val="00A039D1"/>
    <w:rsid w:val="00A03A62"/>
    <w:rsid w:val="00A04B80"/>
    <w:rsid w:val="00A04FB7"/>
    <w:rsid w:val="00A0537D"/>
    <w:rsid w:val="00A054A7"/>
    <w:rsid w:val="00A05B08"/>
    <w:rsid w:val="00A05D91"/>
    <w:rsid w:val="00A066A7"/>
    <w:rsid w:val="00A067EB"/>
    <w:rsid w:val="00A074B7"/>
    <w:rsid w:val="00A075E9"/>
    <w:rsid w:val="00A102F2"/>
    <w:rsid w:val="00A10B4A"/>
    <w:rsid w:val="00A10DBC"/>
    <w:rsid w:val="00A11019"/>
    <w:rsid w:val="00A119A7"/>
    <w:rsid w:val="00A11B62"/>
    <w:rsid w:val="00A11E5C"/>
    <w:rsid w:val="00A125C7"/>
    <w:rsid w:val="00A12D86"/>
    <w:rsid w:val="00A12EDD"/>
    <w:rsid w:val="00A13185"/>
    <w:rsid w:val="00A13D2C"/>
    <w:rsid w:val="00A143E3"/>
    <w:rsid w:val="00A14690"/>
    <w:rsid w:val="00A14CD4"/>
    <w:rsid w:val="00A15158"/>
    <w:rsid w:val="00A15D31"/>
    <w:rsid w:val="00A16AF6"/>
    <w:rsid w:val="00A16D35"/>
    <w:rsid w:val="00A171C3"/>
    <w:rsid w:val="00A172C6"/>
    <w:rsid w:val="00A1744D"/>
    <w:rsid w:val="00A17EE4"/>
    <w:rsid w:val="00A20A1B"/>
    <w:rsid w:val="00A211A3"/>
    <w:rsid w:val="00A21A6E"/>
    <w:rsid w:val="00A21EA2"/>
    <w:rsid w:val="00A22716"/>
    <w:rsid w:val="00A22A6A"/>
    <w:rsid w:val="00A22EC2"/>
    <w:rsid w:val="00A22F07"/>
    <w:rsid w:val="00A240AF"/>
    <w:rsid w:val="00A24E18"/>
    <w:rsid w:val="00A25176"/>
    <w:rsid w:val="00A2547C"/>
    <w:rsid w:val="00A25627"/>
    <w:rsid w:val="00A27602"/>
    <w:rsid w:val="00A278A2"/>
    <w:rsid w:val="00A3169D"/>
    <w:rsid w:val="00A31817"/>
    <w:rsid w:val="00A31A9C"/>
    <w:rsid w:val="00A3235F"/>
    <w:rsid w:val="00A32DF1"/>
    <w:rsid w:val="00A32F63"/>
    <w:rsid w:val="00A33606"/>
    <w:rsid w:val="00A33A5B"/>
    <w:rsid w:val="00A340D1"/>
    <w:rsid w:val="00A34322"/>
    <w:rsid w:val="00A3481D"/>
    <w:rsid w:val="00A35067"/>
    <w:rsid w:val="00A3520A"/>
    <w:rsid w:val="00A353E9"/>
    <w:rsid w:val="00A35C20"/>
    <w:rsid w:val="00A35D50"/>
    <w:rsid w:val="00A362CF"/>
    <w:rsid w:val="00A3634E"/>
    <w:rsid w:val="00A37A86"/>
    <w:rsid w:val="00A37C06"/>
    <w:rsid w:val="00A37DD5"/>
    <w:rsid w:val="00A37E5C"/>
    <w:rsid w:val="00A37EE6"/>
    <w:rsid w:val="00A40687"/>
    <w:rsid w:val="00A41234"/>
    <w:rsid w:val="00A417A4"/>
    <w:rsid w:val="00A418BA"/>
    <w:rsid w:val="00A41B7D"/>
    <w:rsid w:val="00A41ECE"/>
    <w:rsid w:val="00A4224E"/>
    <w:rsid w:val="00A422CC"/>
    <w:rsid w:val="00A425EC"/>
    <w:rsid w:val="00A42DE1"/>
    <w:rsid w:val="00A441A9"/>
    <w:rsid w:val="00A443A8"/>
    <w:rsid w:val="00A4472E"/>
    <w:rsid w:val="00A44FA7"/>
    <w:rsid w:val="00A45123"/>
    <w:rsid w:val="00A452DA"/>
    <w:rsid w:val="00A45423"/>
    <w:rsid w:val="00A45527"/>
    <w:rsid w:val="00A4653E"/>
    <w:rsid w:val="00A465FD"/>
    <w:rsid w:val="00A46CAE"/>
    <w:rsid w:val="00A46EA5"/>
    <w:rsid w:val="00A47BD9"/>
    <w:rsid w:val="00A50C0F"/>
    <w:rsid w:val="00A50D5B"/>
    <w:rsid w:val="00A52036"/>
    <w:rsid w:val="00A52EA5"/>
    <w:rsid w:val="00A5351D"/>
    <w:rsid w:val="00A53672"/>
    <w:rsid w:val="00A53B49"/>
    <w:rsid w:val="00A53F84"/>
    <w:rsid w:val="00A54D99"/>
    <w:rsid w:val="00A54FA6"/>
    <w:rsid w:val="00A561BB"/>
    <w:rsid w:val="00A56361"/>
    <w:rsid w:val="00A566FC"/>
    <w:rsid w:val="00A56AA7"/>
    <w:rsid w:val="00A56C52"/>
    <w:rsid w:val="00A57798"/>
    <w:rsid w:val="00A579B2"/>
    <w:rsid w:val="00A60B45"/>
    <w:rsid w:val="00A60FBC"/>
    <w:rsid w:val="00A6114C"/>
    <w:rsid w:val="00A61A4F"/>
    <w:rsid w:val="00A61D04"/>
    <w:rsid w:val="00A61E9D"/>
    <w:rsid w:val="00A62138"/>
    <w:rsid w:val="00A62F73"/>
    <w:rsid w:val="00A6329C"/>
    <w:rsid w:val="00A635E8"/>
    <w:rsid w:val="00A6397E"/>
    <w:rsid w:val="00A63B52"/>
    <w:rsid w:val="00A63E49"/>
    <w:rsid w:val="00A6414E"/>
    <w:rsid w:val="00A65004"/>
    <w:rsid w:val="00A65617"/>
    <w:rsid w:val="00A65801"/>
    <w:rsid w:val="00A665A9"/>
    <w:rsid w:val="00A66C1A"/>
    <w:rsid w:val="00A67128"/>
    <w:rsid w:val="00A679F0"/>
    <w:rsid w:val="00A67F99"/>
    <w:rsid w:val="00A703CC"/>
    <w:rsid w:val="00A71086"/>
    <w:rsid w:val="00A712D1"/>
    <w:rsid w:val="00A71D65"/>
    <w:rsid w:val="00A7263A"/>
    <w:rsid w:val="00A74231"/>
    <w:rsid w:val="00A74B9E"/>
    <w:rsid w:val="00A7516F"/>
    <w:rsid w:val="00A75782"/>
    <w:rsid w:val="00A76705"/>
    <w:rsid w:val="00A771EB"/>
    <w:rsid w:val="00A77761"/>
    <w:rsid w:val="00A7799E"/>
    <w:rsid w:val="00A80E9D"/>
    <w:rsid w:val="00A823A9"/>
    <w:rsid w:val="00A8275F"/>
    <w:rsid w:val="00A82D42"/>
    <w:rsid w:val="00A8377B"/>
    <w:rsid w:val="00A842D5"/>
    <w:rsid w:val="00A84382"/>
    <w:rsid w:val="00A843B6"/>
    <w:rsid w:val="00A84B3E"/>
    <w:rsid w:val="00A84E18"/>
    <w:rsid w:val="00A85429"/>
    <w:rsid w:val="00A858A5"/>
    <w:rsid w:val="00A85BF7"/>
    <w:rsid w:val="00A85D18"/>
    <w:rsid w:val="00A85FFC"/>
    <w:rsid w:val="00A86214"/>
    <w:rsid w:val="00A87022"/>
    <w:rsid w:val="00A8707A"/>
    <w:rsid w:val="00A875B7"/>
    <w:rsid w:val="00A876DE"/>
    <w:rsid w:val="00A87922"/>
    <w:rsid w:val="00A87CB9"/>
    <w:rsid w:val="00A90665"/>
    <w:rsid w:val="00A90B79"/>
    <w:rsid w:val="00A91847"/>
    <w:rsid w:val="00A9194A"/>
    <w:rsid w:val="00A91FCA"/>
    <w:rsid w:val="00A92043"/>
    <w:rsid w:val="00A92114"/>
    <w:rsid w:val="00A94350"/>
    <w:rsid w:val="00A94753"/>
    <w:rsid w:val="00A94EA6"/>
    <w:rsid w:val="00A94F38"/>
    <w:rsid w:val="00A95102"/>
    <w:rsid w:val="00A952F8"/>
    <w:rsid w:val="00A95812"/>
    <w:rsid w:val="00A96325"/>
    <w:rsid w:val="00A964D1"/>
    <w:rsid w:val="00A96EC0"/>
    <w:rsid w:val="00A97284"/>
    <w:rsid w:val="00A97949"/>
    <w:rsid w:val="00AA0C73"/>
    <w:rsid w:val="00AA1EA4"/>
    <w:rsid w:val="00AA247F"/>
    <w:rsid w:val="00AA2BA6"/>
    <w:rsid w:val="00AA2C81"/>
    <w:rsid w:val="00AA2F80"/>
    <w:rsid w:val="00AA37F3"/>
    <w:rsid w:val="00AA386D"/>
    <w:rsid w:val="00AA45EE"/>
    <w:rsid w:val="00AA48A9"/>
    <w:rsid w:val="00AA5709"/>
    <w:rsid w:val="00AA6108"/>
    <w:rsid w:val="00AA65BA"/>
    <w:rsid w:val="00AA6D1D"/>
    <w:rsid w:val="00AA6E96"/>
    <w:rsid w:val="00AA763E"/>
    <w:rsid w:val="00AA78D1"/>
    <w:rsid w:val="00AA79EF"/>
    <w:rsid w:val="00AA7F28"/>
    <w:rsid w:val="00AB05CD"/>
    <w:rsid w:val="00AB101E"/>
    <w:rsid w:val="00AB1BAF"/>
    <w:rsid w:val="00AB1D55"/>
    <w:rsid w:val="00AB20A7"/>
    <w:rsid w:val="00AB29CA"/>
    <w:rsid w:val="00AB29DE"/>
    <w:rsid w:val="00AB3F72"/>
    <w:rsid w:val="00AB4812"/>
    <w:rsid w:val="00AB4984"/>
    <w:rsid w:val="00AB512B"/>
    <w:rsid w:val="00AB5D5C"/>
    <w:rsid w:val="00AB5DB4"/>
    <w:rsid w:val="00AB60DC"/>
    <w:rsid w:val="00AB66DA"/>
    <w:rsid w:val="00AB6A69"/>
    <w:rsid w:val="00AB6F29"/>
    <w:rsid w:val="00AC02CA"/>
    <w:rsid w:val="00AC08ED"/>
    <w:rsid w:val="00AC119F"/>
    <w:rsid w:val="00AC12EC"/>
    <w:rsid w:val="00AC1975"/>
    <w:rsid w:val="00AC1A0F"/>
    <w:rsid w:val="00AC244F"/>
    <w:rsid w:val="00AC2C82"/>
    <w:rsid w:val="00AC2E46"/>
    <w:rsid w:val="00AC4437"/>
    <w:rsid w:val="00AC4D64"/>
    <w:rsid w:val="00AC5592"/>
    <w:rsid w:val="00AC5854"/>
    <w:rsid w:val="00AC5E61"/>
    <w:rsid w:val="00AC64B8"/>
    <w:rsid w:val="00AC66BE"/>
    <w:rsid w:val="00AC72F5"/>
    <w:rsid w:val="00AC7BAF"/>
    <w:rsid w:val="00AC7F31"/>
    <w:rsid w:val="00AD09C2"/>
    <w:rsid w:val="00AD1189"/>
    <w:rsid w:val="00AD1352"/>
    <w:rsid w:val="00AD149C"/>
    <w:rsid w:val="00AD19A6"/>
    <w:rsid w:val="00AD1D5F"/>
    <w:rsid w:val="00AD298E"/>
    <w:rsid w:val="00AD2A75"/>
    <w:rsid w:val="00AD2EEC"/>
    <w:rsid w:val="00AD34A8"/>
    <w:rsid w:val="00AD3DE5"/>
    <w:rsid w:val="00AD3F47"/>
    <w:rsid w:val="00AD421D"/>
    <w:rsid w:val="00AD44DE"/>
    <w:rsid w:val="00AD4787"/>
    <w:rsid w:val="00AD4899"/>
    <w:rsid w:val="00AD5A58"/>
    <w:rsid w:val="00AD6650"/>
    <w:rsid w:val="00AD694A"/>
    <w:rsid w:val="00AD6BC6"/>
    <w:rsid w:val="00AD722F"/>
    <w:rsid w:val="00AD7BF7"/>
    <w:rsid w:val="00AD7F33"/>
    <w:rsid w:val="00AE06A5"/>
    <w:rsid w:val="00AE155E"/>
    <w:rsid w:val="00AE2775"/>
    <w:rsid w:val="00AE2E21"/>
    <w:rsid w:val="00AE3408"/>
    <w:rsid w:val="00AE3634"/>
    <w:rsid w:val="00AE370A"/>
    <w:rsid w:val="00AE4884"/>
    <w:rsid w:val="00AE5A10"/>
    <w:rsid w:val="00AE685B"/>
    <w:rsid w:val="00AE6A13"/>
    <w:rsid w:val="00AE7729"/>
    <w:rsid w:val="00AF148D"/>
    <w:rsid w:val="00AF19C4"/>
    <w:rsid w:val="00AF2155"/>
    <w:rsid w:val="00AF3253"/>
    <w:rsid w:val="00AF35BD"/>
    <w:rsid w:val="00AF4976"/>
    <w:rsid w:val="00AF5285"/>
    <w:rsid w:val="00AF5AA8"/>
    <w:rsid w:val="00AF6241"/>
    <w:rsid w:val="00AF6C5A"/>
    <w:rsid w:val="00AF6F02"/>
    <w:rsid w:val="00AFD256"/>
    <w:rsid w:val="00B00DA3"/>
    <w:rsid w:val="00B01826"/>
    <w:rsid w:val="00B01D58"/>
    <w:rsid w:val="00B02531"/>
    <w:rsid w:val="00B02FC6"/>
    <w:rsid w:val="00B02FF9"/>
    <w:rsid w:val="00B03466"/>
    <w:rsid w:val="00B03ECD"/>
    <w:rsid w:val="00B0405B"/>
    <w:rsid w:val="00B04142"/>
    <w:rsid w:val="00B048B4"/>
    <w:rsid w:val="00B06391"/>
    <w:rsid w:val="00B0648B"/>
    <w:rsid w:val="00B06C47"/>
    <w:rsid w:val="00B07612"/>
    <w:rsid w:val="00B07A53"/>
    <w:rsid w:val="00B07DA7"/>
    <w:rsid w:val="00B101D4"/>
    <w:rsid w:val="00B10610"/>
    <w:rsid w:val="00B10F44"/>
    <w:rsid w:val="00B119C1"/>
    <w:rsid w:val="00B12343"/>
    <w:rsid w:val="00B12643"/>
    <w:rsid w:val="00B1267C"/>
    <w:rsid w:val="00B12813"/>
    <w:rsid w:val="00B12FC7"/>
    <w:rsid w:val="00B13691"/>
    <w:rsid w:val="00B13F4C"/>
    <w:rsid w:val="00B146E1"/>
    <w:rsid w:val="00B1474B"/>
    <w:rsid w:val="00B157C6"/>
    <w:rsid w:val="00B16494"/>
    <w:rsid w:val="00B17B3E"/>
    <w:rsid w:val="00B20520"/>
    <w:rsid w:val="00B20B5A"/>
    <w:rsid w:val="00B210F0"/>
    <w:rsid w:val="00B22031"/>
    <w:rsid w:val="00B226E3"/>
    <w:rsid w:val="00B228A7"/>
    <w:rsid w:val="00B229AD"/>
    <w:rsid w:val="00B23AA0"/>
    <w:rsid w:val="00B2433D"/>
    <w:rsid w:val="00B2445A"/>
    <w:rsid w:val="00B2451C"/>
    <w:rsid w:val="00B24CB0"/>
    <w:rsid w:val="00B2619A"/>
    <w:rsid w:val="00B26784"/>
    <w:rsid w:val="00B27799"/>
    <w:rsid w:val="00B27C74"/>
    <w:rsid w:val="00B3086F"/>
    <w:rsid w:val="00B30DEA"/>
    <w:rsid w:val="00B317B1"/>
    <w:rsid w:val="00B31A2F"/>
    <w:rsid w:val="00B32800"/>
    <w:rsid w:val="00B3312F"/>
    <w:rsid w:val="00B33BF9"/>
    <w:rsid w:val="00B33D2F"/>
    <w:rsid w:val="00B33F7D"/>
    <w:rsid w:val="00B34697"/>
    <w:rsid w:val="00B347F5"/>
    <w:rsid w:val="00B3480D"/>
    <w:rsid w:val="00B34DF0"/>
    <w:rsid w:val="00B355FF"/>
    <w:rsid w:val="00B35704"/>
    <w:rsid w:val="00B35C90"/>
    <w:rsid w:val="00B3650F"/>
    <w:rsid w:val="00B36E92"/>
    <w:rsid w:val="00B371F8"/>
    <w:rsid w:val="00B37BBC"/>
    <w:rsid w:val="00B37F82"/>
    <w:rsid w:val="00B4026E"/>
    <w:rsid w:val="00B4141E"/>
    <w:rsid w:val="00B418E3"/>
    <w:rsid w:val="00B41C6D"/>
    <w:rsid w:val="00B41D69"/>
    <w:rsid w:val="00B438A8"/>
    <w:rsid w:val="00B44151"/>
    <w:rsid w:val="00B44B2B"/>
    <w:rsid w:val="00B456FE"/>
    <w:rsid w:val="00B45B4B"/>
    <w:rsid w:val="00B45DD7"/>
    <w:rsid w:val="00B4613B"/>
    <w:rsid w:val="00B461D5"/>
    <w:rsid w:val="00B46B41"/>
    <w:rsid w:val="00B46EC1"/>
    <w:rsid w:val="00B46FD6"/>
    <w:rsid w:val="00B470E5"/>
    <w:rsid w:val="00B470FB"/>
    <w:rsid w:val="00B474BE"/>
    <w:rsid w:val="00B47E27"/>
    <w:rsid w:val="00B505FE"/>
    <w:rsid w:val="00B50B3E"/>
    <w:rsid w:val="00B51969"/>
    <w:rsid w:val="00B53FEB"/>
    <w:rsid w:val="00B54070"/>
    <w:rsid w:val="00B540A4"/>
    <w:rsid w:val="00B545A5"/>
    <w:rsid w:val="00B546BC"/>
    <w:rsid w:val="00B54CD0"/>
    <w:rsid w:val="00B559E7"/>
    <w:rsid w:val="00B55AEE"/>
    <w:rsid w:val="00B563FE"/>
    <w:rsid w:val="00B57558"/>
    <w:rsid w:val="00B5794C"/>
    <w:rsid w:val="00B600FF"/>
    <w:rsid w:val="00B605DC"/>
    <w:rsid w:val="00B60B7A"/>
    <w:rsid w:val="00B61198"/>
    <w:rsid w:val="00B616E9"/>
    <w:rsid w:val="00B61908"/>
    <w:rsid w:val="00B61CF9"/>
    <w:rsid w:val="00B61D8D"/>
    <w:rsid w:val="00B6271D"/>
    <w:rsid w:val="00B62C98"/>
    <w:rsid w:val="00B6335E"/>
    <w:rsid w:val="00B636A6"/>
    <w:rsid w:val="00B64156"/>
    <w:rsid w:val="00B64189"/>
    <w:rsid w:val="00B6428C"/>
    <w:rsid w:val="00B64321"/>
    <w:rsid w:val="00B64954"/>
    <w:rsid w:val="00B64C6C"/>
    <w:rsid w:val="00B650F8"/>
    <w:rsid w:val="00B6519D"/>
    <w:rsid w:val="00B651EF"/>
    <w:rsid w:val="00B65AE7"/>
    <w:rsid w:val="00B66660"/>
    <w:rsid w:val="00B66A84"/>
    <w:rsid w:val="00B66DA4"/>
    <w:rsid w:val="00B67109"/>
    <w:rsid w:val="00B6736D"/>
    <w:rsid w:val="00B677D4"/>
    <w:rsid w:val="00B70F51"/>
    <w:rsid w:val="00B718EA"/>
    <w:rsid w:val="00B71E97"/>
    <w:rsid w:val="00B72268"/>
    <w:rsid w:val="00B728E6"/>
    <w:rsid w:val="00B729C7"/>
    <w:rsid w:val="00B72D3D"/>
    <w:rsid w:val="00B7322A"/>
    <w:rsid w:val="00B75A7D"/>
    <w:rsid w:val="00B76017"/>
    <w:rsid w:val="00B80518"/>
    <w:rsid w:val="00B80A99"/>
    <w:rsid w:val="00B80BFC"/>
    <w:rsid w:val="00B829C5"/>
    <w:rsid w:val="00B82B1B"/>
    <w:rsid w:val="00B82E31"/>
    <w:rsid w:val="00B82E5C"/>
    <w:rsid w:val="00B83227"/>
    <w:rsid w:val="00B83906"/>
    <w:rsid w:val="00B83E44"/>
    <w:rsid w:val="00B83F34"/>
    <w:rsid w:val="00B847D8"/>
    <w:rsid w:val="00B8484C"/>
    <w:rsid w:val="00B85017"/>
    <w:rsid w:val="00B850BA"/>
    <w:rsid w:val="00B85157"/>
    <w:rsid w:val="00B85BCC"/>
    <w:rsid w:val="00B86490"/>
    <w:rsid w:val="00B86939"/>
    <w:rsid w:val="00B869BD"/>
    <w:rsid w:val="00B8721C"/>
    <w:rsid w:val="00B87AD5"/>
    <w:rsid w:val="00B87BF1"/>
    <w:rsid w:val="00B9059B"/>
    <w:rsid w:val="00B905F0"/>
    <w:rsid w:val="00B90DA8"/>
    <w:rsid w:val="00B913B2"/>
    <w:rsid w:val="00B918B2"/>
    <w:rsid w:val="00B9222D"/>
    <w:rsid w:val="00B93120"/>
    <w:rsid w:val="00B9313A"/>
    <w:rsid w:val="00B93D82"/>
    <w:rsid w:val="00B94037"/>
    <w:rsid w:val="00B94ED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5EFB"/>
    <w:rsid w:val="00BA6347"/>
    <w:rsid w:val="00BA6A16"/>
    <w:rsid w:val="00BA714B"/>
    <w:rsid w:val="00BA7EFA"/>
    <w:rsid w:val="00BB0DD2"/>
    <w:rsid w:val="00BB15C3"/>
    <w:rsid w:val="00BB1BD6"/>
    <w:rsid w:val="00BB1FCA"/>
    <w:rsid w:val="00BB282C"/>
    <w:rsid w:val="00BB382C"/>
    <w:rsid w:val="00BB3A71"/>
    <w:rsid w:val="00BB3BD6"/>
    <w:rsid w:val="00BB445E"/>
    <w:rsid w:val="00BB449B"/>
    <w:rsid w:val="00BB48AB"/>
    <w:rsid w:val="00BB492A"/>
    <w:rsid w:val="00BB4B15"/>
    <w:rsid w:val="00BB5863"/>
    <w:rsid w:val="00BB5B93"/>
    <w:rsid w:val="00BB68FB"/>
    <w:rsid w:val="00BB695C"/>
    <w:rsid w:val="00BB6E42"/>
    <w:rsid w:val="00BB6E49"/>
    <w:rsid w:val="00BB72F7"/>
    <w:rsid w:val="00BB73B7"/>
    <w:rsid w:val="00BB7E50"/>
    <w:rsid w:val="00BC01F6"/>
    <w:rsid w:val="00BC07BE"/>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F90"/>
    <w:rsid w:val="00BD28BE"/>
    <w:rsid w:val="00BD3114"/>
    <w:rsid w:val="00BD4053"/>
    <w:rsid w:val="00BD40D0"/>
    <w:rsid w:val="00BD4396"/>
    <w:rsid w:val="00BD48CB"/>
    <w:rsid w:val="00BD4B6E"/>
    <w:rsid w:val="00BD4E15"/>
    <w:rsid w:val="00BD5B9F"/>
    <w:rsid w:val="00BD5D19"/>
    <w:rsid w:val="00BD6249"/>
    <w:rsid w:val="00BD6D0D"/>
    <w:rsid w:val="00BD7C6B"/>
    <w:rsid w:val="00BE0E56"/>
    <w:rsid w:val="00BE16BF"/>
    <w:rsid w:val="00BE1BE8"/>
    <w:rsid w:val="00BE2215"/>
    <w:rsid w:val="00BE34FD"/>
    <w:rsid w:val="00BE37B6"/>
    <w:rsid w:val="00BE3B09"/>
    <w:rsid w:val="00BE410F"/>
    <w:rsid w:val="00BE4837"/>
    <w:rsid w:val="00BE4A4C"/>
    <w:rsid w:val="00BE5853"/>
    <w:rsid w:val="00BE5B30"/>
    <w:rsid w:val="00BE5F88"/>
    <w:rsid w:val="00BE79A7"/>
    <w:rsid w:val="00BE7E7B"/>
    <w:rsid w:val="00BF0311"/>
    <w:rsid w:val="00BF1957"/>
    <w:rsid w:val="00BF1B0A"/>
    <w:rsid w:val="00BF207D"/>
    <w:rsid w:val="00BF2503"/>
    <w:rsid w:val="00BF267C"/>
    <w:rsid w:val="00BF2949"/>
    <w:rsid w:val="00BF2970"/>
    <w:rsid w:val="00BF2E03"/>
    <w:rsid w:val="00BF34B6"/>
    <w:rsid w:val="00BF3A3B"/>
    <w:rsid w:val="00BF4356"/>
    <w:rsid w:val="00BF4903"/>
    <w:rsid w:val="00BF4D70"/>
    <w:rsid w:val="00BF5307"/>
    <w:rsid w:val="00BF5A40"/>
    <w:rsid w:val="00BF5F50"/>
    <w:rsid w:val="00BF622D"/>
    <w:rsid w:val="00BF62DB"/>
    <w:rsid w:val="00BF6308"/>
    <w:rsid w:val="00BF6349"/>
    <w:rsid w:val="00BF644B"/>
    <w:rsid w:val="00BF678C"/>
    <w:rsid w:val="00BF6DE3"/>
    <w:rsid w:val="00BF6FC2"/>
    <w:rsid w:val="00BF7776"/>
    <w:rsid w:val="00BF789E"/>
    <w:rsid w:val="00BF7D38"/>
    <w:rsid w:val="00C00E8C"/>
    <w:rsid w:val="00C00EC8"/>
    <w:rsid w:val="00C01062"/>
    <w:rsid w:val="00C014EA"/>
    <w:rsid w:val="00C0306F"/>
    <w:rsid w:val="00C035DB"/>
    <w:rsid w:val="00C038BA"/>
    <w:rsid w:val="00C03B86"/>
    <w:rsid w:val="00C03FFF"/>
    <w:rsid w:val="00C04916"/>
    <w:rsid w:val="00C05C52"/>
    <w:rsid w:val="00C05DE9"/>
    <w:rsid w:val="00C06451"/>
    <w:rsid w:val="00C0678C"/>
    <w:rsid w:val="00C067B2"/>
    <w:rsid w:val="00C07106"/>
    <w:rsid w:val="00C0717D"/>
    <w:rsid w:val="00C076A4"/>
    <w:rsid w:val="00C07A63"/>
    <w:rsid w:val="00C07F73"/>
    <w:rsid w:val="00C1048A"/>
    <w:rsid w:val="00C1081D"/>
    <w:rsid w:val="00C10F22"/>
    <w:rsid w:val="00C120AA"/>
    <w:rsid w:val="00C1234E"/>
    <w:rsid w:val="00C126FA"/>
    <w:rsid w:val="00C12F88"/>
    <w:rsid w:val="00C138EE"/>
    <w:rsid w:val="00C15200"/>
    <w:rsid w:val="00C15311"/>
    <w:rsid w:val="00C15D9B"/>
    <w:rsid w:val="00C15FF9"/>
    <w:rsid w:val="00C161F8"/>
    <w:rsid w:val="00C16550"/>
    <w:rsid w:val="00C16855"/>
    <w:rsid w:val="00C17389"/>
    <w:rsid w:val="00C20012"/>
    <w:rsid w:val="00C20448"/>
    <w:rsid w:val="00C20D8E"/>
    <w:rsid w:val="00C212B3"/>
    <w:rsid w:val="00C21A73"/>
    <w:rsid w:val="00C22A36"/>
    <w:rsid w:val="00C22F07"/>
    <w:rsid w:val="00C23D1D"/>
    <w:rsid w:val="00C24238"/>
    <w:rsid w:val="00C2449B"/>
    <w:rsid w:val="00C25682"/>
    <w:rsid w:val="00C25688"/>
    <w:rsid w:val="00C256FC"/>
    <w:rsid w:val="00C257F7"/>
    <w:rsid w:val="00C25E19"/>
    <w:rsid w:val="00C2630F"/>
    <w:rsid w:val="00C26835"/>
    <w:rsid w:val="00C269DC"/>
    <w:rsid w:val="00C26E34"/>
    <w:rsid w:val="00C2756C"/>
    <w:rsid w:val="00C27F83"/>
    <w:rsid w:val="00C30A1F"/>
    <w:rsid w:val="00C30BF8"/>
    <w:rsid w:val="00C31BD0"/>
    <w:rsid w:val="00C3281B"/>
    <w:rsid w:val="00C334FC"/>
    <w:rsid w:val="00C3383A"/>
    <w:rsid w:val="00C33C8F"/>
    <w:rsid w:val="00C34323"/>
    <w:rsid w:val="00C34BFB"/>
    <w:rsid w:val="00C34E6B"/>
    <w:rsid w:val="00C3539B"/>
    <w:rsid w:val="00C354E6"/>
    <w:rsid w:val="00C3618A"/>
    <w:rsid w:val="00C3693D"/>
    <w:rsid w:val="00C37039"/>
    <w:rsid w:val="00C370D7"/>
    <w:rsid w:val="00C37E76"/>
    <w:rsid w:val="00C37F1C"/>
    <w:rsid w:val="00C40CFE"/>
    <w:rsid w:val="00C415EF"/>
    <w:rsid w:val="00C42393"/>
    <w:rsid w:val="00C42DEA"/>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2867"/>
    <w:rsid w:val="00C52EA8"/>
    <w:rsid w:val="00C53573"/>
    <w:rsid w:val="00C538F5"/>
    <w:rsid w:val="00C54661"/>
    <w:rsid w:val="00C54A83"/>
    <w:rsid w:val="00C54BE8"/>
    <w:rsid w:val="00C56408"/>
    <w:rsid w:val="00C5666B"/>
    <w:rsid w:val="00C57467"/>
    <w:rsid w:val="00C579E1"/>
    <w:rsid w:val="00C57CC7"/>
    <w:rsid w:val="00C57E86"/>
    <w:rsid w:val="00C6018A"/>
    <w:rsid w:val="00C608C7"/>
    <w:rsid w:val="00C6161E"/>
    <w:rsid w:val="00C61704"/>
    <w:rsid w:val="00C6177A"/>
    <w:rsid w:val="00C61D81"/>
    <w:rsid w:val="00C62155"/>
    <w:rsid w:val="00C6263F"/>
    <w:rsid w:val="00C626A5"/>
    <w:rsid w:val="00C629ED"/>
    <w:rsid w:val="00C62E37"/>
    <w:rsid w:val="00C63D26"/>
    <w:rsid w:val="00C63D7C"/>
    <w:rsid w:val="00C63EB2"/>
    <w:rsid w:val="00C641B7"/>
    <w:rsid w:val="00C64242"/>
    <w:rsid w:val="00C6537F"/>
    <w:rsid w:val="00C6549B"/>
    <w:rsid w:val="00C6570E"/>
    <w:rsid w:val="00C658E4"/>
    <w:rsid w:val="00C65A5C"/>
    <w:rsid w:val="00C679D7"/>
    <w:rsid w:val="00C67D06"/>
    <w:rsid w:val="00C70D76"/>
    <w:rsid w:val="00C70E2E"/>
    <w:rsid w:val="00C70EBF"/>
    <w:rsid w:val="00C713D2"/>
    <w:rsid w:val="00C7163B"/>
    <w:rsid w:val="00C71B9D"/>
    <w:rsid w:val="00C72531"/>
    <w:rsid w:val="00C73883"/>
    <w:rsid w:val="00C74204"/>
    <w:rsid w:val="00C74542"/>
    <w:rsid w:val="00C7457A"/>
    <w:rsid w:val="00C74DE6"/>
    <w:rsid w:val="00C75CED"/>
    <w:rsid w:val="00C76B68"/>
    <w:rsid w:val="00C76DAF"/>
    <w:rsid w:val="00C76DF4"/>
    <w:rsid w:val="00C775D6"/>
    <w:rsid w:val="00C77646"/>
    <w:rsid w:val="00C778DE"/>
    <w:rsid w:val="00C77D18"/>
    <w:rsid w:val="00C808B3"/>
    <w:rsid w:val="00C8099A"/>
    <w:rsid w:val="00C81816"/>
    <w:rsid w:val="00C8197F"/>
    <w:rsid w:val="00C81A72"/>
    <w:rsid w:val="00C82E19"/>
    <w:rsid w:val="00C830DC"/>
    <w:rsid w:val="00C83144"/>
    <w:rsid w:val="00C83413"/>
    <w:rsid w:val="00C83424"/>
    <w:rsid w:val="00C841E0"/>
    <w:rsid w:val="00C84AFC"/>
    <w:rsid w:val="00C84DAD"/>
    <w:rsid w:val="00C85288"/>
    <w:rsid w:val="00C86C50"/>
    <w:rsid w:val="00C86C95"/>
    <w:rsid w:val="00C872B4"/>
    <w:rsid w:val="00C874F4"/>
    <w:rsid w:val="00C90301"/>
    <w:rsid w:val="00C90364"/>
    <w:rsid w:val="00C906E1"/>
    <w:rsid w:val="00C912ED"/>
    <w:rsid w:val="00C920C2"/>
    <w:rsid w:val="00C92A67"/>
    <w:rsid w:val="00C9358A"/>
    <w:rsid w:val="00C9397E"/>
    <w:rsid w:val="00C946F1"/>
    <w:rsid w:val="00C94914"/>
    <w:rsid w:val="00C94D56"/>
    <w:rsid w:val="00C95ABA"/>
    <w:rsid w:val="00C97727"/>
    <w:rsid w:val="00C97B22"/>
    <w:rsid w:val="00CA1266"/>
    <w:rsid w:val="00CA15AB"/>
    <w:rsid w:val="00CA185C"/>
    <w:rsid w:val="00CA1AEE"/>
    <w:rsid w:val="00CA209F"/>
    <w:rsid w:val="00CA26EA"/>
    <w:rsid w:val="00CA2DF5"/>
    <w:rsid w:val="00CA2E6C"/>
    <w:rsid w:val="00CA30AF"/>
    <w:rsid w:val="00CA3369"/>
    <w:rsid w:val="00CA401F"/>
    <w:rsid w:val="00CA4C90"/>
    <w:rsid w:val="00CA5800"/>
    <w:rsid w:val="00CA5C8B"/>
    <w:rsid w:val="00CA5EB0"/>
    <w:rsid w:val="00CA628A"/>
    <w:rsid w:val="00CA656E"/>
    <w:rsid w:val="00CA6CF5"/>
    <w:rsid w:val="00CA7A88"/>
    <w:rsid w:val="00CB01CA"/>
    <w:rsid w:val="00CB0B30"/>
    <w:rsid w:val="00CB1706"/>
    <w:rsid w:val="00CB1CA8"/>
    <w:rsid w:val="00CB1D04"/>
    <w:rsid w:val="00CB1EE4"/>
    <w:rsid w:val="00CB2676"/>
    <w:rsid w:val="00CB2EFA"/>
    <w:rsid w:val="00CB4F3D"/>
    <w:rsid w:val="00CB50D4"/>
    <w:rsid w:val="00CB5222"/>
    <w:rsid w:val="00CB61A1"/>
    <w:rsid w:val="00CB635B"/>
    <w:rsid w:val="00CB6BB4"/>
    <w:rsid w:val="00CB7940"/>
    <w:rsid w:val="00CC02E8"/>
    <w:rsid w:val="00CC0B73"/>
    <w:rsid w:val="00CC1B57"/>
    <w:rsid w:val="00CC235C"/>
    <w:rsid w:val="00CC266B"/>
    <w:rsid w:val="00CC2A13"/>
    <w:rsid w:val="00CC2A40"/>
    <w:rsid w:val="00CC2CEC"/>
    <w:rsid w:val="00CC3B96"/>
    <w:rsid w:val="00CC451E"/>
    <w:rsid w:val="00CC515F"/>
    <w:rsid w:val="00CC567B"/>
    <w:rsid w:val="00CC5F5B"/>
    <w:rsid w:val="00CC64D6"/>
    <w:rsid w:val="00CC68CF"/>
    <w:rsid w:val="00CC69A7"/>
    <w:rsid w:val="00CC6DE4"/>
    <w:rsid w:val="00CC6E3F"/>
    <w:rsid w:val="00CC706E"/>
    <w:rsid w:val="00CC7DAF"/>
    <w:rsid w:val="00CD001E"/>
    <w:rsid w:val="00CD052C"/>
    <w:rsid w:val="00CD0E6D"/>
    <w:rsid w:val="00CD1591"/>
    <w:rsid w:val="00CD1737"/>
    <w:rsid w:val="00CD18D7"/>
    <w:rsid w:val="00CD1EEE"/>
    <w:rsid w:val="00CD2ADD"/>
    <w:rsid w:val="00CD3015"/>
    <w:rsid w:val="00CD355B"/>
    <w:rsid w:val="00CD4932"/>
    <w:rsid w:val="00CD4BBC"/>
    <w:rsid w:val="00CD4DDB"/>
    <w:rsid w:val="00CD4EE9"/>
    <w:rsid w:val="00CD4F0C"/>
    <w:rsid w:val="00CD52EF"/>
    <w:rsid w:val="00CD59DF"/>
    <w:rsid w:val="00CD5D01"/>
    <w:rsid w:val="00CD6284"/>
    <w:rsid w:val="00CD686C"/>
    <w:rsid w:val="00CD70DE"/>
    <w:rsid w:val="00CD71D9"/>
    <w:rsid w:val="00CD92FA"/>
    <w:rsid w:val="00CE0383"/>
    <w:rsid w:val="00CE0717"/>
    <w:rsid w:val="00CE0CBF"/>
    <w:rsid w:val="00CE0E04"/>
    <w:rsid w:val="00CE3228"/>
    <w:rsid w:val="00CE3C59"/>
    <w:rsid w:val="00CE421B"/>
    <w:rsid w:val="00CE4323"/>
    <w:rsid w:val="00CE4BB3"/>
    <w:rsid w:val="00CE5802"/>
    <w:rsid w:val="00CE638D"/>
    <w:rsid w:val="00CE69A5"/>
    <w:rsid w:val="00CE75D1"/>
    <w:rsid w:val="00CE7EC4"/>
    <w:rsid w:val="00CF04C7"/>
    <w:rsid w:val="00CF056E"/>
    <w:rsid w:val="00CF0711"/>
    <w:rsid w:val="00CF089E"/>
    <w:rsid w:val="00CF08A0"/>
    <w:rsid w:val="00CF0923"/>
    <w:rsid w:val="00CF0F2A"/>
    <w:rsid w:val="00CF1A67"/>
    <w:rsid w:val="00CF202A"/>
    <w:rsid w:val="00CF223B"/>
    <w:rsid w:val="00CF24EE"/>
    <w:rsid w:val="00CF3246"/>
    <w:rsid w:val="00CF33A4"/>
    <w:rsid w:val="00CF3683"/>
    <w:rsid w:val="00CF3B29"/>
    <w:rsid w:val="00CF3F79"/>
    <w:rsid w:val="00CF4319"/>
    <w:rsid w:val="00CF4482"/>
    <w:rsid w:val="00CF48CF"/>
    <w:rsid w:val="00CF5422"/>
    <w:rsid w:val="00CF58EE"/>
    <w:rsid w:val="00CF6199"/>
    <w:rsid w:val="00CF61E6"/>
    <w:rsid w:val="00CF6AEF"/>
    <w:rsid w:val="00CF6F38"/>
    <w:rsid w:val="00CF74D9"/>
    <w:rsid w:val="00CF75D0"/>
    <w:rsid w:val="00CF7FF4"/>
    <w:rsid w:val="00D000AE"/>
    <w:rsid w:val="00D001F6"/>
    <w:rsid w:val="00D00209"/>
    <w:rsid w:val="00D00B84"/>
    <w:rsid w:val="00D01211"/>
    <w:rsid w:val="00D01352"/>
    <w:rsid w:val="00D01859"/>
    <w:rsid w:val="00D01CCC"/>
    <w:rsid w:val="00D023EF"/>
    <w:rsid w:val="00D024F9"/>
    <w:rsid w:val="00D02863"/>
    <w:rsid w:val="00D03404"/>
    <w:rsid w:val="00D03DA0"/>
    <w:rsid w:val="00D03F99"/>
    <w:rsid w:val="00D04936"/>
    <w:rsid w:val="00D07F1F"/>
    <w:rsid w:val="00D10FBC"/>
    <w:rsid w:val="00D11A49"/>
    <w:rsid w:val="00D1346A"/>
    <w:rsid w:val="00D13991"/>
    <w:rsid w:val="00D13D57"/>
    <w:rsid w:val="00D14209"/>
    <w:rsid w:val="00D148B0"/>
    <w:rsid w:val="00D15114"/>
    <w:rsid w:val="00D1532A"/>
    <w:rsid w:val="00D15434"/>
    <w:rsid w:val="00D15DCD"/>
    <w:rsid w:val="00D16B22"/>
    <w:rsid w:val="00D16C47"/>
    <w:rsid w:val="00D16C4E"/>
    <w:rsid w:val="00D16E52"/>
    <w:rsid w:val="00D16F7E"/>
    <w:rsid w:val="00D1781B"/>
    <w:rsid w:val="00D2076D"/>
    <w:rsid w:val="00D212D1"/>
    <w:rsid w:val="00D219D6"/>
    <w:rsid w:val="00D21A25"/>
    <w:rsid w:val="00D222C7"/>
    <w:rsid w:val="00D22933"/>
    <w:rsid w:val="00D22B59"/>
    <w:rsid w:val="00D233DD"/>
    <w:rsid w:val="00D238BD"/>
    <w:rsid w:val="00D23D7D"/>
    <w:rsid w:val="00D23F50"/>
    <w:rsid w:val="00D242BA"/>
    <w:rsid w:val="00D24601"/>
    <w:rsid w:val="00D248D4"/>
    <w:rsid w:val="00D2580F"/>
    <w:rsid w:val="00D25868"/>
    <w:rsid w:val="00D2595C"/>
    <w:rsid w:val="00D25A7E"/>
    <w:rsid w:val="00D275F9"/>
    <w:rsid w:val="00D27853"/>
    <w:rsid w:val="00D27BAB"/>
    <w:rsid w:val="00D31110"/>
    <w:rsid w:val="00D31383"/>
    <w:rsid w:val="00D3191D"/>
    <w:rsid w:val="00D31CD7"/>
    <w:rsid w:val="00D31E49"/>
    <w:rsid w:val="00D320EC"/>
    <w:rsid w:val="00D3223E"/>
    <w:rsid w:val="00D32576"/>
    <w:rsid w:val="00D328D4"/>
    <w:rsid w:val="00D33065"/>
    <w:rsid w:val="00D33372"/>
    <w:rsid w:val="00D33FA9"/>
    <w:rsid w:val="00D353C8"/>
    <w:rsid w:val="00D3557C"/>
    <w:rsid w:val="00D3558A"/>
    <w:rsid w:val="00D35591"/>
    <w:rsid w:val="00D35A57"/>
    <w:rsid w:val="00D365AA"/>
    <w:rsid w:val="00D368A8"/>
    <w:rsid w:val="00D368B9"/>
    <w:rsid w:val="00D36975"/>
    <w:rsid w:val="00D36C67"/>
    <w:rsid w:val="00D36E62"/>
    <w:rsid w:val="00D401C6"/>
    <w:rsid w:val="00D40B3E"/>
    <w:rsid w:val="00D40BDB"/>
    <w:rsid w:val="00D4160A"/>
    <w:rsid w:val="00D4191E"/>
    <w:rsid w:val="00D41FD9"/>
    <w:rsid w:val="00D4208D"/>
    <w:rsid w:val="00D42502"/>
    <w:rsid w:val="00D42B72"/>
    <w:rsid w:val="00D42D88"/>
    <w:rsid w:val="00D4311A"/>
    <w:rsid w:val="00D436A0"/>
    <w:rsid w:val="00D4372B"/>
    <w:rsid w:val="00D43D29"/>
    <w:rsid w:val="00D4449B"/>
    <w:rsid w:val="00D44830"/>
    <w:rsid w:val="00D44E4A"/>
    <w:rsid w:val="00D45605"/>
    <w:rsid w:val="00D456A8"/>
    <w:rsid w:val="00D45AE7"/>
    <w:rsid w:val="00D45B4A"/>
    <w:rsid w:val="00D45B81"/>
    <w:rsid w:val="00D45CFF"/>
    <w:rsid w:val="00D461D6"/>
    <w:rsid w:val="00D46552"/>
    <w:rsid w:val="00D5019F"/>
    <w:rsid w:val="00D5021C"/>
    <w:rsid w:val="00D50512"/>
    <w:rsid w:val="00D50757"/>
    <w:rsid w:val="00D50BEB"/>
    <w:rsid w:val="00D518C5"/>
    <w:rsid w:val="00D51A0B"/>
    <w:rsid w:val="00D5232D"/>
    <w:rsid w:val="00D52717"/>
    <w:rsid w:val="00D52C4E"/>
    <w:rsid w:val="00D5301E"/>
    <w:rsid w:val="00D537C0"/>
    <w:rsid w:val="00D53DAB"/>
    <w:rsid w:val="00D53FBD"/>
    <w:rsid w:val="00D54768"/>
    <w:rsid w:val="00D5481B"/>
    <w:rsid w:val="00D54FD2"/>
    <w:rsid w:val="00D551FF"/>
    <w:rsid w:val="00D5524E"/>
    <w:rsid w:val="00D56DD3"/>
    <w:rsid w:val="00D574C4"/>
    <w:rsid w:val="00D57836"/>
    <w:rsid w:val="00D60021"/>
    <w:rsid w:val="00D606E3"/>
    <w:rsid w:val="00D608AC"/>
    <w:rsid w:val="00D6091C"/>
    <w:rsid w:val="00D60A22"/>
    <w:rsid w:val="00D60EAE"/>
    <w:rsid w:val="00D61533"/>
    <w:rsid w:val="00D61C2A"/>
    <w:rsid w:val="00D62C33"/>
    <w:rsid w:val="00D637B0"/>
    <w:rsid w:val="00D63B8C"/>
    <w:rsid w:val="00D640D4"/>
    <w:rsid w:val="00D644E7"/>
    <w:rsid w:val="00D64647"/>
    <w:rsid w:val="00D64911"/>
    <w:rsid w:val="00D6567A"/>
    <w:rsid w:val="00D6601C"/>
    <w:rsid w:val="00D66429"/>
    <w:rsid w:val="00D67084"/>
    <w:rsid w:val="00D67672"/>
    <w:rsid w:val="00D705D8"/>
    <w:rsid w:val="00D71BAF"/>
    <w:rsid w:val="00D72FA5"/>
    <w:rsid w:val="00D73AB8"/>
    <w:rsid w:val="00D7464A"/>
    <w:rsid w:val="00D74BC7"/>
    <w:rsid w:val="00D75A42"/>
    <w:rsid w:val="00D75D58"/>
    <w:rsid w:val="00D76F49"/>
    <w:rsid w:val="00D77026"/>
    <w:rsid w:val="00D772B2"/>
    <w:rsid w:val="00D77829"/>
    <w:rsid w:val="00D77A0B"/>
    <w:rsid w:val="00D77F28"/>
    <w:rsid w:val="00D80559"/>
    <w:rsid w:val="00D8084D"/>
    <w:rsid w:val="00D813B1"/>
    <w:rsid w:val="00D81948"/>
    <w:rsid w:val="00D819BE"/>
    <w:rsid w:val="00D81A43"/>
    <w:rsid w:val="00D81D1B"/>
    <w:rsid w:val="00D82967"/>
    <w:rsid w:val="00D82995"/>
    <w:rsid w:val="00D833C1"/>
    <w:rsid w:val="00D83481"/>
    <w:rsid w:val="00D84468"/>
    <w:rsid w:val="00D8450F"/>
    <w:rsid w:val="00D848E0"/>
    <w:rsid w:val="00D85002"/>
    <w:rsid w:val="00D853A5"/>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19"/>
    <w:rsid w:val="00D95B8A"/>
    <w:rsid w:val="00D962B9"/>
    <w:rsid w:val="00D968FE"/>
    <w:rsid w:val="00D96BC4"/>
    <w:rsid w:val="00D97171"/>
    <w:rsid w:val="00D9735E"/>
    <w:rsid w:val="00DA0340"/>
    <w:rsid w:val="00DA0B84"/>
    <w:rsid w:val="00DA0FF9"/>
    <w:rsid w:val="00DA14D6"/>
    <w:rsid w:val="00DA1643"/>
    <w:rsid w:val="00DA1B32"/>
    <w:rsid w:val="00DA24BE"/>
    <w:rsid w:val="00DA2D9F"/>
    <w:rsid w:val="00DA3097"/>
    <w:rsid w:val="00DA380B"/>
    <w:rsid w:val="00DA49DD"/>
    <w:rsid w:val="00DA4C02"/>
    <w:rsid w:val="00DA6BEC"/>
    <w:rsid w:val="00DA7545"/>
    <w:rsid w:val="00DA7B9E"/>
    <w:rsid w:val="00DA7BC1"/>
    <w:rsid w:val="00DA7BE3"/>
    <w:rsid w:val="00DB0191"/>
    <w:rsid w:val="00DB01EB"/>
    <w:rsid w:val="00DB0249"/>
    <w:rsid w:val="00DB040D"/>
    <w:rsid w:val="00DB0EF3"/>
    <w:rsid w:val="00DB1DAD"/>
    <w:rsid w:val="00DB1E04"/>
    <w:rsid w:val="00DB26A2"/>
    <w:rsid w:val="00DB2ACA"/>
    <w:rsid w:val="00DB3CC5"/>
    <w:rsid w:val="00DB3FB3"/>
    <w:rsid w:val="00DB4055"/>
    <w:rsid w:val="00DB4813"/>
    <w:rsid w:val="00DB4ADF"/>
    <w:rsid w:val="00DB56F1"/>
    <w:rsid w:val="00DB5D91"/>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1CDC"/>
    <w:rsid w:val="00DC2672"/>
    <w:rsid w:val="00DC29EB"/>
    <w:rsid w:val="00DC2E41"/>
    <w:rsid w:val="00DC2FA8"/>
    <w:rsid w:val="00DC3881"/>
    <w:rsid w:val="00DC42F4"/>
    <w:rsid w:val="00DC4D83"/>
    <w:rsid w:val="00DC55BA"/>
    <w:rsid w:val="00DC6427"/>
    <w:rsid w:val="00DC6CF2"/>
    <w:rsid w:val="00DC783D"/>
    <w:rsid w:val="00DC7978"/>
    <w:rsid w:val="00DC7ACB"/>
    <w:rsid w:val="00DC7EC2"/>
    <w:rsid w:val="00DD004F"/>
    <w:rsid w:val="00DD01D8"/>
    <w:rsid w:val="00DD08FD"/>
    <w:rsid w:val="00DD0C3E"/>
    <w:rsid w:val="00DD0FAB"/>
    <w:rsid w:val="00DD10CC"/>
    <w:rsid w:val="00DD286C"/>
    <w:rsid w:val="00DD3899"/>
    <w:rsid w:val="00DD3B86"/>
    <w:rsid w:val="00DD3BEC"/>
    <w:rsid w:val="00DD471C"/>
    <w:rsid w:val="00DD4F98"/>
    <w:rsid w:val="00DD5040"/>
    <w:rsid w:val="00DD5E05"/>
    <w:rsid w:val="00DD6C6D"/>
    <w:rsid w:val="00DD7272"/>
    <w:rsid w:val="00DD7717"/>
    <w:rsid w:val="00DD777C"/>
    <w:rsid w:val="00DE0196"/>
    <w:rsid w:val="00DE04F8"/>
    <w:rsid w:val="00DE0BD9"/>
    <w:rsid w:val="00DE1C50"/>
    <w:rsid w:val="00DE1E25"/>
    <w:rsid w:val="00DE1FD4"/>
    <w:rsid w:val="00DE213D"/>
    <w:rsid w:val="00DE2400"/>
    <w:rsid w:val="00DE27B7"/>
    <w:rsid w:val="00DE40CF"/>
    <w:rsid w:val="00DE4188"/>
    <w:rsid w:val="00DE5868"/>
    <w:rsid w:val="00DE6423"/>
    <w:rsid w:val="00DE66C0"/>
    <w:rsid w:val="00DE6BB1"/>
    <w:rsid w:val="00DE6C48"/>
    <w:rsid w:val="00DE717C"/>
    <w:rsid w:val="00DE71CA"/>
    <w:rsid w:val="00DE7469"/>
    <w:rsid w:val="00DE785A"/>
    <w:rsid w:val="00DE7CE5"/>
    <w:rsid w:val="00DE7CE6"/>
    <w:rsid w:val="00DE7DA6"/>
    <w:rsid w:val="00DE7DBB"/>
    <w:rsid w:val="00DF0FB4"/>
    <w:rsid w:val="00DF163B"/>
    <w:rsid w:val="00DF196D"/>
    <w:rsid w:val="00DF1B55"/>
    <w:rsid w:val="00DF20ED"/>
    <w:rsid w:val="00DF29D8"/>
    <w:rsid w:val="00DF3039"/>
    <w:rsid w:val="00DF3485"/>
    <w:rsid w:val="00DF38C9"/>
    <w:rsid w:val="00DF3ABE"/>
    <w:rsid w:val="00DF3DD7"/>
    <w:rsid w:val="00DF4992"/>
    <w:rsid w:val="00DF4AE3"/>
    <w:rsid w:val="00DF5944"/>
    <w:rsid w:val="00DF5F70"/>
    <w:rsid w:val="00DF68A7"/>
    <w:rsid w:val="00DF69A0"/>
    <w:rsid w:val="00DF6B89"/>
    <w:rsid w:val="00DF6E12"/>
    <w:rsid w:val="00DF78FF"/>
    <w:rsid w:val="00DF7F47"/>
    <w:rsid w:val="00E013B7"/>
    <w:rsid w:val="00E0155D"/>
    <w:rsid w:val="00E0169F"/>
    <w:rsid w:val="00E0181F"/>
    <w:rsid w:val="00E0197C"/>
    <w:rsid w:val="00E01F22"/>
    <w:rsid w:val="00E02865"/>
    <w:rsid w:val="00E02BF8"/>
    <w:rsid w:val="00E032AC"/>
    <w:rsid w:val="00E03D54"/>
    <w:rsid w:val="00E041C3"/>
    <w:rsid w:val="00E04C00"/>
    <w:rsid w:val="00E05317"/>
    <w:rsid w:val="00E055D5"/>
    <w:rsid w:val="00E0571D"/>
    <w:rsid w:val="00E05724"/>
    <w:rsid w:val="00E05EBA"/>
    <w:rsid w:val="00E061F1"/>
    <w:rsid w:val="00E062A7"/>
    <w:rsid w:val="00E064EB"/>
    <w:rsid w:val="00E06995"/>
    <w:rsid w:val="00E06F96"/>
    <w:rsid w:val="00E07448"/>
    <w:rsid w:val="00E10218"/>
    <w:rsid w:val="00E10D19"/>
    <w:rsid w:val="00E11369"/>
    <w:rsid w:val="00E113E1"/>
    <w:rsid w:val="00E11C29"/>
    <w:rsid w:val="00E12629"/>
    <w:rsid w:val="00E1267E"/>
    <w:rsid w:val="00E12796"/>
    <w:rsid w:val="00E128B8"/>
    <w:rsid w:val="00E12C94"/>
    <w:rsid w:val="00E12E4B"/>
    <w:rsid w:val="00E1322F"/>
    <w:rsid w:val="00E1357A"/>
    <w:rsid w:val="00E135AB"/>
    <w:rsid w:val="00E13B56"/>
    <w:rsid w:val="00E13D09"/>
    <w:rsid w:val="00E14617"/>
    <w:rsid w:val="00E14700"/>
    <w:rsid w:val="00E14F38"/>
    <w:rsid w:val="00E154ED"/>
    <w:rsid w:val="00E15C1A"/>
    <w:rsid w:val="00E15EA1"/>
    <w:rsid w:val="00E1620F"/>
    <w:rsid w:val="00E16373"/>
    <w:rsid w:val="00E16B07"/>
    <w:rsid w:val="00E16B76"/>
    <w:rsid w:val="00E2050A"/>
    <w:rsid w:val="00E208F8"/>
    <w:rsid w:val="00E21161"/>
    <w:rsid w:val="00E22238"/>
    <w:rsid w:val="00E236B4"/>
    <w:rsid w:val="00E2381C"/>
    <w:rsid w:val="00E23C45"/>
    <w:rsid w:val="00E242B2"/>
    <w:rsid w:val="00E243B8"/>
    <w:rsid w:val="00E24602"/>
    <w:rsid w:val="00E246B8"/>
    <w:rsid w:val="00E2470F"/>
    <w:rsid w:val="00E24DB3"/>
    <w:rsid w:val="00E2588D"/>
    <w:rsid w:val="00E26389"/>
    <w:rsid w:val="00E26631"/>
    <w:rsid w:val="00E27807"/>
    <w:rsid w:val="00E30098"/>
    <w:rsid w:val="00E3038E"/>
    <w:rsid w:val="00E3055D"/>
    <w:rsid w:val="00E30B76"/>
    <w:rsid w:val="00E313CF"/>
    <w:rsid w:val="00E31F11"/>
    <w:rsid w:val="00E322EA"/>
    <w:rsid w:val="00E32439"/>
    <w:rsid w:val="00E32B5B"/>
    <w:rsid w:val="00E331E6"/>
    <w:rsid w:val="00E33966"/>
    <w:rsid w:val="00E33B52"/>
    <w:rsid w:val="00E348FF"/>
    <w:rsid w:val="00E3520B"/>
    <w:rsid w:val="00E3556B"/>
    <w:rsid w:val="00E35911"/>
    <w:rsid w:val="00E36E7F"/>
    <w:rsid w:val="00E37367"/>
    <w:rsid w:val="00E376A4"/>
    <w:rsid w:val="00E379DD"/>
    <w:rsid w:val="00E37D61"/>
    <w:rsid w:val="00E40132"/>
    <w:rsid w:val="00E40316"/>
    <w:rsid w:val="00E40B3F"/>
    <w:rsid w:val="00E40F52"/>
    <w:rsid w:val="00E41385"/>
    <w:rsid w:val="00E4215F"/>
    <w:rsid w:val="00E42498"/>
    <w:rsid w:val="00E424B9"/>
    <w:rsid w:val="00E42843"/>
    <w:rsid w:val="00E43C93"/>
    <w:rsid w:val="00E44481"/>
    <w:rsid w:val="00E446A1"/>
    <w:rsid w:val="00E44960"/>
    <w:rsid w:val="00E456E2"/>
    <w:rsid w:val="00E46032"/>
    <w:rsid w:val="00E469B3"/>
    <w:rsid w:val="00E46F65"/>
    <w:rsid w:val="00E473F6"/>
    <w:rsid w:val="00E47515"/>
    <w:rsid w:val="00E50548"/>
    <w:rsid w:val="00E5070F"/>
    <w:rsid w:val="00E50B75"/>
    <w:rsid w:val="00E51BC3"/>
    <w:rsid w:val="00E52F96"/>
    <w:rsid w:val="00E53398"/>
    <w:rsid w:val="00E53970"/>
    <w:rsid w:val="00E53A18"/>
    <w:rsid w:val="00E53C67"/>
    <w:rsid w:val="00E53EE6"/>
    <w:rsid w:val="00E5483F"/>
    <w:rsid w:val="00E54BD5"/>
    <w:rsid w:val="00E54BF9"/>
    <w:rsid w:val="00E55279"/>
    <w:rsid w:val="00E56367"/>
    <w:rsid w:val="00E56C27"/>
    <w:rsid w:val="00E5795E"/>
    <w:rsid w:val="00E57F7D"/>
    <w:rsid w:val="00E60042"/>
    <w:rsid w:val="00E60AD8"/>
    <w:rsid w:val="00E60F65"/>
    <w:rsid w:val="00E6184B"/>
    <w:rsid w:val="00E628F5"/>
    <w:rsid w:val="00E62A79"/>
    <w:rsid w:val="00E6308C"/>
    <w:rsid w:val="00E637B2"/>
    <w:rsid w:val="00E63AF1"/>
    <w:rsid w:val="00E63B1D"/>
    <w:rsid w:val="00E65023"/>
    <w:rsid w:val="00E6580A"/>
    <w:rsid w:val="00E65C58"/>
    <w:rsid w:val="00E663D1"/>
    <w:rsid w:val="00E665FC"/>
    <w:rsid w:val="00E6665F"/>
    <w:rsid w:val="00E673E2"/>
    <w:rsid w:val="00E67400"/>
    <w:rsid w:val="00E71AA9"/>
    <w:rsid w:val="00E71BD6"/>
    <w:rsid w:val="00E71EBB"/>
    <w:rsid w:val="00E722D5"/>
    <w:rsid w:val="00E72425"/>
    <w:rsid w:val="00E725E5"/>
    <w:rsid w:val="00E72A8A"/>
    <w:rsid w:val="00E73012"/>
    <w:rsid w:val="00E73389"/>
    <w:rsid w:val="00E74248"/>
    <w:rsid w:val="00E74AA1"/>
    <w:rsid w:val="00E74C71"/>
    <w:rsid w:val="00E74EF6"/>
    <w:rsid w:val="00E74F31"/>
    <w:rsid w:val="00E756B3"/>
    <w:rsid w:val="00E757BB"/>
    <w:rsid w:val="00E75F1C"/>
    <w:rsid w:val="00E76823"/>
    <w:rsid w:val="00E76B90"/>
    <w:rsid w:val="00E771D6"/>
    <w:rsid w:val="00E77B03"/>
    <w:rsid w:val="00E77C05"/>
    <w:rsid w:val="00E81012"/>
    <w:rsid w:val="00E8187D"/>
    <w:rsid w:val="00E81A9D"/>
    <w:rsid w:val="00E81E8F"/>
    <w:rsid w:val="00E824E6"/>
    <w:rsid w:val="00E83506"/>
    <w:rsid w:val="00E83751"/>
    <w:rsid w:val="00E8453C"/>
    <w:rsid w:val="00E848E3"/>
    <w:rsid w:val="00E84932"/>
    <w:rsid w:val="00E84CD6"/>
    <w:rsid w:val="00E85BB2"/>
    <w:rsid w:val="00E868F0"/>
    <w:rsid w:val="00E87196"/>
    <w:rsid w:val="00E87358"/>
    <w:rsid w:val="00E8740A"/>
    <w:rsid w:val="00E87B06"/>
    <w:rsid w:val="00E91B96"/>
    <w:rsid w:val="00E91DF2"/>
    <w:rsid w:val="00E91FD0"/>
    <w:rsid w:val="00E92FC8"/>
    <w:rsid w:val="00E93A65"/>
    <w:rsid w:val="00E93BAC"/>
    <w:rsid w:val="00E93D87"/>
    <w:rsid w:val="00E93F43"/>
    <w:rsid w:val="00E9480A"/>
    <w:rsid w:val="00E951F4"/>
    <w:rsid w:val="00E9528E"/>
    <w:rsid w:val="00E959E2"/>
    <w:rsid w:val="00E95DAF"/>
    <w:rsid w:val="00E95EF7"/>
    <w:rsid w:val="00E97095"/>
    <w:rsid w:val="00E97C2D"/>
    <w:rsid w:val="00EA034E"/>
    <w:rsid w:val="00EA102D"/>
    <w:rsid w:val="00EA25D2"/>
    <w:rsid w:val="00EA3AD7"/>
    <w:rsid w:val="00EA523E"/>
    <w:rsid w:val="00EA5629"/>
    <w:rsid w:val="00EA5A9F"/>
    <w:rsid w:val="00EA5BFF"/>
    <w:rsid w:val="00EA5EE8"/>
    <w:rsid w:val="00EA6422"/>
    <w:rsid w:val="00EA651C"/>
    <w:rsid w:val="00EA662D"/>
    <w:rsid w:val="00EA6719"/>
    <w:rsid w:val="00EA71E4"/>
    <w:rsid w:val="00EA71FA"/>
    <w:rsid w:val="00EA7EF2"/>
    <w:rsid w:val="00EA7FE4"/>
    <w:rsid w:val="00EB0289"/>
    <w:rsid w:val="00EB0390"/>
    <w:rsid w:val="00EB0E95"/>
    <w:rsid w:val="00EB1106"/>
    <w:rsid w:val="00EB127E"/>
    <w:rsid w:val="00EB13E4"/>
    <w:rsid w:val="00EB13EB"/>
    <w:rsid w:val="00EB1AD1"/>
    <w:rsid w:val="00EB1FBA"/>
    <w:rsid w:val="00EB2AB9"/>
    <w:rsid w:val="00EB3151"/>
    <w:rsid w:val="00EB3909"/>
    <w:rsid w:val="00EB3A85"/>
    <w:rsid w:val="00EB3CA5"/>
    <w:rsid w:val="00EB4CAB"/>
    <w:rsid w:val="00EB5504"/>
    <w:rsid w:val="00EB5DA4"/>
    <w:rsid w:val="00EB6BDB"/>
    <w:rsid w:val="00EB6FE9"/>
    <w:rsid w:val="00EB74EE"/>
    <w:rsid w:val="00EB75CB"/>
    <w:rsid w:val="00EB76CD"/>
    <w:rsid w:val="00EC0232"/>
    <w:rsid w:val="00EC069E"/>
    <w:rsid w:val="00EC0AD2"/>
    <w:rsid w:val="00EC0C18"/>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1B17"/>
    <w:rsid w:val="00ED2A5B"/>
    <w:rsid w:val="00ED3398"/>
    <w:rsid w:val="00ED39E9"/>
    <w:rsid w:val="00ED3C06"/>
    <w:rsid w:val="00ED3D54"/>
    <w:rsid w:val="00ED3D6D"/>
    <w:rsid w:val="00ED403B"/>
    <w:rsid w:val="00ED4517"/>
    <w:rsid w:val="00ED4E54"/>
    <w:rsid w:val="00ED5384"/>
    <w:rsid w:val="00ED53AC"/>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3430"/>
    <w:rsid w:val="00EE415F"/>
    <w:rsid w:val="00EE4737"/>
    <w:rsid w:val="00EE5043"/>
    <w:rsid w:val="00EE50EB"/>
    <w:rsid w:val="00EE5352"/>
    <w:rsid w:val="00EE536D"/>
    <w:rsid w:val="00EE6C59"/>
    <w:rsid w:val="00EE74EE"/>
    <w:rsid w:val="00EE7E1D"/>
    <w:rsid w:val="00EF095E"/>
    <w:rsid w:val="00EF0D9F"/>
    <w:rsid w:val="00EF10AC"/>
    <w:rsid w:val="00EF11C5"/>
    <w:rsid w:val="00EF176F"/>
    <w:rsid w:val="00EF1C05"/>
    <w:rsid w:val="00EF29B9"/>
    <w:rsid w:val="00EF2EC5"/>
    <w:rsid w:val="00EF3230"/>
    <w:rsid w:val="00EF371C"/>
    <w:rsid w:val="00EF3924"/>
    <w:rsid w:val="00EF3927"/>
    <w:rsid w:val="00EF3E01"/>
    <w:rsid w:val="00EF3E4A"/>
    <w:rsid w:val="00EF4E3E"/>
    <w:rsid w:val="00EF5085"/>
    <w:rsid w:val="00EF513C"/>
    <w:rsid w:val="00EF60E4"/>
    <w:rsid w:val="00EF6247"/>
    <w:rsid w:val="00EF6363"/>
    <w:rsid w:val="00EF6B8C"/>
    <w:rsid w:val="00EF7CE7"/>
    <w:rsid w:val="00EF7E99"/>
    <w:rsid w:val="00F0048B"/>
    <w:rsid w:val="00F00940"/>
    <w:rsid w:val="00F01AA6"/>
    <w:rsid w:val="00F01B1A"/>
    <w:rsid w:val="00F01E08"/>
    <w:rsid w:val="00F02AFC"/>
    <w:rsid w:val="00F0379A"/>
    <w:rsid w:val="00F051DD"/>
    <w:rsid w:val="00F05C22"/>
    <w:rsid w:val="00F05F8F"/>
    <w:rsid w:val="00F06430"/>
    <w:rsid w:val="00F06A48"/>
    <w:rsid w:val="00F0753E"/>
    <w:rsid w:val="00F07E60"/>
    <w:rsid w:val="00F07EB9"/>
    <w:rsid w:val="00F10613"/>
    <w:rsid w:val="00F10770"/>
    <w:rsid w:val="00F10DFC"/>
    <w:rsid w:val="00F10EA1"/>
    <w:rsid w:val="00F112A0"/>
    <w:rsid w:val="00F114CD"/>
    <w:rsid w:val="00F11520"/>
    <w:rsid w:val="00F12369"/>
    <w:rsid w:val="00F12663"/>
    <w:rsid w:val="00F12665"/>
    <w:rsid w:val="00F1286A"/>
    <w:rsid w:val="00F1351A"/>
    <w:rsid w:val="00F13829"/>
    <w:rsid w:val="00F14177"/>
    <w:rsid w:val="00F1453D"/>
    <w:rsid w:val="00F14824"/>
    <w:rsid w:val="00F14F0E"/>
    <w:rsid w:val="00F15FA0"/>
    <w:rsid w:val="00F167AE"/>
    <w:rsid w:val="00F1682A"/>
    <w:rsid w:val="00F16C9E"/>
    <w:rsid w:val="00F172C8"/>
    <w:rsid w:val="00F17B96"/>
    <w:rsid w:val="00F17EF5"/>
    <w:rsid w:val="00F20467"/>
    <w:rsid w:val="00F20C47"/>
    <w:rsid w:val="00F211F7"/>
    <w:rsid w:val="00F21BA1"/>
    <w:rsid w:val="00F220F9"/>
    <w:rsid w:val="00F224EC"/>
    <w:rsid w:val="00F2337F"/>
    <w:rsid w:val="00F2359B"/>
    <w:rsid w:val="00F2446F"/>
    <w:rsid w:val="00F2538F"/>
    <w:rsid w:val="00F25529"/>
    <w:rsid w:val="00F257F3"/>
    <w:rsid w:val="00F25ABD"/>
    <w:rsid w:val="00F261E1"/>
    <w:rsid w:val="00F264C3"/>
    <w:rsid w:val="00F26C34"/>
    <w:rsid w:val="00F26D34"/>
    <w:rsid w:val="00F27136"/>
    <w:rsid w:val="00F27866"/>
    <w:rsid w:val="00F3057A"/>
    <w:rsid w:val="00F30667"/>
    <w:rsid w:val="00F307F6"/>
    <w:rsid w:val="00F31576"/>
    <w:rsid w:val="00F32838"/>
    <w:rsid w:val="00F32C4A"/>
    <w:rsid w:val="00F32F91"/>
    <w:rsid w:val="00F3474F"/>
    <w:rsid w:val="00F34BF3"/>
    <w:rsid w:val="00F34FAE"/>
    <w:rsid w:val="00F35117"/>
    <w:rsid w:val="00F35C1F"/>
    <w:rsid w:val="00F35F8B"/>
    <w:rsid w:val="00F3634C"/>
    <w:rsid w:val="00F3648E"/>
    <w:rsid w:val="00F36B31"/>
    <w:rsid w:val="00F37385"/>
    <w:rsid w:val="00F4070A"/>
    <w:rsid w:val="00F4079F"/>
    <w:rsid w:val="00F40DE3"/>
    <w:rsid w:val="00F426C4"/>
    <w:rsid w:val="00F42C6A"/>
    <w:rsid w:val="00F430C6"/>
    <w:rsid w:val="00F43586"/>
    <w:rsid w:val="00F436BB"/>
    <w:rsid w:val="00F44DA7"/>
    <w:rsid w:val="00F453AA"/>
    <w:rsid w:val="00F456E4"/>
    <w:rsid w:val="00F46CD9"/>
    <w:rsid w:val="00F47DDB"/>
    <w:rsid w:val="00F512C0"/>
    <w:rsid w:val="00F51D66"/>
    <w:rsid w:val="00F523A8"/>
    <w:rsid w:val="00F525C6"/>
    <w:rsid w:val="00F52936"/>
    <w:rsid w:val="00F531A7"/>
    <w:rsid w:val="00F53A53"/>
    <w:rsid w:val="00F53C77"/>
    <w:rsid w:val="00F53FE8"/>
    <w:rsid w:val="00F540BF"/>
    <w:rsid w:val="00F54441"/>
    <w:rsid w:val="00F54651"/>
    <w:rsid w:val="00F54B0E"/>
    <w:rsid w:val="00F54D3A"/>
    <w:rsid w:val="00F5508A"/>
    <w:rsid w:val="00F557D6"/>
    <w:rsid w:val="00F558B6"/>
    <w:rsid w:val="00F567E9"/>
    <w:rsid w:val="00F5696B"/>
    <w:rsid w:val="00F56C78"/>
    <w:rsid w:val="00F56E3A"/>
    <w:rsid w:val="00F56F6C"/>
    <w:rsid w:val="00F57983"/>
    <w:rsid w:val="00F579F8"/>
    <w:rsid w:val="00F60E27"/>
    <w:rsid w:val="00F61A89"/>
    <w:rsid w:val="00F61FF2"/>
    <w:rsid w:val="00F620DE"/>
    <w:rsid w:val="00F63020"/>
    <w:rsid w:val="00F640A4"/>
    <w:rsid w:val="00F642F7"/>
    <w:rsid w:val="00F643A4"/>
    <w:rsid w:val="00F643D2"/>
    <w:rsid w:val="00F64509"/>
    <w:rsid w:val="00F64ACE"/>
    <w:rsid w:val="00F64B29"/>
    <w:rsid w:val="00F64C8A"/>
    <w:rsid w:val="00F65054"/>
    <w:rsid w:val="00F6560D"/>
    <w:rsid w:val="00F65D08"/>
    <w:rsid w:val="00F65D21"/>
    <w:rsid w:val="00F663DC"/>
    <w:rsid w:val="00F66C4A"/>
    <w:rsid w:val="00F676C2"/>
    <w:rsid w:val="00F67A06"/>
    <w:rsid w:val="00F70999"/>
    <w:rsid w:val="00F70CF9"/>
    <w:rsid w:val="00F70D44"/>
    <w:rsid w:val="00F70EDA"/>
    <w:rsid w:val="00F71A9C"/>
    <w:rsid w:val="00F7340E"/>
    <w:rsid w:val="00F73DC3"/>
    <w:rsid w:val="00F73EB6"/>
    <w:rsid w:val="00F74A26"/>
    <w:rsid w:val="00F75B82"/>
    <w:rsid w:val="00F75E24"/>
    <w:rsid w:val="00F75F8F"/>
    <w:rsid w:val="00F763BF"/>
    <w:rsid w:val="00F77335"/>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28C1"/>
    <w:rsid w:val="00F9349D"/>
    <w:rsid w:val="00F9497E"/>
    <w:rsid w:val="00F94EB0"/>
    <w:rsid w:val="00F960C7"/>
    <w:rsid w:val="00F9661F"/>
    <w:rsid w:val="00F96B64"/>
    <w:rsid w:val="00FA1001"/>
    <w:rsid w:val="00FA1AA7"/>
    <w:rsid w:val="00FA1B48"/>
    <w:rsid w:val="00FA2A46"/>
    <w:rsid w:val="00FA2CAB"/>
    <w:rsid w:val="00FA3386"/>
    <w:rsid w:val="00FA34E7"/>
    <w:rsid w:val="00FA3F41"/>
    <w:rsid w:val="00FA6428"/>
    <w:rsid w:val="00FA7D9C"/>
    <w:rsid w:val="00FAB2AC"/>
    <w:rsid w:val="00FB0056"/>
    <w:rsid w:val="00FB07E6"/>
    <w:rsid w:val="00FB140C"/>
    <w:rsid w:val="00FB16EA"/>
    <w:rsid w:val="00FB1D37"/>
    <w:rsid w:val="00FB1D59"/>
    <w:rsid w:val="00FB24E8"/>
    <w:rsid w:val="00FB29A8"/>
    <w:rsid w:val="00FB2D29"/>
    <w:rsid w:val="00FB2FB7"/>
    <w:rsid w:val="00FB3915"/>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02E6"/>
    <w:rsid w:val="00FC1EEE"/>
    <w:rsid w:val="00FC22B8"/>
    <w:rsid w:val="00FC25AB"/>
    <w:rsid w:val="00FC3B99"/>
    <w:rsid w:val="00FC3D84"/>
    <w:rsid w:val="00FC40AF"/>
    <w:rsid w:val="00FC42B9"/>
    <w:rsid w:val="00FC49D0"/>
    <w:rsid w:val="00FC5563"/>
    <w:rsid w:val="00FC63B1"/>
    <w:rsid w:val="00FC645D"/>
    <w:rsid w:val="00FC7F03"/>
    <w:rsid w:val="00FC7F16"/>
    <w:rsid w:val="00FC7FEC"/>
    <w:rsid w:val="00FD076D"/>
    <w:rsid w:val="00FD1409"/>
    <w:rsid w:val="00FD2055"/>
    <w:rsid w:val="00FD21DE"/>
    <w:rsid w:val="00FD27D4"/>
    <w:rsid w:val="00FD2AFE"/>
    <w:rsid w:val="00FD2BE5"/>
    <w:rsid w:val="00FD310C"/>
    <w:rsid w:val="00FD36A2"/>
    <w:rsid w:val="00FD393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836"/>
    <w:rsid w:val="00FE3BE7"/>
    <w:rsid w:val="00FE4CF3"/>
    <w:rsid w:val="00FE4DA0"/>
    <w:rsid w:val="00FE52F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A4A"/>
    <w:rsid w:val="00FF4CA9"/>
    <w:rsid w:val="00FF4D0A"/>
    <w:rsid w:val="00FF4DD1"/>
    <w:rsid w:val="00FF5624"/>
    <w:rsid w:val="00FF7FD6"/>
    <w:rsid w:val="014B5F62"/>
    <w:rsid w:val="0175BDD2"/>
    <w:rsid w:val="0191F480"/>
    <w:rsid w:val="01933569"/>
    <w:rsid w:val="01C3C725"/>
    <w:rsid w:val="024BA777"/>
    <w:rsid w:val="0268E2F8"/>
    <w:rsid w:val="032DDD3B"/>
    <w:rsid w:val="034A3425"/>
    <w:rsid w:val="038723E0"/>
    <w:rsid w:val="03C7E5E4"/>
    <w:rsid w:val="03EBCDF6"/>
    <w:rsid w:val="043F60F0"/>
    <w:rsid w:val="044DA84C"/>
    <w:rsid w:val="04C25889"/>
    <w:rsid w:val="050C2C0C"/>
    <w:rsid w:val="059747AA"/>
    <w:rsid w:val="05F0930D"/>
    <w:rsid w:val="0658D6AD"/>
    <w:rsid w:val="0693BA3D"/>
    <w:rsid w:val="075D3069"/>
    <w:rsid w:val="07795E3D"/>
    <w:rsid w:val="079994A4"/>
    <w:rsid w:val="07B525E4"/>
    <w:rsid w:val="07F4A70E"/>
    <w:rsid w:val="084D7D47"/>
    <w:rsid w:val="084E525A"/>
    <w:rsid w:val="087C9BF9"/>
    <w:rsid w:val="088FDEA7"/>
    <w:rsid w:val="08D673C5"/>
    <w:rsid w:val="08E86A01"/>
    <w:rsid w:val="091930B7"/>
    <w:rsid w:val="0925E6F5"/>
    <w:rsid w:val="09622710"/>
    <w:rsid w:val="09B7A33A"/>
    <w:rsid w:val="09E0B396"/>
    <w:rsid w:val="09E25E7B"/>
    <w:rsid w:val="0A911331"/>
    <w:rsid w:val="0AD67292"/>
    <w:rsid w:val="0B2C47D0"/>
    <w:rsid w:val="0C3B8FA9"/>
    <w:rsid w:val="0CC9119F"/>
    <w:rsid w:val="0CD811C9"/>
    <w:rsid w:val="0D0CF386"/>
    <w:rsid w:val="0D9F94F5"/>
    <w:rsid w:val="0DF56A14"/>
    <w:rsid w:val="0EBF8C1C"/>
    <w:rsid w:val="0EC012F1"/>
    <w:rsid w:val="0F0918DA"/>
    <w:rsid w:val="0FF7EED2"/>
    <w:rsid w:val="10A6A6AE"/>
    <w:rsid w:val="10CF114B"/>
    <w:rsid w:val="119B8954"/>
    <w:rsid w:val="11B9E001"/>
    <w:rsid w:val="11FB3BDB"/>
    <w:rsid w:val="12234406"/>
    <w:rsid w:val="123C9BBB"/>
    <w:rsid w:val="12412E4A"/>
    <w:rsid w:val="1278F555"/>
    <w:rsid w:val="12ED8C46"/>
    <w:rsid w:val="13882782"/>
    <w:rsid w:val="14123E53"/>
    <w:rsid w:val="143FB17E"/>
    <w:rsid w:val="144542BB"/>
    <w:rsid w:val="14539FF0"/>
    <w:rsid w:val="149B3D1C"/>
    <w:rsid w:val="14B3C6E1"/>
    <w:rsid w:val="14B57CEF"/>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54953"/>
    <w:rsid w:val="17FAF513"/>
    <w:rsid w:val="187A73BA"/>
    <w:rsid w:val="18B3B233"/>
    <w:rsid w:val="18C94D00"/>
    <w:rsid w:val="18CBD5C1"/>
    <w:rsid w:val="1913AA4C"/>
    <w:rsid w:val="1955D52C"/>
    <w:rsid w:val="1959836E"/>
    <w:rsid w:val="198CEA1F"/>
    <w:rsid w:val="19BFC396"/>
    <w:rsid w:val="19D1A3CE"/>
    <w:rsid w:val="19F5B8E3"/>
    <w:rsid w:val="19FCD88B"/>
    <w:rsid w:val="1A48FCC5"/>
    <w:rsid w:val="1A9AF0C2"/>
    <w:rsid w:val="1B832C47"/>
    <w:rsid w:val="1C24F707"/>
    <w:rsid w:val="1C96BA69"/>
    <w:rsid w:val="1CC4AD4E"/>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ABC9DC"/>
    <w:rsid w:val="21DBCD7A"/>
    <w:rsid w:val="22000727"/>
    <w:rsid w:val="22127C38"/>
    <w:rsid w:val="2254902C"/>
    <w:rsid w:val="22894D5C"/>
    <w:rsid w:val="228E54E1"/>
    <w:rsid w:val="23231A4B"/>
    <w:rsid w:val="236585D0"/>
    <w:rsid w:val="23BDC6B4"/>
    <w:rsid w:val="23C74C2C"/>
    <w:rsid w:val="2405E321"/>
    <w:rsid w:val="246CF0F1"/>
    <w:rsid w:val="2479F6A9"/>
    <w:rsid w:val="24E40A87"/>
    <w:rsid w:val="2553211F"/>
    <w:rsid w:val="25B7EE63"/>
    <w:rsid w:val="25C30D36"/>
    <w:rsid w:val="25CEDC09"/>
    <w:rsid w:val="262877ED"/>
    <w:rsid w:val="2656718E"/>
    <w:rsid w:val="2681A150"/>
    <w:rsid w:val="269199C0"/>
    <w:rsid w:val="269E2D49"/>
    <w:rsid w:val="26EDA079"/>
    <w:rsid w:val="27496A38"/>
    <w:rsid w:val="276B4969"/>
    <w:rsid w:val="2770F3AE"/>
    <w:rsid w:val="27744DAD"/>
    <w:rsid w:val="27937840"/>
    <w:rsid w:val="27BB9FFA"/>
    <w:rsid w:val="27D82826"/>
    <w:rsid w:val="28FB8938"/>
    <w:rsid w:val="291B1F78"/>
    <w:rsid w:val="298DA556"/>
    <w:rsid w:val="299BBC6C"/>
    <w:rsid w:val="29B24613"/>
    <w:rsid w:val="29D39864"/>
    <w:rsid w:val="29E08441"/>
    <w:rsid w:val="2A39E1A4"/>
    <w:rsid w:val="2A5859A3"/>
    <w:rsid w:val="2A745912"/>
    <w:rsid w:val="2A87B6A5"/>
    <w:rsid w:val="2AC82F3D"/>
    <w:rsid w:val="2B0F9D05"/>
    <w:rsid w:val="2B2558F2"/>
    <w:rsid w:val="2B5D0FA1"/>
    <w:rsid w:val="2C5A6905"/>
    <w:rsid w:val="2CA1FD93"/>
    <w:rsid w:val="2CBD162C"/>
    <w:rsid w:val="2DB00B0F"/>
    <w:rsid w:val="2DD1FC9F"/>
    <w:rsid w:val="2E4E62FB"/>
    <w:rsid w:val="2E825811"/>
    <w:rsid w:val="2E90B454"/>
    <w:rsid w:val="2EA11FD2"/>
    <w:rsid w:val="2EAC9361"/>
    <w:rsid w:val="2ED40709"/>
    <w:rsid w:val="2EDF2EA8"/>
    <w:rsid w:val="2EE7B7A8"/>
    <w:rsid w:val="2FA05698"/>
    <w:rsid w:val="2FD154B6"/>
    <w:rsid w:val="300BC9DC"/>
    <w:rsid w:val="30385214"/>
    <w:rsid w:val="309470D7"/>
    <w:rsid w:val="30A13349"/>
    <w:rsid w:val="30D1FA1D"/>
    <w:rsid w:val="30D567AF"/>
    <w:rsid w:val="31069B1D"/>
    <w:rsid w:val="31263060"/>
    <w:rsid w:val="332EE912"/>
    <w:rsid w:val="3452D0B5"/>
    <w:rsid w:val="345D676D"/>
    <w:rsid w:val="3502CBA9"/>
    <w:rsid w:val="35223712"/>
    <w:rsid w:val="3540215F"/>
    <w:rsid w:val="364C58BE"/>
    <w:rsid w:val="36A3163C"/>
    <w:rsid w:val="36A91EB3"/>
    <w:rsid w:val="370E48E1"/>
    <w:rsid w:val="372FD7C3"/>
    <w:rsid w:val="37428B78"/>
    <w:rsid w:val="3764A1CA"/>
    <w:rsid w:val="37666498"/>
    <w:rsid w:val="37D1D727"/>
    <w:rsid w:val="3825E724"/>
    <w:rsid w:val="382A57D2"/>
    <w:rsid w:val="385AABD7"/>
    <w:rsid w:val="393541DD"/>
    <w:rsid w:val="3969874E"/>
    <w:rsid w:val="396E1220"/>
    <w:rsid w:val="3A88FEF2"/>
    <w:rsid w:val="3AE86009"/>
    <w:rsid w:val="3B5DEBE2"/>
    <w:rsid w:val="3B797BBC"/>
    <w:rsid w:val="3C3EC7B9"/>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21F66F"/>
    <w:rsid w:val="423247B6"/>
    <w:rsid w:val="42691F69"/>
    <w:rsid w:val="42773EA5"/>
    <w:rsid w:val="4281BAE6"/>
    <w:rsid w:val="42C07CCE"/>
    <w:rsid w:val="42E665F7"/>
    <w:rsid w:val="4364CEE7"/>
    <w:rsid w:val="439B0B12"/>
    <w:rsid w:val="43A20D83"/>
    <w:rsid w:val="43EB6E59"/>
    <w:rsid w:val="43F5EA9A"/>
    <w:rsid w:val="441E5B9B"/>
    <w:rsid w:val="4423422B"/>
    <w:rsid w:val="445581A6"/>
    <w:rsid w:val="449B8541"/>
    <w:rsid w:val="44A3F5A3"/>
    <w:rsid w:val="44C01309"/>
    <w:rsid w:val="4515106E"/>
    <w:rsid w:val="4535CE5E"/>
    <w:rsid w:val="45FAABF4"/>
    <w:rsid w:val="45FF810A"/>
    <w:rsid w:val="467C6970"/>
    <w:rsid w:val="468BFBA2"/>
    <w:rsid w:val="46B27B70"/>
    <w:rsid w:val="46F8BA15"/>
    <w:rsid w:val="475AF04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1EDA80"/>
    <w:rsid w:val="4D535B16"/>
    <w:rsid w:val="4DD620F1"/>
    <w:rsid w:val="4E40AE72"/>
    <w:rsid w:val="4E6D6B72"/>
    <w:rsid w:val="4E759771"/>
    <w:rsid w:val="4EF7A752"/>
    <w:rsid w:val="4F221638"/>
    <w:rsid w:val="4F2D8F93"/>
    <w:rsid w:val="4F330E96"/>
    <w:rsid w:val="4F683C17"/>
    <w:rsid w:val="4F6E950B"/>
    <w:rsid w:val="4F759419"/>
    <w:rsid w:val="4F8DC4FF"/>
    <w:rsid w:val="4F9A6C4F"/>
    <w:rsid w:val="4F9EFFD6"/>
    <w:rsid w:val="502700F4"/>
    <w:rsid w:val="50764F51"/>
    <w:rsid w:val="509855C0"/>
    <w:rsid w:val="50F94179"/>
    <w:rsid w:val="511D1453"/>
    <w:rsid w:val="51322847"/>
    <w:rsid w:val="513AD037"/>
    <w:rsid w:val="51A38A50"/>
    <w:rsid w:val="51F110D5"/>
    <w:rsid w:val="51FC4270"/>
    <w:rsid w:val="5212E9FB"/>
    <w:rsid w:val="522520F1"/>
    <w:rsid w:val="523283A6"/>
    <w:rsid w:val="524F6B0E"/>
    <w:rsid w:val="527693EC"/>
    <w:rsid w:val="52C6A8CD"/>
    <w:rsid w:val="52D20D11"/>
    <w:rsid w:val="5346F867"/>
    <w:rsid w:val="53B13B2E"/>
    <w:rsid w:val="53D0D3B6"/>
    <w:rsid w:val="53D1569E"/>
    <w:rsid w:val="53F9945A"/>
    <w:rsid w:val="540C84A9"/>
    <w:rsid w:val="5419E98E"/>
    <w:rsid w:val="54D8D075"/>
    <w:rsid w:val="5505A0AB"/>
    <w:rsid w:val="5533E332"/>
    <w:rsid w:val="555EC489"/>
    <w:rsid w:val="55B42D01"/>
    <w:rsid w:val="55E3DE26"/>
    <w:rsid w:val="55F862F5"/>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AFE49C1"/>
    <w:rsid w:val="5B21AC7F"/>
    <w:rsid w:val="5B391E8A"/>
    <w:rsid w:val="5B4863B5"/>
    <w:rsid w:val="5B678DAB"/>
    <w:rsid w:val="5B8449C1"/>
    <w:rsid w:val="5BA324B6"/>
    <w:rsid w:val="5BB4121D"/>
    <w:rsid w:val="5BE23017"/>
    <w:rsid w:val="5BE4D08A"/>
    <w:rsid w:val="5C06D6F9"/>
    <w:rsid w:val="5C491805"/>
    <w:rsid w:val="5C63DADF"/>
    <w:rsid w:val="5C9F64A2"/>
    <w:rsid w:val="5CD17ED6"/>
    <w:rsid w:val="5CEFF523"/>
    <w:rsid w:val="5D0680BB"/>
    <w:rsid w:val="5D816B34"/>
    <w:rsid w:val="5DB32BCE"/>
    <w:rsid w:val="5DB9795C"/>
    <w:rsid w:val="5E19C190"/>
    <w:rsid w:val="5E27B69E"/>
    <w:rsid w:val="5EBC00DB"/>
    <w:rsid w:val="5ECAFDB8"/>
    <w:rsid w:val="5F17565A"/>
    <w:rsid w:val="5F219F55"/>
    <w:rsid w:val="5FA85FA4"/>
    <w:rsid w:val="5FFBD845"/>
    <w:rsid w:val="60AA2493"/>
    <w:rsid w:val="60D8A249"/>
    <w:rsid w:val="60FAD62F"/>
    <w:rsid w:val="610A5E0C"/>
    <w:rsid w:val="6231674A"/>
    <w:rsid w:val="625BF785"/>
    <w:rsid w:val="6271E4FA"/>
    <w:rsid w:val="635737B5"/>
    <w:rsid w:val="6385440C"/>
    <w:rsid w:val="638ED7E6"/>
    <w:rsid w:val="639F35B7"/>
    <w:rsid w:val="643F6CF2"/>
    <w:rsid w:val="644925DD"/>
    <w:rsid w:val="64607092"/>
    <w:rsid w:val="6473C13A"/>
    <w:rsid w:val="6486206D"/>
    <w:rsid w:val="649C9B79"/>
    <w:rsid w:val="64F8E253"/>
    <w:rsid w:val="6576E9DF"/>
    <w:rsid w:val="65E52F4D"/>
    <w:rsid w:val="65F55C1A"/>
    <w:rsid w:val="67342B7C"/>
    <w:rsid w:val="67FFD8B2"/>
    <w:rsid w:val="682FDAFA"/>
    <w:rsid w:val="684AE5AB"/>
    <w:rsid w:val="6852CD0F"/>
    <w:rsid w:val="68767018"/>
    <w:rsid w:val="691ACC83"/>
    <w:rsid w:val="696332BD"/>
    <w:rsid w:val="6992838A"/>
    <w:rsid w:val="69E02C74"/>
    <w:rsid w:val="6A97F3D4"/>
    <w:rsid w:val="6B883695"/>
    <w:rsid w:val="6BB94880"/>
    <w:rsid w:val="6BF44872"/>
    <w:rsid w:val="6C2C702D"/>
    <w:rsid w:val="6C93C877"/>
    <w:rsid w:val="6C966211"/>
    <w:rsid w:val="6CC187B2"/>
    <w:rsid w:val="6CD59D9C"/>
    <w:rsid w:val="6CD8F8DE"/>
    <w:rsid w:val="6CFBC439"/>
    <w:rsid w:val="6DB93B5E"/>
    <w:rsid w:val="6DFC9B2B"/>
    <w:rsid w:val="6DFE324D"/>
    <w:rsid w:val="6EF3DB43"/>
    <w:rsid w:val="6F1E8288"/>
    <w:rsid w:val="6FAE70B3"/>
    <w:rsid w:val="6FD3E556"/>
    <w:rsid w:val="6FD7FD7A"/>
    <w:rsid w:val="6FEDD694"/>
    <w:rsid w:val="7024647D"/>
    <w:rsid w:val="7046C2D8"/>
    <w:rsid w:val="7047A4D2"/>
    <w:rsid w:val="71117E2A"/>
    <w:rsid w:val="712D764C"/>
    <w:rsid w:val="71B81EE3"/>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157B6"/>
    <w:rsid w:val="76334AFB"/>
    <w:rsid w:val="76B022B0"/>
    <w:rsid w:val="76DC7E22"/>
    <w:rsid w:val="77187D83"/>
    <w:rsid w:val="77639B34"/>
    <w:rsid w:val="779AF166"/>
    <w:rsid w:val="779B3A70"/>
    <w:rsid w:val="77A98DA3"/>
    <w:rsid w:val="77B38E1C"/>
    <w:rsid w:val="782D17DC"/>
    <w:rsid w:val="7834D490"/>
    <w:rsid w:val="78694953"/>
    <w:rsid w:val="7885C97F"/>
    <w:rsid w:val="78D2E0FF"/>
    <w:rsid w:val="78E7E62D"/>
    <w:rsid w:val="79353F22"/>
    <w:rsid w:val="79823311"/>
    <w:rsid w:val="79EAA98A"/>
    <w:rsid w:val="7A36F5E8"/>
    <w:rsid w:val="7A5FC61C"/>
    <w:rsid w:val="7A99106D"/>
    <w:rsid w:val="7AA2BD83"/>
    <w:rsid w:val="7AD59A6B"/>
    <w:rsid w:val="7B01937B"/>
    <w:rsid w:val="7B275EDC"/>
    <w:rsid w:val="7B38806C"/>
    <w:rsid w:val="7B408739"/>
    <w:rsid w:val="7B82CA85"/>
    <w:rsid w:val="7C0B8B5C"/>
    <w:rsid w:val="7C2EA984"/>
    <w:rsid w:val="7C53C004"/>
    <w:rsid w:val="7C9C9351"/>
    <w:rsid w:val="7CABD194"/>
    <w:rsid w:val="7CACC610"/>
    <w:rsid w:val="7D350946"/>
    <w:rsid w:val="7DB765BB"/>
    <w:rsid w:val="7DC980B9"/>
    <w:rsid w:val="7E1B307C"/>
    <w:rsid w:val="7E506ABB"/>
    <w:rsid w:val="7F45F31B"/>
    <w:rsid w:val="7F7F634A"/>
    <w:rsid w:val="7F998DC8"/>
    <w:rsid w:val="7FBBEC23"/>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B84289A0-5351-4777-8D44-D2F3DC02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76829598">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132675117">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5736588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336734664">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31807245">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1357539177">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fr/document/violence-au-travail-dans-les-conseils-scolaires-un-guide-de-la-loi" TargetMode="External"/><Relationship Id="rId18" Type="http://schemas.openxmlformats.org/officeDocument/2006/relationships/hyperlink" Target="https://smho-smso.ca/online-resources/excursions-virtuelles-pour-la-gestion-du-stress-et-ladaptation/" TargetMode="External"/><Relationship Id="rId26" Type="http://schemas.openxmlformats.org/officeDocument/2006/relationships/hyperlink" Target="https://csviamonde.sharepoint.com/:b:/s/Lespratiquesrparatricesetlescerclesdecommunication/EWvZw55i3SpIqAFIKUd4zF4Bx0h-VJBVMI0pqrbjj6vFhg?e=JU85N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hline.ca/" TargetMode="External"/><Relationship Id="rId34" Type="http://schemas.openxmlformats.org/officeDocument/2006/relationships/hyperlink" Target="https://csviamonde.ca/fileadmin/viamonde/Politiques_du_conseil/Personnels/P_Directives_administratives/4_32__Violence_au_travail_dir_adm.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sviamonde.ca/fileadmin/viamonde/Politiques_du_conseil/Personnels/P_Politiques/4_32_Violence_au_travail_politique.pdf" TargetMode="External"/><Relationship Id="rId17" Type="http://schemas.openxmlformats.org/officeDocument/2006/relationships/hyperlink" Target="https://institutpacifique.com/boutique/ma-culture-dans-le-respaix/" TargetMode="External"/><Relationship Id="rId25" Type="http://schemas.openxmlformats.org/officeDocument/2006/relationships/hyperlink" Target="https://www.ontario.ca/fr/document/violence-au-travail-dans-les-conseils-scolaires-un-guide-de-la-loi/annexe-d-plans-de-soutien-du-comportement-et-soutien-des-comportements-positifs" TargetMode="External"/><Relationship Id="rId33" Type="http://schemas.openxmlformats.org/officeDocument/2006/relationships/hyperlink" Target="https://csviamonde.ca/fileadmin/3_204_Securite_dans_les_ecoles_dir_adm.pdf" TargetMode="External"/><Relationship Id="rId38" Type="http://schemas.openxmlformats.org/officeDocument/2006/relationships/hyperlink" Target="https://csviamonde.ca/parents/ateliers-pour-les-parents" TargetMode="External"/><Relationship Id="rId2" Type="http://schemas.openxmlformats.org/officeDocument/2006/relationships/customXml" Target="../customXml/item2.xml"/><Relationship Id="rId16" Type="http://schemas.openxmlformats.org/officeDocument/2006/relationships/hyperlink" Target="https://smho-smso.ca/wp-content/uploads/2022/10/Outil-d-autoreflexion-sur-l-humilite-culturelle-a-l-intention-des-professionnels-de-la-sante-mentale-en-milieu-scolaire.pdf" TargetMode="External"/><Relationship Id="rId20" Type="http://schemas.openxmlformats.org/officeDocument/2006/relationships/hyperlink" Target="https://www.teljeunes.com/accueil" TargetMode="External"/><Relationship Id="rId29" Type="http://schemas.openxmlformats.org/officeDocument/2006/relationships/hyperlink" Target="https://www.ontario.ca/fr/document/education-en-ontario-directives-en-matiere-de-politiques-et-de-programmes/politiqueprogrammes-note-144"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www.espoirpourlemieuxetre.ca/" TargetMode="External"/><Relationship Id="rId32" Type="http://schemas.openxmlformats.org/officeDocument/2006/relationships/hyperlink" Target="https://www.ontario.ca/fr/document/education-en-ontario-directives-en-matiere-de-politiques-et-de-programmes/politiqueprogrammes-note-145" TargetMode="External"/><Relationship Id="rId37" Type="http://schemas.openxmlformats.org/officeDocument/2006/relationships/hyperlink" Target="https://www.ontario.ca/fr/page/creer-des-ecoles-securitaires-et-tolerantes-gerer-les-comportements-inappropri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ho-smso.ca/accueil/" TargetMode="External"/><Relationship Id="rId23" Type="http://schemas.openxmlformats.org/officeDocument/2006/relationships/hyperlink" Target="https://centreaxel.com/fr/projects/fort/" TargetMode="External"/><Relationship Id="rId28" Type="http://schemas.openxmlformats.org/officeDocument/2006/relationships/hyperlink" Target="https://forms.office.com/Pages/ShareFormPage.aspx?id=a7XtZ6OM-kyF77_xVMfs1Hej_XfBB9lKv3nN_JmAZZNUMjZIUVhFVUUyQUVLN1o3VjlCQ0lKSjNVWi4u&amp;sharetoken=04flgUb9EsldcidRVqNj" TargetMode="External"/><Relationship Id="rId36" Type="http://schemas.openxmlformats.org/officeDocument/2006/relationships/hyperlink" Target="https://csviamonde.sharepoint.com/:b:/g/%C3%89coles%20s%C3%A9curitaires%20et%20tol%C3%A9rantes/Ee4W-OYwqg9PqClp_faiJJcBtmItCB-jGXCiknGDSCnLqw?e=tSIEUt" TargetMode="External"/><Relationship Id="rId10" Type="http://schemas.openxmlformats.org/officeDocument/2006/relationships/endnotes" Target="endnotes.xml"/><Relationship Id="rId19" Type="http://schemas.openxmlformats.org/officeDocument/2006/relationships/hyperlink" Target="https://jeunessejecoute.ca/" TargetMode="External"/><Relationship Id="rId31" Type="http://schemas.openxmlformats.org/officeDocument/2006/relationships/hyperlink" Target="https://www.ontario.ca/fr/document/education-en-ontario-directives-en-matiere-de-politiques-et-de-programmes/politiqueprogrammes-note-1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viamonde.sharepoint.com/:b:/s/CalendriersDatesimportantes/EYj-x6Xq6HZHjvFVbyFIcTUB2b9PCpLwXZno8rGnP8H5Vg?e=dFQ6EN" TargetMode="External"/><Relationship Id="rId22" Type="http://schemas.openxmlformats.org/officeDocument/2006/relationships/hyperlink" Target="https://blackyouth.ca/contact-us/" TargetMode="External"/><Relationship Id="rId27" Type="http://schemas.openxmlformats.org/officeDocument/2006/relationships/hyperlink" Target="https://forms.office.com/Pages/ShareFormPage.aspx?id=a7XtZ6OM-kyF77_xVMfs1Hej_XfBB9lKv3nN_JmAZZNURUxJSEVDSFQ2RFJUNTVFTTNOTDVBOEVUNy4u&amp;sharetoken=04flgUb9EsldcidRVqNj" TargetMode="External"/><Relationship Id="rId30" Type="http://schemas.openxmlformats.org/officeDocument/2006/relationships/hyperlink" Target="https://files.ontario.ca/workplace_violence_in_school_boards_roadmap_01_fr.pdf" TargetMode="External"/><Relationship Id="rId35" Type="http://schemas.openxmlformats.org/officeDocument/2006/relationships/hyperlink" Target="https://csviamonde.sharepoint.com/:w:/g/%C3%89coles%20s%C3%A9curitaires%20et%20tol%C3%A9rantes/Ea-6DMyTOtFDluhFvYkQ6hYBir9V0JnemEPY7JF0tNCznw?e=BMRSq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ver">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10448A"/>
    <w:rsid w:val="00111807"/>
    <w:rsid w:val="001558D1"/>
    <w:rsid w:val="001C4DFF"/>
    <w:rsid w:val="001D725C"/>
    <w:rsid w:val="001F6EA6"/>
    <w:rsid w:val="00211EE6"/>
    <w:rsid w:val="002216E2"/>
    <w:rsid w:val="00260D4E"/>
    <w:rsid w:val="0028235A"/>
    <w:rsid w:val="002A2211"/>
    <w:rsid w:val="002C3725"/>
    <w:rsid w:val="002D679A"/>
    <w:rsid w:val="002E215A"/>
    <w:rsid w:val="002F22DD"/>
    <w:rsid w:val="003029EE"/>
    <w:rsid w:val="003F3EE4"/>
    <w:rsid w:val="003F52C5"/>
    <w:rsid w:val="00415075"/>
    <w:rsid w:val="004379D7"/>
    <w:rsid w:val="00441518"/>
    <w:rsid w:val="004640B4"/>
    <w:rsid w:val="004D0062"/>
    <w:rsid w:val="005413B5"/>
    <w:rsid w:val="005656E4"/>
    <w:rsid w:val="00586003"/>
    <w:rsid w:val="005D6075"/>
    <w:rsid w:val="005D657B"/>
    <w:rsid w:val="00616BB6"/>
    <w:rsid w:val="0062315A"/>
    <w:rsid w:val="0063749C"/>
    <w:rsid w:val="00645AA8"/>
    <w:rsid w:val="00651A33"/>
    <w:rsid w:val="006720CA"/>
    <w:rsid w:val="0068130F"/>
    <w:rsid w:val="006A2D4A"/>
    <w:rsid w:val="006A670E"/>
    <w:rsid w:val="006B2918"/>
    <w:rsid w:val="006E4975"/>
    <w:rsid w:val="006F53D1"/>
    <w:rsid w:val="006F681F"/>
    <w:rsid w:val="00701B97"/>
    <w:rsid w:val="00704308"/>
    <w:rsid w:val="00715307"/>
    <w:rsid w:val="0073496A"/>
    <w:rsid w:val="00744380"/>
    <w:rsid w:val="007576BB"/>
    <w:rsid w:val="007700F3"/>
    <w:rsid w:val="007A40E6"/>
    <w:rsid w:val="007A6F0B"/>
    <w:rsid w:val="007C680A"/>
    <w:rsid w:val="007D44E5"/>
    <w:rsid w:val="00806F2B"/>
    <w:rsid w:val="008116D6"/>
    <w:rsid w:val="008134BF"/>
    <w:rsid w:val="008643AA"/>
    <w:rsid w:val="00870577"/>
    <w:rsid w:val="00891BA4"/>
    <w:rsid w:val="008A099D"/>
    <w:rsid w:val="008E5303"/>
    <w:rsid w:val="008F5076"/>
    <w:rsid w:val="00903A07"/>
    <w:rsid w:val="00917787"/>
    <w:rsid w:val="00925440"/>
    <w:rsid w:val="009457E1"/>
    <w:rsid w:val="00961DEE"/>
    <w:rsid w:val="00971B37"/>
    <w:rsid w:val="0097317D"/>
    <w:rsid w:val="0099300E"/>
    <w:rsid w:val="0099368B"/>
    <w:rsid w:val="009A0881"/>
    <w:rsid w:val="009E04BE"/>
    <w:rsid w:val="00A0007C"/>
    <w:rsid w:val="00A062FB"/>
    <w:rsid w:val="00AA5793"/>
    <w:rsid w:val="00AD2A75"/>
    <w:rsid w:val="00AD692B"/>
    <w:rsid w:val="00B51DD2"/>
    <w:rsid w:val="00B6428C"/>
    <w:rsid w:val="00B67CF7"/>
    <w:rsid w:val="00B716FC"/>
    <w:rsid w:val="00BB26AC"/>
    <w:rsid w:val="00BE37B6"/>
    <w:rsid w:val="00C07F73"/>
    <w:rsid w:val="00C35E2E"/>
    <w:rsid w:val="00C56408"/>
    <w:rsid w:val="00CD1D7D"/>
    <w:rsid w:val="00CE3D05"/>
    <w:rsid w:val="00CE57D0"/>
    <w:rsid w:val="00CE64A9"/>
    <w:rsid w:val="00D132C7"/>
    <w:rsid w:val="00D27853"/>
    <w:rsid w:val="00D447DE"/>
    <w:rsid w:val="00D44E2F"/>
    <w:rsid w:val="00D80EB1"/>
    <w:rsid w:val="00DC4EC0"/>
    <w:rsid w:val="00DD497B"/>
    <w:rsid w:val="00E64B84"/>
    <w:rsid w:val="00EC37B8"/>
    <w:rsid w:val="00EF0D9F"/>
    <w:rsid w:val="00EF7201"/>
    <w:rsid w:val="00F32248"/>
    <w:rsid w:val="00F64CD7"/>
    <w:rsid w:val="00F66DEA"/>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2" ma:contentTypeDescription="Crée un document." ma:contentTypeScope="" ma:versionID="3b5015e18ba6ff923a1b42e483069d00">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833681010d333a25befcf7cb5cc21ea7"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A6ED-EDB8-46E2-B796-59A579FC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21</Pages>
  <Words>6038</Words>
  <Characters>34056</Characters>
  <Application>Microsoft Office Word</Application>
  <DocSecurity>0</DocSecurity>
  <Lines>1216</Lines>
  <Paragraphs>636</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Tessier-Ross, Nathalie</cp:lastModifiedBy>
  <cp:revision>414</cp:revision>
  <cp:lastPrinted>2025-11-04T20:08:00Z</cp:lastPrinted>
  <dcterms:created xsi:type="dcterms:W3CDTF">2025-10-16T21:30:00Z</dcterms:created>
  <dcterms:modified xsi:type="dcterms:W3CDTF">2025-12-10T21:15:00Z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docLang">
    <vt:lpwstr>fr</vt:lpwstr>
  </property>
</Properties>
</file>